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心理咨询员工作制度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spacing w:line="3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心理咨询员必须态度热情，工作细致和认真。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对师生咨询内容和有关的隐私严守秘密。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心理咨询员不得迟到、早退，按时到岗接受咨询者来访。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保持室内环境整洁，优美、舒心，花卉盆景等装饰物要不断更新，营造温馨的空间。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做好台帐及有关材料的存档工作，及时整理、装订成册。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6、在规定时间内认真做好学生个别辅导或电话咨询、网络咨询</w:t>
      </w:r>
    </w:p>
    <w:p>
      <w:pPr>
        <w:spacing w:line="3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工作。</w:t>
      </w:r>
    </w:p>
    <w:p>
      <w:pPr>
        <w:spacing w:line="360" w:lineRule="exact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未经同意，有关资料不得外借。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爱护室内各项设备，保持正常使用。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工作完毕，关好门窗、做好安全保卫工作。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遇有重大突发事件，应及时向领导反映。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钻研专业知识，不断提高自身素质。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spacing w:line="360" w:lineRule="exact"/>
        <w:ind w:left="0" w:leftChars="0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对非工作人员，非咨询人员要阻挡入室。</w:t>
      </w:r>
    </w:p>
    <w:p>
      <w:pPr>
        <w:widowControl w:val="0"/>
        <w:numPr>
          <w:numId w:val="0"/>
        </w:numPr>
        <w:spacing w:line="360" w:lineRule="exact"/>
        <w:jc w:val="both"/>
        <w:rPr>
          <w:rFonts w:hint="eastAsia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13、充分利用课内和课外时间、双休日、节假日对师生全面开放、充分开放，提高“心理咨询室”的开放率、使用率。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D55761"/>
    <w:multiLevelType w:val="singleLevel"/>
    <w:tmpl w:val="F2D5576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4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2019-02-26T07:46:59Z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