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ind w:firstLine="1767" w:firstLineChars="400"/>
        <w:jc w:val="both"/>
        <w:rPr>
          <w:rFonts w:hint="eastAsia"/>
          <w:b/>
          <w:bCs/>
          <w:color w:val="auto"/>
          <w:sz w:val="44"/>
          <w:szCs w:val="44"/>
          <w:lang w:val="en-US" w:eastAsia="zh-CN"/>
        </w:rPr>
      </w:pPr>
      <w:r>
        <w:rPr>
          <w:rFonts w:hint="eastAsia"/>
          <w:b/>
          <w:bCs/>
          <w:color w:val="auto"/>
          <w:sz w:val="44"/>
          <w:szCs w:val="44"/>
          <w:lang w:val="en-US" w:eastAsia="zh-CN"/>
        </w:rPr>
        <w:t>学校心理健康教育功能室</w:t>
      </w:r>
    </w:p>
    <w:p>
      <w:pPr>
        <w:widowControl w:val="0"/>
        <w:numPr>
          <w:ilvl w:val="0"/>
          <w:numId w:val="0"/>
        </w:numPr>
        <w:jc w:val="center"/>
        <w:rPr>
          <w:rFonts w:hint="eastAsia"/>
          <w:b/>
          <w:bCs/>
          <w:color w:val="auto"/>
          <w:sz w:val="44"/>
          <w:szCs w:val="44"/>
          <w:lang w:val="en-US" w:eastAsia="zh-CN"/>
        </w:rPr>
      </w:pPr>
      <w:r>
        <w:rPr>
          <w:rFonts w:hint="eastAsia"/>
          <w:b/>
          <w:bCs/>
          <w:color w:val="auto"/>
          <w:sz w:val="44"/>
          <w:szCs w:val="44"/>
          <w:lang w:val="en-US" w:eastAsia="zh-CN"/>
        </w:rPr>
        <w:t>建设及管理规范</w:t>
      </w:r>
    </w:p>
    <w:p>
      <w:pPr>
        <w:widowControl w:val="0"/>
        <w:numPr>
          <w:ilvl w:val="0"/>
          <w:numId w:val="0"/>
        </w:numPr>
        <w:jc w:val="center"/>
        <w:rPr>
          <w:rFonts w:hint="eastAsia"/>
          <w:b/>
          <w:bCs/>
          <w:color w:val="auto"/>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562" w:firstLineChars="200"/>
        <w:jc w:val="both"/>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b/>
          <w:bCs/>
          <w:color w:val="auto"/>
          <w:sz w:val="28"/>
          <w:szCs w:val="28"/>
          <w:lang w:val="en-US" w:eastAsia="zh-CN"/>
        </w:rPr>
        <w:t>一、心理功能室建设总体要求：</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right="0" w:rightChars="0" w:firstLine="560" w:firstLineChars="200"/>
        <w:jc w:val="both"/>
        <w:textAlignment w:val="auto"/>
        <w:rPr>
          <w:rFonts w:hint="eastAsia" w:asciiTheme="minorEastAsia" w:hAnsiTheme="minorEastAsia" w:eastAsiaTheme="minorEastAsia" w:cstheme="minorEastAsia"/>
          <w:b w:val="0"/>
          <w:bCs w:val="0"/>
          <w:color w:val="000000"/>
          <w:kern w:val="0"/>
          <w:sz w:val="28"/>
          <w:szCs w:val="28"/>
        </w:rPr>
      </w:pPr>
      <w:r>
        <w:rPr>
          <w:rFonts w:hint="eastAsia" w:asciiTheme="minorEastAsia" w:hAnsiTheme="minorEastAsia" w:eastAsiaTheme="minorEastAsia" w:cstheme="minorEastAsia"/>
          <w:b w:val="0"/>
          <w:bCs w:val="0"/>
          <w:color w:val="000000"/>
          <w:kern w:val="0"/>
          <w:sz w:val="28"/>
          <w:szCs w:val="28"/>
        </w:rPr>
        <w:t>心理辅导室建设应坚持科学、实用原则，保证基本配置，满足心理健康教育工作科学有效开展，有条件的地方可以结合实际情况，拓展心理辅导室功能区域和相关配置。</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right="0" w:rightChars="0" w:firstLine="562" w:firstLineChars="200"/>
        <w:jc w:val="both"/>
        <w:textAlignment w:val="auto"/>
        <w:rPr>
          <w:rFonts w:hint="eastAsia" w:asciiTheme="minorEastAsia" w:hAnsiTheme="minorEastAsia" w:eastAsiaTheme="minorEastAsia" w:cstheme="minorEastAsia"/>
          <w:b w:val="0"/>
          <w:bCs w:val="0"/>
          <w:color w:val="000000"/>
          <w:kern w:val="0"/>
          <w:sz w:val="28"/>
          <w:szCs w:val="28"/>
        </w:rPr>
      </w:pPr>
      <w:r>
        <w:rPr>
          <w:rFonts w:hint="eastAsia" w:asciiTheme="minorEastAsia" w:hAnsiTheme="minorEastAsia" w:eastAsiaTheme="minorEastAsia" w:cstheme="minorEastAsia"/>
          <w:b/>
          <w:bCs/>
          <w:color w:val="000000"/>
          <w:kern w:val="0"/>
          <w:sz w:val="28"/>
          <w:szCs w:val="28"/>
        </w:rPr>
        <w:t>1.位置选择。</w:t>
      </w:r>
      <w:r>
        <w:rPr>
          <w:rFonts w:hint="eastAsia" w:asciiTheme="minorEastAsia" w:hAnsiTheme="minorEastAsia" w:eastAsiaTheme="minorEastAsia" w:cstheme="minorEastAsia"/>
          <w:b w:val="0"/>
          <w:bCs w:val="0"/>
          <w:color w:val="000000"/>
          <w:kern w:val="0"/>
          <w:sz w:val="28"/>
          <w:szCs w:val="28"/>
        </w:rPr>
        <w:t>心理辅导室应选择建在相对安静又方便进出的地方，尽量避开热闹、嘈杂区域。楼层不宜太高。</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40" w:lineRule="exact"/>
        <w:ind w:left="0" w:leftChars="0" w:right="0" w:rightChars="0" w:firstLine="562" w:firstLineChars="200"/>
        <w:jc w:val="both"/>
        <w:textAlignment w:val="auto"/>
        <w:outlineLvl w:val="9"/>
        <w:rPr>
          <w:rFonts w:hint="eastAsia" w:asciiTheme="minorEastAsia" w:hAnsiTheme="minorEastAsia" w:cstheme="minorEastAsia"/>
          <w:b/>
          <w:bCs/>
          <w:color w:val="auto"/>
          <w:kern w:val="0"/>
          <w:sz w:val="28"/>
          <w:szCs w:val="28"/>
          <w:lang w:eastAsia="zh-CN"/>
        </w:rPr>
      </w:pPr>
      <w:r>
        <w:rPr>
          <w:rFonts w:hint="eastAsia" w:asciiTheme="minorEastAsia" w:hAnsiTheme="minorEastAsia" w:eastAsiaTheme="minorEastAsia" w:cstheme="minorEastAsia"/>
          <w:b/>
          <w:bCs/>
          <w:color w:val="000000"/>
          <w:kern w:val="0"/>
          <w:sz w:val="28"/>
          <w:szCs w:val="28"/>
        </w:rPr>
        <w:t>2.环境要求。</w:t>
      </w:r>
      <w:r>
        <w:rPr>
          <w:rFonts w:hint="eastAsia" w:asciiTheme="minorEastAsia" w:hAnsiTheme="minorEastAsia" w:eastAsiaTheme="minorEastAsia" w:cstheme="minorEastAsia"/>
          <w:b w:val="0"/>
          <w:bCs w:val="0"/>
          <w:color w:val="000000"/>
          <w:kern w:val="0"/>
          <w:sz w:val="28"/>
          <w:szCs w:val="28"/>
        </w:rPr>
        <w:t>心理辅导室环境布置应充分考虑心理健康教育工作的特殊性和青少年身心发展特征，体现人性化设计和人文关怀，富于生机。心理辅导室可选择亲切、生动、贴近学生心理，易于学生接受的名称。室外可张贴轻松的欢迎标语，图示图标简明醒目。内部环境应温馨、整洁、舒适，以清新、淡雅、柔和的暖色调为主，合理运用色彩、灯光和装饰物，光线适中，自然光、灯光强度合理。个别辅导室要充分保障学生隐私性要求。</w:t>
      </w:r>
      <w:bookmarkStart w:id="0" w:name="_GoBack"/>
      <w:bookmarkEnd w:id="0"/>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right="0" w:rightChars="0" w:firstLine="562" w:firstLineChars="200"/>
        <w:jc w:val="both"/>
        <w:textAlignment w:val="auto"/>
        <w:rPr>
          <w:rFonts w:hint="eastAsia" w:asciiTheme="minorEastAsia" w:hAnsiTheme="minorEastAsia" w:eastAsiaTheme="minorEastAsia" w:cstheme="minorEastAsia"/>
          <w:b w:val="0"/>
          <w:bCs w:val="0"/>
          <w:color w:val="000000"/>
          <w:spacing w:val="-20"/>
          <w:kern w:val="0"/>
          <w:sz w:val="28"/>
          <w:szCs w:val="28"/>
          <w:lang w:eastAsia="zh-CN"/>
        </w:rPr>
      </w:pPr>
      <w:r>
        <w:rPr>
          <w:rFonts w:hint="eastAsia" w:asciiTheme="minorEastAsia" w:hAnsiTheme="minorEastAsia" w:eastAsiaTheme="minorEastAsia" w:cstheme="minorEastAsia"/>
          <w:b/>
          <w:bCs/>
          <w:color w:val="000000"/>
          <w:kern w:val="0"/>
          <w:sz w:val="28"/>
          <w:szCs w:val="28"/>
        </w:rPr>
        <w:t>3.基本配置。</w:t>
      </w:r>
      <w:r>
        <w:rPr>
          <w:rFonts w:hint="eastAsia" w:asciiTheme="minorEastAsia" w:hAnsiTheme="minorEastAsia" w:eastAsiaTheme="minorEastAsia" w:cstheme="minorEastAsia"/>
          <w:b w:val="0"/>
          <w:bCs w:val="0"/>
          <w:color w:val="000000"/>
          <w:kern w:val="0"/>
          <w:sz w:val="28"/>
          <w:szCs w:val="28"/>
        </w:rPr>
        <w:t>心理辅导室应设置个别辅导室、团体活动室和办公接待区等基本功能区域，有条件的学校也可单独设置心理测量区、放松室、自主自助活动区等心理健康教育拓展区域。心理辅导室的使用面积要与在校生人数相匹配。学校可结合心理健康教育工作的实际需要与学校其他场所共建共享，在不影响心理辅导各功能区基本功能的情况下，心理辅导室各功能区域也可以相互兼容。心理辅导室外应设有心理信箱。</w:t>
      </w:r>
      <w:r>
        <w:rPr>
          <w:rFonts w:hint="eastAsia" w:asciiTheme="minorEastAsia" w:hAnsiTheme="minorEastAsia" w:eastAsiaTheme="minorEastAsia" w:cstheme="minorEastAsia"/>
          <w:b w:val="0"/>
          <w:bCs w:val="0"/>
          <w:color w:val="000000"/>
          <w:kern w:val="0"/>
          <w:sz w:val="28"/>
          <w:szCs w:val="28"/>
          <w:lang w:eastAsia="zh-CN"/>
        </w:rPr>
        <w:t>（注：本内容来自</w:t>
      </w:r>
      <w:r>
        <w:rPr>
          <w:rFonts w:hint="eastAsia" w:asciiTheme="minorEastAsia" w:hAnsiTheme="minorEastAsia" w:eastAsiaTheme="minorEastAsia" w:cstheme="minorEastAsia"/>
          <w:b w:val="0"/>
          <w:bCs w:val="0"/>
          <w:color w:val="000000"/>
          <w:kern w:val="0"/>
          <w:sz w:val="28"/>
          <w:szCs w:val="28"/>
          <w:lang w:val="en-US" w:eastAsia="zh-CN"/>
        </w:rPr>
        <w:t>2015年</w:t>
      </w:r>
      <w:r>
        <w:rPr>
          <w:rFonts w:hint="eastAsia" w:asciiTheme="minorEastAsia" w:hAnsiTheme="minorEastAsia" w:eastAsiaTheme="minorEastAsia" w:cstheme="minorEastAsia"/>
          <w:b w:val="0"/>
          <w:bCs w:val="0"/>
          <w:color w:val="000000"/>
          <w:spacing w:val="-20"/>
          <w:kern w:val="0"/>
          <w:sz w:val="28"/>
          <w:szCs w:val="28"/>
        </w:rPr>
        <w:t>教育部办公厅关于印发《中小学心理辅导室建设指南》</w:t>
      </w:r>
      <w:r>
        <w:rPr>
          <w:rFonts w:hint="eastAsia" w:asciiTheme="minorEastAsia" w:hAnsiTheme="minorEastAsia" w:eastAsiaTheme="minorEastAsia" w:cstheme="minorEastAsia"/>
          <w:b w:val="0"/>
          <w:bCs w:val="0"/>
          <w:color w:val="000000"/>
          <w:spacing w:val="-20"/>
          <w:kern w:val="0"/>
          <w:sz w:val="28"/>
          <w:szCs w:val="28"/>
          <w:lang w:eastAsia="zh-CN"/>
        </w:rPr>
        <w:t>文件。）</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Theme="minorEastAsia" w:hAnsiTheme="minorEastAsia" w:cstheme="minorEastAsia"/>
          <w:b w:val="0"/>
          <w:bCs w:val="0"/>
          <w:color w:val="000000"/>
          <w:spacing w:val="-20"/>
          <w:kern w:val="0"/>
          <w:sz w:val="28"/>
          <w:szCs w:val="28"/>
          <w:lang w:eastAsia="zh-CN"/>
        </w:rPr>
      </w:pPr>
      <w:r>
        <w:rPr>
          <w:rFonts w:hint="eastAsia" w:asciiTheme="minorEastAsia" w:hAnsiTheme="minorEastAsia" w:eastAsiaTheme="minorEastAsia" w:cstheme="minorEastAsia"/>
          <w:b w:val="0"/>
          <w:bCs w:val="0"/>
          <w:color w:val="000000"/>
          <w:spacing w:val="-20"/>
          <w:kern w:val="0"/>
          <w:sz w:val="28"/>
          <w:szCs w:val="28"/>
          <w:lang w:eastAsia="zh-CN"/>
        </w:rPr>
        <w:t>以下分别是心理办公接待室、个体咨询室、</w:t>
      </w:r>
      <w:r>
        <w:rPr>
          <w:rFonts w:hint="eastAsia" w:asciiTheme="minorEastAsia" w:hAnsiTheme="minorEastAsia" w:eastAsiaTheme="minorEastAsia" w:cstheme="minorEastAsia"/>
          <w:b w:val="0"/>
          <w:bCs w:val="0"/>
          <w:color w:val="auto"/>
          <w:sz w:val="28"/>
          <w:szCs w:val="28"/>
          <w:lang w:eastAsia="zh-CN"/>
        </w:rPr>
        <w:t>团体心理辅导</w:t>
      </w:r>
      <w:r>
        <w:rPr>
          <w:rFonts w:hint="eastAsia" w:asciiTheme="minorEastAsia" w:hAnsiTheme="minorEastAsia" w:eastAsiaTheme="minorEastAsia" w:cstheme="minorEastAsia"/>
          <w:b w:val="0"/>
          <w:bCs w:val="0"/>
          <w:color w:val="auto"/>
          <w:sz w:val="28"/>
          <w:szCs w:val="28"/>
        </w:rPr>
        <w:t>室</w:t>
      </w: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心理测量室、沙盘游戏室、</w:t>
      </w:r>
      <w:r>
        <w:rPr>
          <w:rFonts w:hint="eastAsia" w:asciiTheme="minorEastAsia" w:hAnsiTheme="minorEastAsia" w:eastAsiaTheme="minorEastAsia" w:cstheme="minorEastAsia"/>
          <w:b w:val="0"/>
          <w:bCs w:val="0"/>
          <w:i w:val="0"/>
          <w:caps w:val="0"/>
          <w:color w:val="auto"/>
          <w:spacing w:val="0"/>
          <w:sz w:val="28"/>
          <w:szCs w:val="28"/>
          <w:shd w:val="clear" w:color="auto" w:fill="FFFFFF"/>
          <w:lang w:eastAsia="zh-CN"/>
        </w:rPr>
        <w:t>心理宣泄室、放松治疗室、</w:t>
      </w:r>
      <w:r>
        <w:rPr>
          <w:rFonts w:hint="eastAsia" w:asciiTheme="minorEastAsia" w:hAnsiTheme="minorEastAsia" w:eastAsiaTheme="minorEastAsia" w:cstheme="minorEastAsia"/>
          <w:b w:val="0"/>
          <w:bCs w:val="0"/>
          <w:color w:val="auto"/>
          <w:sz w:val="28"/>
          <w:szCs w:val="28"/>
          <w:lang w:eastAsia="zh-CN"/>
        </w:rPr>
        <w:t>心理图书室、心理自助区</w:t>
      </w:r>
      <w:r>
        <w:rPr>
          <w:rFonts w:hint="eastAsia" w:asciiTheme="minorEastAsia" w:hAnsiTheme="minorEastAsia" w:cstheme="minorEastAsia"/>
          <w:b w:val="0"/>
          <w:bCs w:val="0"/>
          <w:color w:val="auto"/>
          <w:sz w:val="28"/>
          <w:szCs w:val="28"/>
          <w:lang w:eastAsia="zh-CN"/>
        </w:rPr>
        <w:t>的基本要求。</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right="0" w:rightChars="0" w:firstLine="482" w:firstLineChars="200"/>
        <w:jc w:val="both"/>
        <w:textAlignment w:val="auto"/>
        <w:rPr>
          <w:rFonts w:hint="eastAsia" w:asciiTheme="minorEastAsia" w:hAnsiTheme="minorEastAsia" w:cstheme="minorEastAsia"/>
          <w:b/>
          <w:bCs/>
          <w:color w:val="000000"/>
          <w:spacing w:val="-20"/>
          <w:kern w:val="0"/>
          <w:sz w:val="28"/>
          <w:szCs w:val="28"/>
          <w:lang w:eastAsia="zh-CN"/>
        </w:rPr>
      </w:pPr>
      <w:r>
        <w:rPr>
          <w:rFonts w:hint="eastAsia" w:asciiTheme="minorEastAsia" w:hAnsiTheme="minorEastAsia" w:cstheme="minorEastAsia"/>
          <w:b/>
          <w:bCs/>
          <w:color w:val="000000"/>
          <w:spacing w:val="-20"/>
          <w:kern w:val="0"/>
          <w:sz w:val="28"/>
          <w:szCs w:val="28"/>
          <w:lang w:eastAsia="zh-CN"/>
        </w:rPr>
        <w:t>二、各功能室内布局要求：</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560" w:firstLineChars="200"/>
        <w:jc w:val="both"/>
        <w:textAlignment w:val="auto"/>
        <w:rPr>
          <w:rFonts w:hint="eastAsia" w:ascii="Arial" w:hAnsi="宋体" w:cs="Arial"/>
          <w:sz w:val="28"/>
          <w:szCs w:val="28"/>
          <w:lang w:eastAsia="zh-CN"/>
        </w:rPr>
      </w:pPr>
      <w:r>
        <w:rPr>
          <w:rFonts w:ascii="Arial" w:hAnsi="宋体" w:cs="Arial"/>
          <w:color w:val="222222"/>
          <w:sz w:val="28"/>
          <w:szCs w:val="28"/>
        </w:rPr>
        <w:t>心理辅导室布局主要考虑其功能。根据心理辅导室功能定位划分为办公接待区、个别辅导区、团体活动区等，有条件的学校可建设特色心理辅导室。布局</w:t>
      </w:r>
      <w:r>
        <w:rPr>
          <w:rFonts w:ascii="Arial" w:hAnsi="宋体" w:cs="Arial"/>
          <w:sz w:val="28"/>
          <w:szCs w:val="28"/>
        </w:rPr>
        <w:t>要求</w:t>
      </w:r>
      <w:r>
        <w:rPr>
          <w:rFonts w:hint="eastAsia" w:ascii="Arial" w:hAnsi="宋体" w:cs="Arial"/>
          <w:sz w:val="28"/>
          <w:szCs w:val="28"/>
          <w:lang w:eastAsia="zh-CN"/>
        </w:rPr>
        <w:t>如下：</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560" w:firstLineChars="200"/>
        <w:jc w:val="both"/>
        <w:textAlignment w:val="auto"/>
        <w:rPr>
          <w:rFonts w:hint="eastAsia" w:ascii="Arial" w:hAnsi="宋体" w:cs="Arial"/>
          <w:sz w:val="28"/>
          <w:szCs w:val="28"/>
          <w:lang w:eastAsia="zh-CN"/>
        </w:rPr>
      </w:pPr>
    </w:p>
    <w:tbl>
      <w:tblPr>
        <w:tblStyle w:val="11"/>
        <w:tblpPr w:leftFromText="180" w:rightFromText="180" w:vertAnchor="text" w:horzAnchor="page" w:tblpX="1149" w:tblpY="700"/>
        <w:tblOverlap w:val="never"/>
        <w:tblW w:w="98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2"/>
        <w:gridCol w:w="1198"/>
        <w:gridCol w:w="5615"/>
        <w:gridCol w:w="745"/>
        <w:gridCol w:w="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 w:hRule="atLeast"/>
        </w:trPr>
        <w:tc>
          <w:tcPr>
            <w:tcW w:w="1652" w:type="dxa"/>
            <w:vAlign w:val="center"/>
          </w:tcPr>
          <w:p>
            <w:pPr>
              <w:widowControl/>
              <w:jc w:val="center"/>
              <w:rPr>
                <w:rFonts w:ascii="Arial" w:hAnsi="Arial" w:cs="Arial"/>
                <w:b/>
                <w:bCs/>
                <w:kern w:val="0"/>
                <w:sz w:val="24"/>
                <w:szCs w:val="24"/>
              </w:rPr>
            </w:pPr>
            <w:r>
              <w:rPr>
                <w:rFonts w:ascii="Arial" w:hAnsi="宋体" w:cs="Arial"/>
                <w:bCs/>
                <w:kern w:val="0"/>
                <w:sz w:val="24"/>
                <w:szCs w:val="24"/>
              </w:rPr>
              <w:t>区域</w:t>
            </w:r>
          </w:p>
        </w:tc>
        <w:tc>
          <w:tcPr>
            <w:tcW w:w="1198" w:type="dxa"/>
            <w:vAlign w:val="center"/>
          </w:tcPr>
          <w:p>
            <w:pPr>
              <w:widowControl/>
              <w:jc w:val="center"/>
              <w:rPr>
                <w:rFonts w:ascii="Arial" w:hAnsi="Arial" w:cs="Arial"/>
                <w:b/>
                <w:bCs/>
                <w:kern w:val="0"/>
                <w:sz w:val="24"/>
                <w:szCs w:val="24"/>
              </w:rPr>
            </w:pPr>
            <w:r>
              <w:rPr>
                <w:rFonts w:ascii="Arial" w:hAnsi="宋体" w:cs="Arial"/>
                <w:bCs/>
                <w:kern w:val="0"/>
                <w:sz w:val="24"/>
                <w:szCs w:val="24"/>
              </w:rPr>
              <w:t>类别</w:t>
            </w:r>
          </w:p>
        </w:tc>
        <w:tc>
          <w:tcPr>
            <w:tcW w:w="5615" w:type="dxa"/>
            <w:vAlign w:val="center"/>
          </w:tcPr>
          <w:p>
            <w:pPr>
              <w:widowControl/>
              <w:jc w:val="center"/>
              <w:rPr>
                <w:rFonts w:ascii="Arial" w:hAnsi="Arial" w:cs="Arial"/>
                <w:b/>
                <w:bCs/>
                <w:kern w:val="0"/>
                <w:sz w:val="24"/>
                <w:szCs w:val="24"/>
              </w:rPr>
            </w:pPr>
            <w:r>
              <w:rPr>
                <w:rFonts w:ascii="Arial" w:hAnsi="宋体" w:cs="Arial"/>
                <w:bCs/>
                <w:kern w:val="0"/>
                <w:sz w:val="24"/>
                <w:szCs w:val="24"/>
              </w:rPr>
              <w:t>功能</w:t>
            </w:r>
          </w:p>
        </w:tc>
        <w:tc>
          <w:tcPr>
            <w:tcW w:w="745" w:type="dxa"/>
            <w:vAlign w:val="center"/>
          </w:tcPr>
          <w:p>
            <w:pPr>
              <w:widowControl/>
              <w:jc w:val="center"/>
              <w:rPr>
                <w:rFonts w:ascii="Arial" w:hAnsi="Arial" w:cs="Arial"/>
                <w:bCs/>
                <w:kern w:val="0"/>
                <w:sz w:val="24"/>
                <w:szCs w:val="24"/>
              </w:rPr>
            </w:pPr>
            <w:r>
              <w:rPr>
                <w:rFonts w:ascii="Arial" w:hAnsi="宋体" w:cs="Arial"/>
                <w:bCs/>
                <w:kern w:val="0"/>
                <w:sz w:val="24"/>
                <w:szCs w:val="24"/>
              </w:rPr>
              <w:t>小学</w:t>
            </w:r>
          </w:p>
        </w:tc>
        <w:tc>
          <w:tcPr>
            <w:tcW w:w="686" w:type="dxa"/>
            <w:vAlign w:val="center"/>
          </w:tcPr>
          <w:p>
            <w:pPr>
              <w:widowControl/>
              <w:jc w:val="center"/>
              <w:rPr>
                <w:rFonts w:ascii="Arial" w:hAnsi="Arial" w:cs="Arial"/>
                <w:bCs/>
                <w:kern w:val="0"/>
                <w:sz w:val="24"/>
                <w:szCs w:val="24"/>
              </w:rPr>
            </w:pPr>
            <w:r>
              <w:rPr>
                <w:rFonts w:ascii="Arial" w:hAnsi="宋体" w:cs="Arial"/>
                <w:bCs/>
                <w:kern w:val="0"/>
                <w:sz w:val="24"/>
                <w:szCs w:val="24"/>
              </w:rPr>
              <w:t>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652" w:type="dxa"/>
            <w:vAlign w:val="center"/>
          </w:tcPr>
          <w:p>
            <w:pPr>
              <w:widowControl/>
              <w:jc w:val="center"/>
              <w:rPr>
                <w:rFonts w:ascii="Arial" w:hAnsi="Arial" w:cs="Arial"/>
                <w:color w:val="222222"/>
                <w:sz w:val="24"/>
                <w:szCs w:val="24"/>
              </w:rPr>
            </w:pPr>
            <w:r>
              <w:rPr>
                <w:rFonts w:ascii="Arial" w:hAnsi="宋体" w:cs="Arial"/>
                <w:color w:val="222222"/>
                <w:sz w:val="24"/>
                <w:szCs w:val="24"/>
              </w:rPr>
              <w:t>办公接待</w:t>
            </w:r>
            <w:r>
              <w:rPr>
                <w:rFonts w:hint="eastAsia" w:ascii="Arial" w:hAnsi="宋体" w:cs="Arial"/>
                <w:color w:val="222222"/>
                <w:sz w:val="24"/>
                <w:szCs w:val="24"/>
                <w:lang w:eastAsia="zh-CN"/>
              </w:rPr>
              <w:t>室</w:t>
            </w:r>
          </w:p>
        </w:tc>
        <w:tc>
          <w:tcPr>
            <w:tcW w:w="1198" w:type="dxa"/>
            <w:vAlign w:val="center"/>
          </w:tcPr>
          <w:p>
            <w:pPr>
              <w:widowControl/>
              <w:jc w:val="center"/>
              <w:rPr>
                <w:rFonts w:ascii="Arial" w:hAnsi="Arial" w:cs="Arial"/>
                <w:color w:val="222222"/>
                <w:sz w:val="24"/>
                <w:szCs w:val="24"/>
              </w:rPr>
            </w:pPr>
            <w:r>
              <w:rPr>
                <w:rFonts w:ascii="Arial" w:hAnsi="宋体" w:cs="Arial"/>
                <w:color w:val="222222"/>
                <w:sz w:val="24"/>
                <w:szCs w:val="24"/>
              </w:rPr>
              <w:t>基本要求</w:t>
            </w:r>
          </w:p>
        </w:tc>
        <w:tc>
          <w:tcPr>
            <w:tcW w:w="5615" w:type="dxa"/>
            <w:vAlign w:val="center"/>
          </w:tcPr>
          <w:p>
            <w:pPr>
              <w:widowControl/>
              <w:jc w:val="left"/>
              <w:rPr>
                <w:rFonts w:ascii="Arial" w:hAnsi="Arial" w:cs="Arial"/>
                <w:color w:val="222222"/>
                <w:sz w:val="24"/>
                <w:szCs w:val="24"/>
              </w:rPr>
            </w:pPr>
            <w:r>
              <w:rPr>
                <w:rFonts w:ascii="Arial" w:hAnsi="宋体" w:cs="Arial"/>
                <w:color w:val="222222"/>
                <w:sz w:val="24"/>
                <w:szCs w:val="24"/>
              </w:rPr>
              <w:t>心理健康教育教师办公区域，</w:t>
            </w:r>
            <w:r>
              <w:rPr>
                <w:rFonts w:ascii="Arial" w:hAnsi="宋体" w:cs="Arial"/>
                <w:sz w:val="24"/>
                <w:szCs w:val="24"/>
              </w:rPr>
              <w:t>心理学相关书籍</w:t>
            </w:r>
            <w:r>
              <w:rPr>
                <w:rFonts w:ascii="Arial" w:hAnsi="宋体" w:cs="Arial"/>
                <w:color w:val="222222"/>
                <w:sz w:val="24"/>
                <w:szCs w:val="24"/>
              </w:rPr>
              <w:t>、心理档案，接待来访学生、家长或老师的场所。</w:t>
            </w:r>
          </w:p>
        </w:tc>
        <w:tc>
          <w:tcPr>
            <w:tcW w:w="745" w:type="dxa"/>
            <w:vAlign w:val="center"/>
          </w:tcPr>
          <w:p>
            <w:pPr>
              <w:widowControl/>
              <w:jc w:val="center"/>
              <w:rPr>
                <w:rFonts w:ascii="Arial" w:hAnsi="Arial" w:cs="Arial"/>
                <w:color w:val="222222"/>
                <w:sz w:val="24"/>
                <w:szCs w:val="24"/>
              </w:rPr>
            </w:pPr>
            <w:r>
              <w:rPr>
                <w:rFonts w:ascii="Arial" w:hAnsi="Arial" w:cs="Arial"/>
                <w:color w:val="222222"/>
                <w:sz w:val="24"/>
                <w:szCs w:val="24"/>
              </w:rPr>
              <w:t>≥1</w:t>
            </w:r>
            <w:r>
              <w:rPr>
                <w:rFonts w:hint="eastAsia" w:ascii="Arial" w:hAnsi="Arial" w:cs="Arial"/>
                <w:color w:val="222222"/>
                <w:sz w:val="24"/>
                <w:szCs w:val="24"/>
                <w:lang w:val="en-US" w:eastAsia="zh-CN"/>
              </w:rPr>
              <w:t>5</w:t>
            </w:r>
          </w:p>
        </w:tc>
        <w:tc>
          <w:tcPr>
            <w:tcW w:w="686" w:type="dxa"/>
            <w:vAlign w:val="center"/>
          </w:tcPr>
          <w:p>
            <w:pPr>
              <w:widowControl/>
              <w:jc w:val="center"/>
              <w:rPr>
                <w:rFonts w:ascii="Arial" w:hAnsi="Arial" w:cs="Arial"/>
                <w:color w:val="222222"/>
                <w:sz w:val="24"/>
                <w:szCs w:val="24"/>
              </w:rPr>
            </w:pPr>
            <w:r>
              <w:rPr>
                <w:rFonts w:ascii="Arial" w:hAnsi="Arial" w:cs="Arial"/>
                <w:color w:val="222222"/>
                <w:sz w:val="24"/>
                <w:szCs w:val="24"/>
              </w:rPr>
              <w:t>≥1</w:t>
            </w:r>
            <w:r>
              <w:rPr>
                <w:rFonts w:hint="eastAsia" w:ascii="Arial" w:hAnsi="Arial" w:cs="Arial"/>
                <w:color w:val="222222"/>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652" w:type="dxa"/>
            <w:vAlign w:val="center"/>
          </w:tcPr>
          <w:p>
            <w:pPr>
              <w:widowControl/>
              <w:jc w:val="center"/>
              <w:rPr>
                <w:rFonts w:hint="eastAsia" w:asciiTheme="minorEastAsia" w:hAnsiTheme="minorEastAsia" w:eastAsiaTheme="minorEastAsia" w:cstheme="minorEastAsia"/>
                <w:color w:val="222222"/>
                <w:sz w:val="24"/>
                <w:szCs w:val="24"/>
              </w:rPr>
            </w:pPr>
            <w:r>
              <w:rPr>
                <w:rFonts w:hint="eastAsia" w:asciiTheme="minorEastAsia" w:hAnsiTheme="minorEastAsia" w:eastAsiaTheme="minorEastAsia" w:cstheme="minorEastAsia"/>
                <w:color w:val="222222"/>
                <w:sz w:val="24"/>
                <w:szCs w:val="24"/>
              </w:rPr>
              <w:t>个别辅导</w:t>
            </w:r>
            <w:r>
              <w:rPr>
                <w:rFonts w:hint="eastAsia" w:asciiTheme="minorEastAsia" w:hAnsiTheme="minorEastAsia" w:cstheme="minorEastAsia"/>
                <w:color w:val="222222"/>
                <w:sz w:val="24"/>
                <w:szCs w:val="24"/>
                <w:lang w:eastAsia="zh-CN"/>
              </w:rPr>
              <w:t>室</w:t>
            </w:r>
          </w:p>
        </w:tc>
        <w:tc>
          <w:tcPr>
            <w:tcW w:w="1198" w:type="dxa"/>
            <w:vAlign w:val="center"/>
          </w:tcPr>
          <w:p>
            <w:pPr>
              <w:widowControl/>
              <w:jc w:val="center"/>
              <w:rPr>
                <w:rFonts w:hint="eastAsia" w:asciiTheme="minorEastAsia" w:hAnsiTheme="minorEastAsia" w:eastAsiaTheme="minorEastAsia" w:cstheme="minorEastAsia"/>
                <w:color w:val="222222"/>
                <w:sz w:val="24"/>
                <w:szCs w:val="24"/>
              </w:rPr>
            </w:pPr>
            <w:r>
              <w:rPr>
                <w:rFonts w:hint="eastAsia" w:asciiTheme="minorEastAsia" w:hAnsiTheme="minorEastAsia" w:eastAsiaTheme="minorEastAsia" w:cstheme="minorEastAsia"/>
                <w:color w:val="222222"/>
                <w:sz w:val="24"/>
                <w:szCs w:val="24"/>
              </w:rPr>
              <w:t>基本要求</w:t>
            </w:r>
          </w:p>
        </w:tc>
        <w:tc>
          <w:tcPr>
            <w:tcW w:w="5615" w:type="dxa"/>
            <w:vAlign w:val="center"/>
          </w:tcPr>
          <w:p>
            <w:pPr>
              <w:widowControl/>
              <w:jc w:val="left"/>
              <w:rPr>
                <w:rFonts w:hint="eastAsia" w:asciiTheme="minorEastAsia" w:hAnsiTheme="minorEastAsia" w:eastAsiaTheme="minorEastAsia" w:cstheme="minorEastAsia"/>
                <w:color w:val="222222"/>
                <w:sz w:val="24"/>
                <w:szCs w:val="24"/>
              </w:rPr>
            </w:pPr>
            <w:r>
              <w:rPr>
                <w:rFonts w:hint="eastAsia" w:asciiTheme="minorEastAsia" w:hAnsiTheme="minorEastAsia" w:eastAsiaTheme="minorEastAsia" w:cstheme="minorEastAsia"/>
                <w:color w:val="222222"/>
                <w:sz w:val="24"/>
                <w:szCs w:val="24"/>
              </w:rPr>
              <w:t>心理健康教育教师开展个别心理辅导、家庭心理辅导的场所。</w:t>
            </w:r>
          </w:p>
        </w:tc>
        <w:tc>
          <w:tcPr>
            <w:tcW w:w="745" w:type="dxa"/>
            <w:vAlign w:val="center"/>
          </w:tcPr>
          <w:p>
            <w:pPr>
              <w:widowControl/>
              <w:jc w:val="center"/>
              <w:rPr>
                <w:rFonts w:hint="eastAsia" w:asciiTheme="minorEastAsia" w:hAnsiTheme="minorEastAsia" w:eastAsiaTheme="minorEastAsia" w:cstheme="minorEastAsia"/>
                <w:color w:val="222222"/>
                <w:sz w:val="24"/>
                <w:szCs w:val="24"/>
              </w:rPr>
            </w:pPr>
            <w:r>
              <w:rPr>
                <w:rFonts w:hint="eastAsia" w:asciiTheme="minorEastAsia" w:hAnsiTheme="minorEastAsia" w:eastAsiaTheme="minorEastAsia" w:cstheme="minorEastAsia"/>
                <w:color w:val="000000"/>
                <w:kern w:val="0"/>
                <w:sz w:val="24"/>
                <w:szCs w:val="24"/>
              </w:rPr>
              <w:t>10-15</w:t>
            </w:r>
          </w:p>
        </w:tc>
        <w:tc>
          <w:tcPr>
            <w:tcW w:w="686" w:type="dxa"/>
            <w:vAlign w:val="center"/>
          </w:tcPr>
          <w:p>
            <w:pPr>
              <w:widowControl/>
              <w:jc w:val="center"/>
              <w:rPr>
                <w:rFonts w:hint="eastAsia" w:asciiTheme="minorEastAsia" w:hAnsiTheme="minorEastAsia" w:eastAsiaTheme="minorEastAsia" w:cstheme="minorEastAsia"/>
                <w:color w:val="222222"/>
                <w:sz w:val="24"/>
                <w:szCs w:val="24"/>
              </w:rPr>
            </w:pPr>
            <w:r>
              <w:rPr>
                <w:rFonts w:hint="eastAsia" w:asciiTheme="minorEastAsia" w:hAnsiTheme="minorEastAsia" w:eastAsiaTheme="minorEastAsia" w:cstheme="minorEastAsia"/>
                <w:color w:val="000000"/>
                <w:kern w:val="0"/>
                <w:sz w:val="24"/>
                <w:szCs w:val="24"/>
              </w:rPr>
              <w:t>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652" w:type="dxa"/>
            <w:vAlign w:val="center"/>
          </w:tcPr>
          <w:p>
            <w:pPr>
              <w:widowControl/>
              <w:jc w:val="center"/>
              <w:rPr>
                <w:rFonts w:ascii="Arial" w:hAnsi="Arial" w:cs="Arial"/>
                <w:color w:val="222222"/>
                <w:sz w:val="24"/>
                <w:szCs w:val="24"/>
              </w:rPr>
            </w:pPr>
            <w:r>
              <w:rPr>
                <w:rFonts w:ascii="Arial" w:hAnsi="宋体" w:cs="Arial"/>
                <w:color w:val="222222"/>
                <w:sz w:val="24"/>
                <w:szCs w:val="24"/>
              </w:rPr>
              <w:t>团体活动</w:t>
            </w:r>
            <w:r>
              <w:rPr>
                <w:rFonts w:hint="eastAsia" w:ascii="Arial" w:hAnsi="宋体" w:cs="Arial"/>
                <w:color w:val="222222"/>
                <w:sz w:val="24"/>
                <w:szCs w:val="24"/>
                <w:lang w:eastAsia="zh-CN"/>
              </w:rPr>
              <w:t>室</w:t>
            </w:r>
          </w:p>
        </w:tc>
        <w:tc>
          <w:tcPr>
            <w:tcW w:w="1198" w:type="dxa"/>
            <w:vAlign w:val="center"/>
          </w:tcPr>
          <w:p>
            <w:pPr>
              <w:widowControl/>
              <w:jc w:val="center"/>
              <w:rPr>
                <w:rFonts w:ascii="Arial" w:hAnsi="Arial" w:cs="Arial"/>
                <w:color w:val="222222"/>
                <w:sz w:val="24"/>
                <w:szCs w:val="24"/>
              </w:rPr>
            </w:pPr>
            <w:r>
              <w:rPr>
                <w:rFonts w:ascii="Arial" w:hAnsi="宋体" w:cs="Arial"/>
                <w:color w:val="222222"/>
                <w:sz w:val="24"/>
                <w:szCs w:val="24"/>
              </w:rPr>
              <w:t>基本要求</w:t>
            </w:r>
          </w:p>
        </w:tc>
        <w:tc>
          <w:tcPr>
            <w:tcW w:w="5615" w:type="dxa"/>
            <w:vAlign w:val="center"/>
          </w:tcPr>
          <w:p>
            <w:pPr>
              <w:widowControl/>
              <w:jc w:val="left"/>
              <w:rPr>
                <w:rFonts w:ascii="Arial" w:hAnsi="Arial" w:cs="Arial"/>
                <w:color w:val="222222"/>
                <w:sz w:val="24"/>
                <w:szCs w:val="24"/>
              </w:rPr>
            </w:pPr>
            <w:r>
              <w:rPr>
                <w:rFonts w:ascii="Arial" w:hAnsi="宋体" w:cs="Arial"/>
                <w:color w:val="222222"/>
                <w:sz w:val="24"/>
                <w:szCs w:val="24"/>
              </w:rPr>
              <w:t>心理健康教育教师开展班级团体游戏心理辅导，小团体心理辅导的场所。</w:t>
            </w:r>
          </w:p>
        </w:tc>
        <w:tc>
          <w:tcPr>
            <w:tcW w:w="745" w:type="dxa"/>
            <w:vAlign w:val="center"/>
          </w:tcPr>
          <w:p>
            <w:pPr>
              <w:widowControl/>
              <w:jc w:val="center"/>
              <w:rPr>
                <w:rFonts w:ascii="Arial" w:hAnsi="Arial" w:cs="Arial"/>
                <w:color w:val="222222"/>
                <w:sz w:val="24"/>
                <w:szCs w:val="24"/>
              </w:rPr>
            </w:pPr>
            <w:r>
              <w:rPr>
                <w:rFonts w:ascii="Arial" w:hAnsi="Arial" w:cs="Arial"/>
                <w:color w:val="222222"/>
                <w:sz w:val="24"/>
                <w:szCs w:val="24"/>
              </w:rPr>
              <w:t>≥</w:t>
            </w:r>
            <w:r>
              <w:rPr>
                <w:rFonts w:hint="eastAsia" w:ascii="Arial" w:hAnsi="Arial" w:cs="Arial"/>
                <w:color w:val="222222"/>
                <w:sz w:val="24"/>
                <w:szCs w:val="24"/>
                <w:lang w:val="en-US" w:eastAsia="zh-CN"/>
              </w:rPr>
              <w:t>20</w:t>
            </w:r>
          </w:p>
        </w:tc>
        <w:tc>
          <w:tcPr>
            <w:tcW w:w="686" w:type="dxa"/>
            <w:vAlign w:val="center"/>
          </w:tcPr>
          <w:p>
            <w:pPr>
              <w:widowControl/>
              <w:jc w:val="center"/>
              <w:rPr>
                <w:rFonts w:ascii="Arial" w:hAnsi="Arial" w:cs="Arial"/>
                <w:color w:val="222222"/>
                <w:sz w:val="24"/>
                <w:szCs w:val="24"/>
              </w:rPr>
            </w:pPr>
            <w:r>
              <w:rPr>
                <w:rFonts w:ascii="Arial" w:hAnsi="Arial" w:cs="Arial"/>
                <w:color w:val="222222"/>
                <w:sz w:val="24"/>
                <w:szCs w:val="24"/>
              </w:rPr>
              <w:t>≥</w:t>
            </w:r>
            <w:r>
              <w:rPr>
                <w:rFonts w:hint="eastAsia" w:ascii="Arial" w:hAnsi="Arial" w:cs="Arial"/>
                <w:color w:val="222222"/>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652" w:type="dxa"/>
            <w:vAlign w:val="center"/>
          </w:tcPr>
          <w:p>
            <w:pPr>
              <w:widowControl/>
              <w:jc w:val="center"/>
              <w:rPr>
                <w:rFonts w:ascii="Arial" w:hAnsi="Arial" w:cs="Arial"/>
                <w:color w:val="222222"/>
                <w:sz w:val="24"/>
                <w:szCs w:val="24"/>
              </w:rPr>
            </w:pPr>
            <w:r>
              <w:rPr>
                <w:rFonts w:ascii="Arial" w:hAnsi="宋体" w:cs="Arial"/>
                <w:color w:val="222222"/>
                <w:sz w:val="24"/>
                <w:szCs w:val="24"/>
              </w:rPr>
              <w:t>沙盘</w:t>
            </w:r>
            <w:r>
              <w:rPr>
                <w:rFonts w:hint="eastAsia" w:ascii="Arial" w:hAnsi="宋体" w:cs="Arial"/>
                <w:color w:val="222222"/>
                <w:sz w:val="24"/>
                <w:szCs w:val="24"/>
                <w:lang w:eastAsia="zh-CN"/>
              </w:rPr>
              <w:t>游戏室</w:t>
            </w:r>
          </w:p>
        </w:tc>
        <w:tc>
          <w:tcPr>
            <w:tcW w:w="1198" w:type="dxa"/>
            <w:vAlign w:val="center"/>
          </w:tcPr>
          <w:p>
            <w:pPr>
              <w:widowControl/>
              <w:jc w:val="center"/>
              <w:rPr>
                <w:rFonts w:ascii="Arial" w:hAnsi="Arial" w:cs="Arial"/>
                <w:color w:val="222222"/>
                <w:sz w:val="24"/>
                <w:szCs w:val="24"/>
              </w:rPr>
            </w:pPr>
            <w:r>
              <w:rPr>
                <w:rFonts w:ascii="Arial" w:hAnsi="宋体" w:cs="Arial"/>
                <w:color w:val="222222"/>
                <w:sz w:val="24"/>
                <w:szCs w:val="24"/>
              </w:rPr>
              <w:t>规划建议</w:t>
            </w:r>
          </w:p>
        </w:tc>
        <w:tc>
          <w:tcPr>
            <w:tcW w:w="5615" w:type="dxa"/>
            <w:vAlign w:val="center"/>
          </w:tcPr>
          <w:p>
            <w:pPr>
              <w:widowControl/>
              <w:jc w:val="left"/>
              <w:rPr>
                <w:rFonts w:ascii="Arial" w:hAnsi="Arial" w:cs="Arial"/>
                <w:color w:val="222222"/>
                <w:sz w:val="24"/>
                <w:szCs w:val="24"/>
              </w:rPr>
            </w:pPr>
            <w:r>
              <w:rPr>
                <w:rFonts w:ascii="Arial" w:hAnsi="宋体" w:cs="Arial"/>
                <w:color w:val="222222"/>
                <w:sz w:val="24"/>
                <w:szCs w:val="24"/>
              </w:rPr>
              <w:t>放置心理沙盘，</w:t>
            </w:r>
            <w:r>
              <w:rPr>
                <w:rFonts w:ascii="Arial" w:hAnsi="宋体" w:cs="Arial"/>
                <w:sz w:val="24"/>
                <w:szCs w:val="24"/>
              </w:rPr>
              <w:t>开展沙盘游戏</w:t>
            </w:r>
            <w:r>
              <w:rPr>
                <w:rFonts w:ascii="Arial" w:hAnsi="宋体" w:cs="Arial"/>
                <w:color w:val="222222"/>
                <w:sz w:val="24"/>
                <w:szCs w:val="24"/>
              </w:rPr>
              <w:t>的场所。</w:t>
            </w:r>
          </w:p>
        </w:tc>
        <w:tc>
          <w:tcPr>
            <w:tcW w:w="745" w:type="dxa"/>
            <w:vAlign w:val="center"/>
          </w:tcPr>
          <w:p>
            <w:pPr>
              <w:widowControl/>
              <w:jc w:val="center"/>
              <w:rPr>
                <w:rFonts w:ascii="Arial" w:hAnsi="Arial" w:cs="Arial"/>
                <w:color w:val="222222"/>
                <w:sz w:val="24"/>
                <w:szCs w:val="24"/>
              </w:rPr>
            </w:pPr>
            <w:r>
              <w:rPr>
                <w:rFonts w:ascii="Arial" w:hAnsi="Arial" w:cs="Arial"/>
                <w:color w:val="222222"/>
                <w:sz w:val="24"/>
                <w:szCs w:val="24"/>
              </w:rPr>
              <w:t>≥10</w:t>
            </w:r>
          </w:p>
        </w:tc>
        <w:tc>
          <w:tcPr>
            <w:tcW w:w="686" w:type="dxa"/>
            <w:vAlign w:val="center"/>
          </w:tcPr>
          <w:p>
            <w:pPr>
              <w:widowControl/>
              <w:jc w:val="center"/>
              <w:rPr>
                <w:rFonts w:ascii="Arial" w:hAnsi="Arial" w:cs="Arial"/>
                <w:color w:val="222222"/>
                <w:sz w:val="24"/>
                <w:szCs w:val="24"/>
              </w:rPr>
            </w:pPr>
            <w:r>
              <w:rPr>
                <w:rFonts w:ascii="Arial" w:hAnsi="Arial" w:cs="Arial"/>
                <w:color w:val="222222"/>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652" w:type="dxa"/>
            <w:vAlign w:val="center"/>
          </w:tcPr>
          <w:p>
            <w:pPr>
              <w:widowControl/>
              <w:jc w:val="center"/>
              <w:rPr>
                <w:rFonts w:ascii="Arial" w:hAnsi="Arial" w:cs="Arial"/>
                <w:color w:val="222222"/>
                <w:sz w:val="24"/>
                <w:szCs w:val="24"/>
              </w:rPr>
            </w:pPr>
            <w:r>
              <w:rPr>
                <w:rFonts w:ascii="Arial" w:hAnsi="宋体" w:cs="Arial"/>
                <w:color w:val="222222"/>
                <w:sz w:val="24"/>
                <w:szCs w:val="24"/>
              </w:rPr>
              <w:t>情绪疏导</w:t>
            </w:r>
            <w:r>
              <w:rPr>
                <w:rFonts w:hint="eastAsia" w:ascii="Arial" w:hAnsi="宋体" w:cs="Arial"/>
                <w:color w:val="222222"/>
                <w:sz w:val="24"/>
                <w:szCs w:val="24"/>
                <w:lang w:eastAsia="zh-CN"/>
              </w:rPr>
              <w:t>室</w:t>
            </w:r>
          </w:p>
        </w:tc>
        <w:tc>
          <w:tcPr>
            <w:tcW w:w="1198" w:type="dxa"/>
            <w:vAlign w:val="center"/>
          </w:tcPr>
          <w:p>
            <w:pPr>
              <w:widowControl/>
              <w:jc w:val="center"/>
              <w:rPr>
                <w:rFonts w:ascii="Arial" w:hAnsi="Arial" w:cs="Arial"/>
                <w:color w:val="222222"/>
                <w:sz w:val="24"/>
                <w:szCs w:val="24"/>
              </w:rPr>
            </w:pPr>
            <w:r>
              <w:rPr>
                <w:rFonts w:ascii="Arial" w:hAnsi="宋体" w:cs="Arial"/>
                <w:color w:val="222222"/>
                <w:sz w:val="24"/>
                <w:szCs w:val="24"/>
              </w:rPr>
              <w:t>规划建议</w:t>
            </w:r>
          </w:p>
        </w:tc>
        <w:tc>
          <w:tcPr>
            <w:tcW w:w="5615" w:type="dxa"/>
            <w:vAlign w:val="center"/>
          </w:tcPr>
          <w:p>
            <w:pPr>
              <w:widowControl/>
              <w:jc w:val="left"/>
              <w:rPr>
                <w:rFonts w:ascii="Arial" w:hAnsi="Arial" w:cs="Arial"/>
                <w:color w:val="222222"/>
                <w:sz w:val="24"/>
                <w:szCs w:val="24"/>
              </w:rPr>
            </w:pPr>
            <w:r>
              <w:rPr>
                <w:rFonts w:ascii="Arial" w:hAnsi="宋体" w:cs="Arial"/>
                <w:sz w:val="24"/>
                <w:szCs w:val="24"/>
              </w:rPr>
              <w:t>放置</w:t>
            </w:r>
            <w:r>
              <w:rPr>
                <w:rFonts w:ascii="Arial" w:hAnsi="宋体" w:cs="Arial"/>
                <w:color w:val="222222"/>
                <w:sz w:val="24"/>
                <w:szCs w:val="24"/>
              </w:rPr>
              <w:t>情绪宣泄、情绪调节器材，进行情绪疏导的场所。</w:t>
            </w:r>
          </w:p>
        </w:tc>
        <w:tc>
          <w:tcPr>
            <w:tcW w:w="745" w:type="dxa"/>
            <w:vAlign w:val="center"/>
          </w:tcPr>
          <w:p>
            <w:pPr>
              <w:widowControl/>
              <w:jc w:val="center"/>
              <w:rPr>
                <w:rFonts w:ascii="Arial" w:hAnsi="Arial" w:cs="Arial"/>
                <w:color w:val="222222"/>
                <w:sz w:val="24"/>
                <w:szCs w:val="24"/>
              </w:rPr>
            </w:pPr>
            <w:r>
              <w:rPr>
                <w:rFonts w:ascii="Arial" w:hAnsi="Arial" w:cs="Arial"/>
                <w:color w:val="222222"/>
                <w:sz w:val="24"/>
                <w:szCs w:val="24"/>
              </w:rPr>
              <w:t>≥10</w:t>
            </w:r>
          </w:p>
        </w:tc>
        <w:tc>
          <w:tcPr>
            <w:tcW w:w="686" w:type="dxa"/>
            <w:vAlign w:val="center"/>
          </w:tcPr>
          <w:p>
            <w:pPr>
              <w:widowControl/>
              <w:jc w:val="center"/>
              <w:rPr>
                <w:rFonts w:ascii="Arial" w:hAnsi="Arial" w:cs="Arial"/>
                <w:color w:val="222222"/>
                <w:sz w:val="24"/>
                <w:szCs w:val="24"/>
              </w:rPr>
            </w:pPr>
            <w:r>
              <w:rPr>
                <w:rFonts w:ascii="Arial" w:hAnsi="Arial" w:cs="Arial"/>
                <w:color w:val="222222"/>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652" w:type="dxa"/>
            <w:vAlign w:val="center"/>
          </w:tcPr>
          <w:p>
            <w:pPr>
              <w:widowControl/>
              <w:jc w:val="center"/>
              <w:rPr>
                <w:rFonts w:ascii="Arial" w:hAnsi="Arial" w:cs="Arial"/>
                <w:color w:val="222222"/>
                <w:sz w:val="24"/>
                <w:szCs w:val="24"/>
              </w:rPr>
            </w:pPr>
            <w:r>
              <w:rPr>
                <w:rFonts w:ascii="Arial" w:hAnsi="宋体" w:cs="Arial"/>
                <w:color w:val="222222"/>
                <w:sz w:val="24"/>
                <w:szCs w:val="24"/>
              </w:rPr>
              <w:t>身心放松</w:t>
            </w:r>
            <w:r>
              <w:rPr>
                <w:rFonts w:hint="eastAsia" w:ascii="Arial" w:hAnsi="宋体" w:cs="Arial"/>
                <w:color w:val="222222"/>
                <w:sz w:val="24"/>
                <w:szCs w:val="24"/>
                <w:lang w:eastAsia="zh-CN"/>
              </w:rPr>
              <w:t>室</w:t>
            </w:r>
          </w:p>
        </w:tc>
        <w:tc>
          <w:tcPr>
            <w:tcW w:w="1198" w:type="dxa"/>
            <w:vAlign w:val="center"/>
          </w:tcPr>
          <w:p>
            <w:pPr>
              <w:widowControl/>
              <w:jc w:val="center"/>
              <w:rPr>
                <w:rFonts w:ascii="Arial" w:hAnsi="Arial" w:cs="Arial"/>
                <w:color w:val="222222"/>
                <w:sz w:val="24"/>
                <w:szCs w:val="24"/>
              </w:rPr>
            </w:pPr>
            <w:r>
              <w:rPr>
                <w:rFonts w:ascii="Arial" w:hAnsi="宋体" w:cs="Arial"/>
                <w:color w:val="222222"/>
                <w:sz w:val="24"/>
                <w:szCs w:val="24"/>
              </w:rPr>
              <w:t>规划建议</w:t>
            </w:r>
          </w:p>
        </w:tc>
        <w:tc>
          <w:tcPr>
            <w:tcW w:w="5615" w:type="dxa"/>
            <w:vAlign w:val="center"/>
          </w:tcPr>
          <w:p>
            <w:pPr>
              <w:widowControl/>
              <w:jc w:val="left"/>
              <w:rPr>
                <w:rFonts w:ascii="Arial" w:hAnsi="Arial" w:cs="Arial"/>
                <w:sz w:val="24"/>
                <w:szCs w:val="24"/>
              </w:rPr>
            </w:pPr>
            <w:r>
              <w:rPr>
                <w:rFonts w:ascii="Arial" w:hAnsi="宋体" w:cs="Arial"/>
                <w:sz w:val="24"/>
                <w:szCs w:val="24"/>
              </w:rPr>
              <w:t>放置放松椅、音乐放松器材，进行身心放松的场所。</w:t>
            </w:r>
          </w:p>
        </w:tc>
        <w:tc>
          <w:tcPr>
            <w:tcW w:w="745" w:type="dxa"/>
            <w:vAlign w:val="center"/>
          </w:tcPr>
          <w:p>
            <w:pPr>
              <w:widowControl/>
              <w:jc w:val="center"/>
              <w:rPr>
                <w:rFonts w:ascii="Arial" w:hAnsi="Arial" w:cs="Arial"/>
                <w:color w:val="222222"/>
                <w:sz w:val="24"/>
                <w:szCs w:val="24"/>
              </w:rPr>
            </w:pPr>
            <w:r>
              <w:rPr>
                <w:rFonts w:ascii="Arial" w:hAnsi="Arial" w:cs="Arial"/>
                <w:color w:val="222222"/>
                <w:sz w:val="24"/>
                <w:szCs w:val="24"/>
              </w:rPr>
              <w:t>≥10</w:t>
            </w:r>
          </w:p>
        </w:tc>
        <w:tc>
          <w:tcPr>
            <w:tcW w:w="686" w:type="dxa"/>
            <w:vAlign w:val="center"/>
          </w:tcPr>
          <w:p>
            <w:pPr>
              <w:widowControl/>
              <w:jc w:val="center"/>
              <w:rPr>
                <w:rFonts w:ascii="Arial" w:hAnsi="Arial" w:cs="Arial"/>
                <w:color w:val="222222"/>
                <w:sz w:val="24"/>
                <w:szCs w:val="24"/>
              </w:rPr>
            </w:pPr>
            <w:r>
              <w:rPr>
                <w:rFonts w:ascii="Arial" w:hAnsi="Arial" w:cs="Arial"/>
                <w:color w:val="222222"/>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652" w:type="dxa"/>
            <w:vAlign w:val="center"/>
          </w:tcPr>
          <w:p>
            <w:pPr>
              <w:widowControl/>
              <w:jc w:val="center"/>
              <w:rPr>
                <w:rFonts w:ascii="Arial" w:hAnsi="Arial" w:cs="Arial"/>
                <w:color w:val="222222"/>
                <w:sz w:val="24"/>
                <w:szCs w:val="24"/>
              </w:rPr>
            </w:pPr>
            <w:r>
              <w:rPr>
                <w:rFonts w:ascii="Arial" w:hAnsi="宋体" w:cs="Arial"/>
                <w:color w:val="222222"/>
                <w:sz w:val="24"/>
                <w:szCs w:val="24"/>
              </w:rPr>
              <w:t>认知训练区</w:t>
            </w:r>
          </w:p>
        </w:tc>
        <w:tc>
          <w:tcPr>
            <w:tcW w:w="1198" w:type="dxa"/>
            <w:vAlign w:val="center"/>
          </w:tcPr>
          <w:p>
            <w:pPr>
              <w:widowControl/>
              <w:jc w:val="center"/>
              <w:rPr>
                <w:rFonts w:ascii="Arial" w:hAnsi="Arial" w:cs="Arial"/>
                <w:color w:val="222222"/>
                <w:sz w:val="24"/>
                <w:szCs w:val="24"/>
              </w:rPr>
            </w:pPr>
            <w:r>
              <w:rPr>
                <w:rFonts w:ascii="Arial" w:hAnsi="宋体" w:cs="Arial"/>
                <w:color w:val="222222"/>
                <w:sz w:val="24"/>
                <w:szCs w:val="24"/>
              </w:rPr>
              <w:t>规划建议</w:t>
            </w:r>
          </w:p>
        </w:tc>
        <w:tc>
          <w:tcPr>
            <w:tcW w:w="5615" w:type="dxa"/>
            <w:vAlign w:val="center"/>
          </w:tcPr>
          <w:p>
            <w:pPr>
              <w:jc w:val="left"/>
              <w:rPr>
                <w:rFonts w:ascii="Arial" w:hAnsi="Arial" w:cs="Arial"/>
                <w:sz w:val="24"/>
                <w:szCs w:val="24"/>
              </w:rPr>
            </w:pPr>
            <w:r>
              <w:rPr>
                <w:rFonts w:ascii="Arial" w:hAnsi="宋体" w:cs="Arial"/>
                <w:sz w:val="24"/>
                <w:szCs w:val="24"/>
              </w:rPr>
              <w:t>放置认知训练器材，开展认知品质的评估与训练。</w:t>
            </w:r>
          </w:p>
        </w:tc>
        <w:tc>
          <w:tcPr>
            <w:tcW w:w="745" w:type="dxa"/>
            <w:vAlign w:val="center"/>
          </w:tcPr>
          <w:p>
            <w:pPr>
              <w:widowControl/>
              <w:jc w:val="center"/>
              <w:rPr>
                <w:rFonts w:ascii="Arial" w:hAnsi="Arial" w:cs="Arial"/>
                <w:color w:val="222222"/>
                <w:sz w:val="24"/>
                <w:szCs w:val="24"/>
              </w:rPr>
            </w:pPr>
            <w:r>
              <w:rPr>
                <w:rFonts w:ascii="Arial" w:hAnsi="Arial" w:cs="Arial"/>
                <w:color w:val="222222"/>
                <w:sz w:val="24"/>
                <w:szCs w:val="24"/>
              </w:rPr>
              <w:t>≥10</w:t>
            </w:r>
          </w:p>
        </w:tc>
        <w:tc>
          <w:tcPr>
            <w:tcW w:w="686" w:type="dxa"/>
            <w:vAlign w:val="center"/>
          </w:tcPr>
          <w:p>
            <w:pPr>
              <w:widowControl/>
              <w:jc w:val="center"/>
              <w:rPr>
                <w:rFonts w:ascii="Arial" w:hAnsi="Arial" w:cs="Arial"/>
                <w:color w:val="222222"/>
                <w:sz w:val="24"/>
                <w:szCs w:val="24"/>
              </w:rPr>
            </w:pPr>
            <w:r>
              <w:rPr>
                <w:rFonts w:ascii="Arial" w:hAnsi="Arial" w:cs="Arial"/>
                <w:color w:val="222222"/>
                <w:sz w:val="24"/>
                <w:szCs w:val="24"/>
              </w:rPr>
              <w:t>≥10</w:t>
            </w:r>
          </w:p>
        </w:tc>
      </w:tr>
    </w:tbl>
    <w:p>
      <w:pPr>
        <w:spacing w:line="276" w:lineRule="auto"/>
        <w:jc w:val="center"/>
        <w:rPr>
          <w:rFonts w:ascii="Arial" w:hAnsi="宋体" w:cs="Arial"/>
          <w:sz w:val="24"/>
          <w:szCs w:val="24"/>
        </w:rPr>
      </w:pPr>
      <w:r>
        <w:rPr>
          <w:rFonts w:ascii="Arial" w:hAnsi="Arial" w:cs="Arial"/>
          <w:sz w:val="24"/>
        </w:rPr>
        <w:t xml:space="preserve">                   </w:t>
      </w:r>
      <w:r>
        <w:rPr>
          <w:rFonts w:ascii="Arial" w:hAnsi="Arial" w:cs="Arial"/>
          <w:sz w:val="24"/>
          <w:szCs w:val="24"/>
        </w:rPr>
        <w:t xml:space="preserve"> </w:t>
      </w:r>
      <w:r>
        <w:rPr>
          <w:rFonts w:ascii="Arial" w:hAnsi="宋体" w:cs="Arial"/>
          <w:sz w:val="24"/>
          <w:szCs w:val="24"/>
        </w:rPr>
        <w:t>心理辅导室布局要求</w:t>
      </w:r>
      <w:r>
        <w:rPr>
          <w:rFonts w:ascii="Arial" w:hAnsi="Arial" w:cs="Arial"/>
          <w:sz w:val="24"/>
          <w:szCs w:val="24"/>
        </w:rPr>
        <w:t xml:space="preserve">                  </w:t>
      </w:r>
      <w:r>
        <w:rPr>
          <w:rFonts w:ascii="Arial" w:hAnsi="宋体" w:cs="Arial"/>
          <w:sz w:val="24"/>
          <w:szCs w:val="24"/>
        </w:rPr>
        <w:t>单位为平方米</w:t>
      </w:r>
    </w:p>
    <w:p>
      <w:pPr>
        <w:spacing w:line="276" w:lineRule="auto"/>
        <w:jc w:val="both"/>
        <w:rPr>
          <w:rFonts w:ascii="Arial" w:hAnsi="宋体" w:cs="Arial"/>
          <w:szCs w:val="21"/>
        </w:rPr>
      </w:pPr>
    </w:p>
    <w:p>
      <w:pPr>
        <w:widowControl/>
        <w:shd w:val="clear" w:color="auto" w:fill="FFFFFF"/>
        <w:spacing w:line="560" w:lineRule="atLeast"/>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（注：</w:t>
      </w:r>
      <w:r>
        <w:rPr>
          <w:rFonts w:hint="eastAsia" w:asciiTheme="minorEastAsia" w:hAnsiTheme="minorEastAsia" w:eastAsiaTheme="minorEastAsia" w:cstheme="minorEastAsia"/>
          <w:color w:val="000000" w:themeColor="text1"/>
          <w:sz w:val="24"/>
          <w:szCs w:val="24"/>
          <w14:textFill>
            <w14:solidFill>
              <w14:schemeClr w14:val="tx1"/>
            </w14:solidFill>
          </w14:textFill>
        </w:rPr>
        <w:t>办公接待</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室、</w:t>
      </w:r>
      <w:r>
        <w:rPr>
          <w:rFonts w:hint="eastAsia" w:asciiTheme="minorEastAsia" w:hAnsiTheme="minorEastAsia" w:eastAsiaTheme="minorEastAsia" w:cstheme="minorEastAsia"/>
          <w:color w:val="000000" w:themeColor="text1"/>
          <w:sz w:val="24"/>
          <w:szCs w:val="24"/>
          <w14:textFill>
            <w14:solidFill>
              <w14:schemeClr w14:val="tx1"/>
            </w14:solidFill>
          </w14:textFill>
        </w:rPr>
        <w:t>个别辅导</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室、</w:t>
      </w:r>
      <w:r>
        <w:rPr>
          <w:rFonts w:hint="eastAsia" w:asciiTheme="minorEastAsia" w:hAnsiTheme="minorEastAsia" w:eastAsiaTheme="minorEastAsia" w:cstheme="minorEastAsia"/>
          <w:color w:val="000000" w:themeColor="text1"/>
          <w:sz w:val="24"/>
          <w:szCs w:val="24"/>
          <w14:textFill>
            <w14:solidFill>
              <w14:schemeClr w14:val="tx1"/>
            </w14:solidFill>
          </w14:textFill>
        </w:rPr>
        <w:t>团体活动</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室</w:t>
      </w:r>
      <w:r>
        <w:rPr>
          <w:rFonts w:hint="eastAsia" w:asciiTheme="minorEastAsia" w:hAnsiTheme="minorEastAsia" w:cstheme="minorEastAsia"/>
          <w:color w:val="000000" w:themeColor="text1"/>
          <w:sz w:val="24"/>
          <w:szCs w:val="24"/>
          <w:lang w:eastAsia="zh-CN"/>
          <w14:textFill>
            <w14:solidFill>
              <w14:schemeClr w14:val="tx1"/>
            </w14:solidFill>
          </w14:textFill>
        </w:rPr>
        <w:t>布局大小</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内容参照：</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教育部办公厅</w:t>
      </w:r>
      <w:r>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t>2015年发布</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《中小学心理辅导室建设指南》，</w:t>
      </w:r>
      <w:r>
        <w:rPr>
          <w:rFonts w:hint="eastAsia" w:asciiTheme="minorEastAsia" w:hAnsiTheme="minorEastAsia" w:eastAsiaTheme="minorEastAsia" w:cstheme="minorEastAsia"/>
          <w:color w:val="000000" w:themeColor="text1"/>
          <w:sz w:val="24"/>
          <w:szCs w:val="24"/>
          <w14:textFill>
            <w14:solidFill>
              <w14:schemeClr w14:val="tx1"/>
            </w14:solidFill>
          </w14:textFill>
        </w:rPr>
        <w:t>沙盘</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游戏室、</w:t>
      </w:r>
      <w:r>
        <w:rPr>
          <w:rFonts w:hint="eastAsia" w:asciiTheme="minorEastAsia" w:hAnsiTheme="minorEastAsia" w:eastAsiaTheme="minorEastAsia" w:cstheme="minorEastAsia"/>
          <w:color w:val="000000" w:themeColor="text1"/>
          <w:sz w:val="24"/>
          <w:szCs w:val="24"/>
          <w14:textFill>
            <w14:solidFill>
              <w14:schemeClr w14:val="tx1"/>
            </w14:solidFill>
          </w14:textFill>
        </w:rPr>
        <w:t>情绪疏导</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室、</w:t>
      </w:r>
      <w:r>
        <w:rPr>
          <w:rFonts w:hint="eastAsia" w:asciiTheme="minorEastAsia" w:hAnsiTheme="minorEastAsia" w:eastAsiaTheme="minorEastAsia" w:cstheme="minorEastAsia"/>
          <w:color w:val="000000" w:themeColor="text1"/>
          <w:sz w:val="24"/>
          <w:szCs w:val="24"/>
          <w14:textFill>
            <w14:solidFill>
              <w14:schemeClr w14:val="tx1"/>
            </w14:solidFill>
          </w14:textFill>
        </w:rPr>
        <w:t>身心放松</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室、</w:t>
      </w:r>
      <w:r>
        <w:rPr>
          <w:rFonts w:hint="eastAsia" w:asciiTheme="minorEastAsia" w:hAnsiTheme="minorEastAsia" w:eastAsiaTheme="minorEastAsia" w:cstheme="minorEastAsia"/>
          <w:color w:val="000000" w:themeColor="text1"/>
          <w:sz w:val="24"/>
          <w:szCs w:val="24"/>
          <w14:textFill>
            <w14:solidFill>
              <w14:schemeClr w14:val="tx1"/>
            </w14:solidFill>
          </w14:textFill>
        </w:rPr>
        <w:t>认知训练区</w:t>
      </w:r>
      <w:r>
        <w:rPr>
          <w:rFonts w:hint="eastAsia" w:asciiTheme="minorEastAsia" w:hAnsiTheme="minorEastAsia" w:cstheme="minorEastAsia"/>
          <w:color w:val="000000" w:themeColor="text1"/>
          <w:sz w:val="24"/>
          <w:szCs w:val="24"/>
          <w:lang w:eastAsia="zh-CN"/>
          <w14:textFill>
            <w14:solidFill>
              <w14:schemeClr w14:val="tx1"/>
            </w14:solidFill>
          </w14:textFill>
        </w:rPr>
        <w:t>布局大小</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内容参照：由中华人民共和国教育部发布《中小学心理辅导室建设与规范》（征求意见稿））</w:t>
      </w:r>
    </w:p>
    <w:p>
      <w:pPr>
        <w:widowControl/>
        <w:shd w:val="clear" w:color="auto" w:fill="FFFFFF"/>
        <w:spacing w:line="560" w:lineRule="atLeast"/>
        <w:rPr>
          <w:rFonts w:hint="eastAsia"/>
          <w:b/>
          <w:bCs/>
          <w:color w:val="auto"/>
          <w:sz w:val="28"/>
          <w:szCs w:val="28"/>
          <w:lang w:val="en-US" w:eastAsia="zh-CN"/>
        </w:rPr>
      </w:pPr>
      <w:r>
        <w:rPr>
          <w:rFonts w:hint="eastAsia" w:asciiTheme="minorEastAsia" w:hAnsiTheme="minorEastAsia" w:cstheme="minorEastAsia"/>
          <w:b/>
          <w:bCs/>
          <w:color w:val="000000" w:themeColor="text1"/>
          <w:sz w:val="28"/>
          <w:szCs w:val="28"/>
          <w:lang w:eastAsia="zh-CN"/>
          <w14:textFill>
            <w14:solidFill>
              <w14:schemeClr w14:val="tx1"/>
            </w14:solidFill>
          </w14:textFill>
        </w:rPr>
        <w:t>三、</w:t>
      </w:r>
      <w:r>
        <w:rPr>
          <w:rFonts w:hint="eastAsia" w:asciiTheme="minorEastAsia" w:hAnsiTheme="minorEastAsia" w:eastAsiaTheme="minorEastAsia" w:cstheme="minorEastAsia"/>
          <w:b/>
          <w:bCs/>
          <w:color w:val="auto"/>
          <w:sz w:val="28"/>
          <w:szCs w:val="28"/>
          <w:lang w:val="en-US" w:eastAsia="zh-CN"/>
        </w:rPr>
        <w:t>心理健康教育</w:t>
      </w:r>
      <w:r>
        <w:rPr>
          <w:rFonts w:hint="eastAsia" w:asciiTheme="minorEastAsia" w:hAnsiTheme="minorEastAsia" w:cstheme="minorEastAsia"/>
          <w:b/>
          <w:bCs/>
          <w:color w:val="auto"/>
          <w:sz w:val="28"/>
          <w:szCs w:val="28"/>
          <w:lang w:val="en-US" w:eastAsia="zh-CN"/>
        </w:rPr>
        <w:t>各功能室的</w:t>
      </w:r>
      <w:r>
        <w:rPr>
          <w:rFonts w:hint="eastAsia" w:asciiTheme="minorEastAsia" w:hAnsiTheme="minorEastAsia" w:eastAsiaTheme="minorEastAsia" w:cstheme="minorEastAsia"/>
          <w:b/>
          <w:bCs/>
          <w:color w:val="auto"/>
          <w:sz w:val="28"/>
          <w:szCs w:val="28"/>
          <w:lang w:val="en-US" w:eastAsia="zh-CN"/>
        </w:rPr>
        <w:t>设备配备要求分为“基本”和“选配”两类</w:t>
      </w:r>
      <w:r>
        <w:rPr>
          <w:rFonts w:hint="eastAsia" w:asciiTheme="minorEastAsia" w:hAnsiTheme="minorEastAsia" w:cstheme="minorEastAsia"/>
          <w:b/>
          <w:bCs/>
          <w:color w:val="auto"/>
          <w:sz w:val="28"/>
          <w:szCs w:val="28"/>
          <w:lang w:val="en-US" w:eastAsia="zh-CN"/>
        </w:rPr>
        <w:t>。</w:t>
      </w:r>
      <w:r>
        <w:rPr>
          <w:rFonts w:hint="eastAsia" w:asciiTheme="minorEastAsia" w:hAnsiTheme="minorEastAsia" w:eastAsiaTheme="minorEastAsia" w:cstheme="minorEastAsia"/>
          <w:b w:val="0"/>
          <w:bCs w:val="0"/>
          <w:color w:val="auto"/>
          <w:sz w:val="28"/>
          <w:szCs w:val="28"/>
          <w:lang w:val="en-US" w:eastAsia="zh-CN"/>
        </w:rPr>
        <w:t>“基本”指满足基本教学需求的设备</w:t>
      </w:r>
      <w:r>
        <w:rPr>
          <w:rFonts w:hint="eastAsia" w:asciiTheme="minorEastAsia" w:hAnsi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color w:val="auto"/>
          <w:sz w:val="28"/>
          <w:szCs w:val="28"/>
          <w:lang w:val="en-US" w:eastAsia="zh-CN"/>
        </w:rPr>
        <w:t>选配”</w:t>
      </w:r>
      <w:r>
        <w:rPr>
          <w:rFonts w:hint="eastAsia" w:asciiTheme="minorEastAsia" w:hAnsiTheme="minorEastAsia" w:cstheme="minorEastAsia"/>
          <w:b w:val="0"/>
          <w:bCs w:val="0"/>
          <w:color w:val="auto"/>
          <w:sz w:val="28"/>
          <w:szCs w:val="28"/>
          <w:lang w:val="en-US" w:eastAsia="zh-CN"/>
        </w:rPr>
        <w:t>应</w:t>
      </w:r>
      <w:r>
        <w:rPr>
          <w:rFonts w:hint="eastAsia" w:asciiTheme="minorEastAsia" w:hAnsiTheme="minorEastAsia" w:eastAsiaTheme="minorEastAsia" w:cstheme="minorEastAsia"/>
          <w:b w:val="0"/>
          <w:bCs w:val="0"/>
          <w:color w:val="auto"/>
          <w:sz w:val="28"/>
          <w:szCs w:val="28"/>
          <w:lang w:val="en-US" w:eastAsia="zh-CN"/>
        </w:rPr>
        <w:t>根据</w:t>
      </w:r>
      <w:r>
        <w:rPr>
          <w:rFonts w:hint="eastAsia" w:asciiTheme="minorEastAsia" w:hAnsiTheme="minorEastAsia" w:cstheme="minorEastAsia"/>
          <w:b w:val="0"/>
          <w:bCs w:val="0"/>
          <w:color w:val="auto"/>
          <w:sz w:val="28"/>
          <w:szCs w:val="28"/>
          <w:lang w:val="en-US" w:eastAsia="zh-CN"/>
        </w:rPr>
        <w:t>本校</w:t>
      </w:r>
      <w:r>
        <w:rPr>
          <w:rFonts w:hint="eastAsia" w:asciiTheme="minorEastAsia" w:hAnsiTheme="minorEastAsia" w:eastAsiaTheme="minorEastAsia" w:cstheme="minorEastAsia"/>
          <w:b w:val="0"/>
          <w:bCs w:val="0"/>
          <w:color w:val="auto"/>
          <w:sz w:val="28"/>
          <w:szCs w:val="28"/>
          <w:lang w:val="en-US" w:eastAsia="zh-CN"/>
        </w:rPr>
        <w:t>师资水平和学校经济条件自行选择。</w:t>
      </w:r>
    </w:p>
    <w:p>
      <w:pPr>
        <w:widowControl/>
        <w:numPr>
          <w:ilvl w:val="0"/>
          <w:numId w:val="0"/>
        </w:numPr>
        <w:shd w:val="clear" w:color="auto" w:fill="FFFFFF"/>
        <w:spacing w:line="700" w:lineRule="atLeast"/>
        <w:jc w:val="left"/>
        <w:rPr>
          <w:rFonts w:hint="eastAsia" w:asciiTheme="minorEastAsia" w:hAnsiTheme="minorEastAsia" w:eastAsiaTheme="minorEastAsia" w:cstheme="minorEastAsia"/>
          <w:b w:val="0"/>
          <w:bCs w:val="0"/>
          <w:color w:val="auto"/>
          <w:sz w:val="28"/>
          <w:szCs w:val="28"/>
          <w:lang w:val="en-US" w:eastAsia="zh-CN"/>
        </w:rPr>
      </w:pPr>
    </w:p>
    <w:p>
      <w:pPr>
        <w:widowControl/>
        <w:numPr>
          <w:ilvl w:val="0"/>
          <w:numId w:val="0"/>
        </w:numPr>
        <w:shd w:val="clear" w:color="auto" w:fill="FFFFFF"/>
        <w:spacing w:line="700" w:lineRule="atLeast"/>
        <w:jc w:val="left"/>
        <w:rPr>
          <w:rFonts w:hint="eastAsia" w:asciiTheme="minorEastAsia" w:hAnsiTheme="minorEastAsia" w:eastAsiaTheme="minorEastAsia" w:cstheme="minorEastAsia"/>
          <w:b w:val="0"/>
          <w:bCs w:val="0"/>
          <w:color w:val="auto"/>
          <w:sz w:val="28"/>
          <w:szCs w:val="28"/>
          <w:lang w:val="en-US" w:eastAsia="zh-CN"/>
        </w:rPr>
      </w:pPr>
    </w:p>
    <w:p>
      <w:pPr>
        <w:widowControl/>
        <w:numPr>
          <w:ilvl w:val="0"/>
          <w:numId w:val="0"/>
        </w:numPr>
        <w:shd w:val="clear" w:color="auto" w:fill="FFFFFF"/>
        <w:spacing w:line="700" w:lineRule="atLeast"/>
        <w:jc w:val="left"/>
        <w:rPr>
          <w:rFonts w:hint="eastAsia" w:asciiTheme="minorEastAsia" w:hAnsiTheme="minorEastAsia" w:eastAsiaTheme="minorEastAsia" w:cstheme="minorEastAsia"/>
          <w:b w:val="0"/>
          <w:bCs w:val="0"/>
          <w:color w:val="auto"/>
          <w:sz w:val="28"/>
          <w:szCs w:val="28"/>
          <w:lang w:val="en-US" w:eastAsia="zh-CN"/>
        </w:rPr>
      </w:pPr>
    </w:p>
    <w:p>
      <w:pPr>
        <w:widowControl/>
        <w:numPr>
          <w:ilvl w:val="0"/>
          <w:numId w:val="0"/>
        </w:numPr>
        <w:shd w:val="clear" w:color="auto" w:fill="FFFFFF"/>
        <w:spacing w:line="700" w:lineRule="atLeast"/>
        <w:jc w:val="left"/>
        <w:rPr>
          <w:rFonts w:hint="eastAsia" w:asciiTheme="minorEastAsia" w:hAnsiTheme="minorEastAsia" w:eastAsiaTheme="minorEastAsia" w:cstheme="minorEastAsia"/>
          <w:b w:val="0"/>
          <w:bCs w:val="0"/>
          <w:color w:val="auto"/>
          <w:sz w:val="28"/>
          <w:szCs w:val="28"/>
          <w:lang w:val="en-US" w:eastAsia="zh-CN"/>
        </w:rPr>
      </w:pPr>
    </w:p>
    <w:p>
      <w:pPr>
        <w:widowControl w:val="0"/>
        <w:numPr>
          <w:ilvl w:val="0"/>
          <w:numId w:val="0"/>
        </w:numPr>
        <w:jc w:val="both"/>
        <w:rPr>
          <w:rFonts w:hint="eastAsia"/>
          <w:b/>
          <w:bCs/>
          <w:color w:val="auto"/>
          <w:sz w:val="44"/>
          <w:szCs w:val="44"/>
          <w:lang w:val="en-US" w:eastAsia="zh-CN"/>
        </w:rPr>
      </w:pPr>
    </w:p>
    <w:p>
      <w:pPr>
        <w:widowControl w:val="0"/>
        <w:numPr>
          <w:ilvl w:val="0"/>
          <w:numId w:val="0"/>
        </w:numPr>
        <w:jc w:val="both"/>
        <w:rPr>
          <w:rFonts w:hint="eastAsia" w:asciiTheme="minorEastAsia" w:hAnsiTheme="minorEastAsia" w:eastAsiaTheme="minorEastAsia" w:cstheme="minorEastAsia"/>
          <w:b/>
          <w:bCs/>
          <w:color w:val="auto"/>
          <w:sz w:val="44"/>
          <w:szCs w:val="44"/>
          <w:lang w:val="en-US" w:eastAsia="zh-CN"/>
        </w:rPr>
      </w:pPr>
      <w:r>
        <w:rPr>
          <w:rFonts w:hint="eastAsia" w:asciiTheme="minorEastAsia" w:hAnsiTheme="minorEastAsia" w:cstheme="minorEastAsia"/>
          <w:b/>
          <w:bCs/>
          <w:color w:val="auto"/>
          <w:sz w:val="44"/>
          <w:szCs w:val="44"/>
          <w:lang w:val="en-US" w:eastAsia="zh-CN"/>
        </w:rPr>
        <w:t>一、</w:t>
      </w:r>
      <w:r>
        <w:rPr>
          <w:rFonts w:hint="eastAsia" w:asciiTheme="minorEastAsia" w:hAnsiTheme="minorEastAsia" w:eastAsiaTheme="minorEastAsia" w:cstheme="minorEastAsia"/>
          <w:b/>
          <w:bCs/>
          <w:color w:val="auto"/>
          <w:sz w:val="44"/>
          <w:szCs w:val="44"/>
          <w:lang w:val="en-US" w:eastAsia="zh-CN"/>
        </w:rPr>
        <w:t>心理办公接待室</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bCs/>
          <w:color w:val="auto"/>
          <w:sz w:val="28"/>
          <w:szCs w:val="28"/>
          <w:lang w:val="en-US" w:eastAsia="zh-CN"/>
        </w:rPr>
        <w:t>区域说明：</w:t>
      </w:r>
      <w:r>
        <w:rPr>
          <w:rFonts w:hint="eastAsia" w:asciiTheme="minorEastAsia" w:hAnsiTheme="minorEastAsia" w:eastAsiaTheme="minorEastAsia" w:cstheme="minorEastAsia"/>
          <w:b w:val="0"/>
          <w:bCs w:val="0"/>
          <w:color w:val="auto"/>
          <w:sz w:val="28"/>
          <w:szCs w:val="28"/>
        </w:rPr>
        <w:t>心理老师接待</w:t>
      </w:r>
      <w:r>
        <w:rPr>
          <w:rFonts w:hint="eastAsia" w:asciiTheme="minorEastAsia" w:hAnsiTheme="minorEastAsia" w:cstheme="minorEastAsia"/>
          <w:b w:val="0"/>
          <w:bCs w:val="0"/>
          <w:color w:val="auto"/>
          <w:sz w:val="28"/>
          <w:szCs w:val="28"/>
          <w:lang w:eastAsia="zh-CN"/>
        </w:rPr>
        <w:t>学生</w:t>
      </w:r>
      <w:r>
        <w:rPr>
          <w:rFonts w:hint="eastAsia" w:asciiTheme="minorEastAsia" w:hAnsiTheme="minorEastAsia" w:eastAsiaTheme="minorEastAsia" w:cstheme="minorEastAsia"/>
          <w:b w:val="0"/>
          <w:bCs w:val="0"/>
          <w:color w:val="auto"/>
          <w:sz w:val="28"/>
          <w:szCs w:val="28"/>
        </w:rPr>
        <w:t>及其家长、受理咨询预约、填写相关材料</w:t>
      </w: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rPr>
        <w:t>存放来访者心理档案</w:t>
      </w: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rPr>
        <w:t>兼有咨询等待、阅览室的功能，便于来访者等待咨询、阅览心理相关报刊杂志和书籍</w:t>
      </w: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rPr>
        <w:t>同时也是心理老师的工作场所。</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设施</w:t>
      </w:r>
      <w:r>
        <w:rPr>
          <w:rFonts w:hint="eastAsia" w:asciiTheme="minorEastAsia" w:hAnsiTheme="minorEastAsia" w:eastAsiaTheme="minorEastAsia" w:cstheme="minorEastAsia"/>
          <w:b/>
          <w:bCs/>
          <w:color w:val="auto"/>
          <w:sz w:val="28"/>
          <w:szCs w:val="28"/>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Chars="0" w:right="0" w:rightChars="0"/>
        <w:jc w:val="both"/>
        <w:textAlignment w:val="auto"/>
        <w:outlineLvl w:val="9"/>
        <w:rPr>
          <w:rFonts w:hint="eastAsia" w:asciiTheme="minorEastAsia" w:hAnsiTheme="minorEastAsia" w:eastAsiaTheme="minorEastAsia" w:cstheme="minorEastAsia"/>
          <w:b w:val="0"/>
          <w:bCs w:val="0"/>
          <w:i w:val="0"/>
          <w:caps w:val="0"/>
          <w:color w:val="000000"/>
          <w:spacing w:val="0"/>
          <w:sz w:val="28"/>
          <w:szCs w:val="28"/>
          <w:lang w:val="en-US" w:eastAsia="zh-CN"/>
        </w:rPr>
      </w:pPr>
      <w:r>
        <w:rPr>
          <w:rFonts w:hint="eastAsia" w:asciiTheme="minorEastAsia" w:hAnsiTheme="minorEastAsia" w:eastAsiaTheme="minorEastAsia" w:cstheme="minorEastAsia"/>
          <w:b w:val="0"/>
          <w:bCs w:val="0"/>
          <w:color w:val="auto"/>
          <w:sz w:val="28"/>
          <w:szCs w:val="28"/>
        </w:rPr>
        <w:t>《</w:t>
      </w:r>
      <w:r>
        <w:rPr>
          <w:rFonts w:hint="eastAsia" w:asciiTheme="minorEastAsia" w:hAnsiTheme="minorEastAsia" w:eastAsiaTheme="minorEastAsia" w:cstheme="minorEastAsia"/>
          <w:b w:val="0"/>
          <w:bCs w:val="0"/>
          <w:sz w:val="28"/>
          <w:szCs w:val="28"/>
          <w:lang w:val="en-US" w:eastAsia="zh-CN"/>
        </w:rPr>
        <w:t>XX学校心理咨询XX</w:t>
      </w:r>
      <w:r>
        <w:rPr>
          <w:rFonts w:hint="eastAsia" w:asciiTheme="minorEastAsia" w:hAnsiTheme="minorEastAsia" w:eastAsiaTheme="minorEastAsia" w:cstheme="minorEastAsia"/>
          <w:b w:val="0"/>
          <w:bCs w:val="0"/>
          <w:sz w:val="28"/>
          <w:szCs w:val="28"/>
          <w:lang w:eastAsia="zh-CN"/>
        </w:rPr>
        <w:t>管理</w:t>
      </w:r>
      <w:r>
        <w:rPr>
          <w:rFonts w:hint="eastAsia" w:asciiTheme="minorEastAsia" w:hAnsiTheme="minorEastAsia" w:eastAsiaTheme="minorEastAsia" w:cstheme="minorEastAsia"/>
          <w:b w:val="0"/>
          <w:bCs w:val="0"/>
          <w:sz w:val="28"/>
          <w:szCs w:val="28"/>
        </w:rPr>
        <w:t>制度</w:t>
      </w:r>
      <w:r>
        <w:rPr>
          <w:rFonts w:hint="eastAsia" w:asciiTheme="minorEastAsia" w:hAnsiTheme="minorEastAsia" w:eastAsiaTheme="minorEastAsia" w:cstheme="minorEastAsia"/>
          <w:b w:val="0"/>
          <w:bCs w:val="0"/>
          <w:color w:val="auto"/>
          <w:sz w:val="28"/>
          <w:szCs w:val="28"/>
        </w:rPr>
        <w:t>》</w:t>
      </w:r>
      <w:r>
        <w:rPr>
          <w:rFonts w:hint="eastAsia" w:asciiTheme="minorEastAsia" w:hAnsiTheme="minorEastAsia" w:eastAsiaTheme="minorEastAsia" w:cstheme="minorEastAsia"/>
          <w:b w:val="0"/>
          <w:bCs w:val="0"/>
          <w:color w:val="auto"/>
          <w:sz w:val="28"/>
          <w:szCs w:val="28"/>
          <w:lang w:eastAsia="zh-CN"/>
        </w:rPr>
        <w:t>制度牌</w:t>
      </w:r>
      <w:r>
        <w:rPr>
          <w:rFonts w:hint="eastAsia" w:asciiTheme="minorEastAsia" w:hAnsi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i w:val="0"/>
          <w:caps w:val="0"/>
          <w:color w:val="000000"/>
          <w:spacing w:val="0"/>
          <w:sz w:val="28"/>
          <w:szCs w:val="28"/>
          <w:lang w:val="en-US" w:eastAsia="zh-CN"/>
        </w:rPr>
        <w:t>(注：“</w:t>
      </w:r>
      <w:r>
        <w:rPr>
          <w:rFonts w:hint="eastAsia" w:asciiTheme="minorEastAsia" w:hAnsiTheme="minorEastAsia" w:eastAsiaTheme="minorEastAsia" w:cstheme="minorEastAsia"/>
          <w:b w:val="0"/>
          <w:bCs w:val="0"/>
          <w:sz w:val="28"/>
          <w:szCs w:val="28"/>
          <w:lang w:val="en-US" w:eastAsia="zh-CN"/>
        </w:rPr>
        <w:t>XX学校心理咨询XX”是指本校心理咨询</w:t>
      </w:r>
      <w:r>
        <w:rPr>
          <w:rFonts w:hint="eastAsia" w:asciiTheme="minorEastAsia" w:hAnsiTheme="minorEastAsia" w:cstheme="minorEastAsia"/>
          <w:b w:val="0"/>
          <w:bCs w:val="0"/>
          <w:sz w:val="28"/>
          <w:szCs w:val="28"/>
          <w:lang w:val="en-US" w:eastAsia="zh-CN"/>
        </w:rPr>
        <w:t>室</w:t>
      </w:r>
      <w:r>
        <w:rPr>
          <w:rFonts w:hint="eastAsia" w:asciiTheme="minorEastAsia" w:hAnsiTheme="minorEastAsia" w:eastAsiaTheme="minorEastAsia" w:cstheme="minorEastAsia"/>
          <w:b w:val="0"/>
          <w:bCs w:val="0"/>
          <w:sz w:val="28"/>
          <w:szCs w:val="28"/>
          <w:lang w:val="en-US" w:eastAsia="zh-CN"/>
        </w:rPr>
        <w:t xml:space="preserve">的总体名字，如：“钟山区第X小学“心语”心理咨询中心” </w:t>
      </w:r>
      <w:r>
        <w:rPr>
          <w:rFonts w:hint="eastAsia" w:asciiTheme="minorEastAsia" w:hAnsiTheme="minorEastAsia" w:eastAsiaTheme="minorEastAsia" w:cstheme="minorEastAsia"/>
          <w:b w:val="0"/>
          <w:bCs w:val="0"/>
          <w:i w:val="0"/>
          <w:caps w:val="0"/>
          <w:color w:val="000000"/>
          <w:spacing w:val="0"/>
          <w:sz w:val="28"/>
          <w:szCs w:val="28"/>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rPr>
        <w:t>办公桌椅</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rPr>
        <w:t>电脑</w:t>
      </w:r>
      <w:r>
        <w:rPr>
          <w:rFonts w:hint="eastAsia" w:asciiTheme="minorEastAsia" w:hAnsiTheme="minorEastAsia" w:eastAsiaTheme="minorEastAsia" w:cstheme="minorEastAsia"/>
          <w:b w:val="0"/>
          <w:bCs w:val="0"/>
          <w:color w:val="auto"/>
          <w:sz w:val="28"/>
          <w:szCs w:val="28"/>
          <w:lang w:eastAsia="zh-CN"/>
        </w:rPr>
        <w:t>一台</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rPr>
        <w:t>打印机</w:t>
      </w:r>
      <w:r>
        <w:rPr>
          <w:rFonts w:hint="eastAsia" w:asciiTheme="minorEastAsia" w:hAnsiTheme="minorEastAsia" w:eastAsiaTheme="minorEastAsia" w:cstheme="minorEastAsia"/>
          <w:b w:val="0"/>
          <w:bCs w:val="0"/>
          <w:color w:val="auto"/>
          <w:sz w:val="28"/>
          <w:szCs w:val="28"/>
          <w:lang w:eastAsia="zh-CN"/>
        </w:rPr>
        <w:t>一台</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eastAsiaTheme="minorEastAsia" w:cstheme="minorEastAsia"/>
          <w:b w:val="0"/>
          <w:bCs w:val="0"/>
          <w:color w:val="auto"/>
          <w:sz w:val="28"/>
          <w:szCs w:val="28"/>
        </w:rPr>
      </w:pPr>
      <w:r>
        <w:rPr>
          <w:rFonts w:hint="eastAsia" w:asciiTheme="minorEastAsia" w:hAnsiTheme="minorEastAsia" w:cstheme="minorEastAsia"/>
          <w:b w:val="0"/>
          <w:bCs w:val="0"/>
          <w:color w:val="auto"/>
          <w:sz w:val="28"/>
          <w:szCs w:val="28"/>
          <w:lang w:val="en-US" w:eastAsia="zh-CN"/>
        </w:rPr>
        <w:t>（5）</w:t>
      </w:r>
      <w:r>
        <w:rPr>
          <w:rFonts w:hint="eastAsia" w:asciiTheme="minorEastAsia" w:hAnsiTheme="minorEastAsia" w:eastAsiaTheme="minorEastAsia" w:cstheme="minorEastAsia"/>
          <w:b w:val="0"/>
          <w:bCs w:val="0"/>
          <w:color w:val="auto"/>
          <w:sz w:val="28"/>
          <w:szCs w:val="28"/>
          <w:lang w:val="en-US" w:eastAsia="zh-CN"/>
        </w:rPr>
        <w:t>电话一部</w:t>
      </w:r>
      <w:r>
        <w:rPr>
          <w:rFonts w:hint="eastAsia" w:asciiTheme="minorEastAsia" w:hAnsiTheme="minorEastAsia" w:cstheme="minorEastAsia"/>
          <w:b w:val="0"/>
          <w:bCs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cstheme="minorEastAsia"/>
          <w:b w:val="0"/>
          <w:bCs w:val="0"/>
          <w:color w:val="auto"/>
          <w:sz w:val="28"/>
          <w:szCs w:val="28"/>
          <w:lang w:eastAsia="zh-CN"/>
        </w:rPr>
        <w:t>（</w:t>
      </w:r>
      <w:r>
        <w:rPr>
          <w:rFonts w:hint="eastAsia" w:asciiTheme="minorEastAsia" w:hAnsiTheme="minorEastAsia" w:cstheme="minorEastAsia"/>
          <w:b w:val="0"/>
          <w:bCs w:val="0"/>
          <w:color w:val="auto"/>
          <w:sz w:val="28"/>
          <w:szCs w:val="28"/>
          <w:lang w:val="en-US" w:eastAsia="zh-CN"/>
        </w:rPr>
        <w:t>6）</w:t>
      </w:r>
      <w:r>
        <w:rPr>
          <w:rFonts w:hint="eastAsia" w:asciiTheme="minorEastAsia" w:hAnsiTheme="minorEastAsia" w:eastAsiaTheme="minorEastAsia" w:cstheme="minorEastAsia"/>
          <w:b w:val="0"/>
          <w:bCs w:val="0"/>
          <w:color w:val="auto"/>
          <w:sz w:val="28"/>
          <w:szCs w:val="28"/>
        </w:rPr>
        <w:t>资料柜</w:t>
      </w:r>
      <w:r>
        <w:rPr>
          <w:rFonts w:hint="eastAsia" w:asciiTheme="minorEastAsia" w:hAnsiTheme="minorEastAsia" w:eastAsiaTheme="minorEastAsia" w:cstheme="minorEastAsia"/>
          <w:b w:val="0"/>
          <w:bCs w:val="0"/>
          <w:color w:val="auto"/>
          <w:sz w:val="28"/>
          <w:szCs w:val="28"/>
          <w:lang w:eastAsia="zh-CN"/>
        </w:rPr>
        <w:t>两个</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cstheme="minorEastAsia"/>
          <w:b w:val="0"/>
          <w:bCs w:val="0"/>
          <w:color w:val="auto"/>
          <w:sz w:val="28"/>
          <w:szCs w:val="28"/>
          <w:lang w:eastAsia="zh-CN"/>
        </w:rPr>
        <w:t>（</w:t>
      </w:r>
      <w:r>
        <w:rPr>
          <w:rFonts w:hint="eastAsia" w:asciiTheme="minorEastAsia" w:hAnsiTheme="minorEastAsia" w:cstheme="minorEastAsia"/>
          <w:b w:val="0"/>
          <w:bCs w:val="0"/>
          <w:color w:val="auto"/>
          <w:sz w:val="28"/>
          <w:szCs w:val="28"/>
          <w:lang w:val="en-US" w:eastAsia="zh-CN"/>
        </w:rPr>
        <w:t>7）</w:t>
      </w:r>
      <w:r>
        <w:rPr>
          <w:rFonts w:hint="eastAsia" w:asciiTheme="minorEastAsia" w:hAnsiTheme="minorEastAsia" w:eastAsiaTheme="minorEastAsia" w:cstheme="minorEastAsia"/>
          <w:b w:val="0"/>
          <w:bCs w:val="0"/>
          <w:color w:val="auto"/>
          <w:sz w:val="28"/>
          <w:szCs w:val="28"/>
        </w:rPr>
        <w:t>沙发</w:t>
      </w:r>
      <w:r>
        <w:rPr>
          <w:rFonts w:hint="eastAsia" w:asciiTheme="minorEastAsia" w:hAnsiTheme="minorEastAsia" w:eastAsiaTheme="minorEastAsia" w:cstheme="minorEastAsia"/>
          <w:b w:val="0"/>
          <w:bCs w:val="0"/>
          <w:color w:val="auto"/>
          <w:sz w:val="28"/>
          <w:szCs w:val="28"/>
          <w:lang w:eastAsia="zh-CN"/>
        </w:rPr>
        <w:t>一套</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cstheme="minorEastAsia"/>
          <w:b w:val="0"/>
          <w:bCs w:val="0"/>
          <w:color w:val="auto"/>
          <w:sz w:val="28"/>
          <w:szCs w:val="28"/>
          <w:lang w:eastAsia="zh-CN"/>
        </w:rPr>
        <w:t>（</w:t>
      </w:r>
      <w:r>
        <w:rPr>
          <w:rFonts w:hint="eastAsia" w:asciiTheme="minorEastAsia" w:hAnsiTheme="minorEastAsia" w:cstheme="minorEastAsia"/>
          <w:b w:val="0"/>
          <w:bCs w:val="0"/>
          <w:color w:val="auto"/>
          <w:sz w:val="28"/>
          <w:szCs w:val="28"/>
          <w:lang w:val="en-US" w:eastAsia="zh-CN"/>
        </w:rPr>
        <w:t>8）</w:t>
      </w:r>
      <w:r>
        <w:rPr>
          <w:rFonts w:hint="eastAsia" w:asciiTheme="minorEastAsia" w:hAnsiTheme="minorEastAsia" w:eastAsiaTheme="minorEastAsia" w:cstheme="minorEastAsia"/>
          <w:b w:val="0"/>
          <w:bCs w:val="0"/>
          <w:color w:val="auto"/>
          <w:sz w:val="28"/>
          <w:szCs w:val="28"/>
        </w:rPr>
        <w:t>茶几</w:t>
      </w:r>
      <w:r>
        <w:rPr>
          <w:rFonts w:hint="eastAsia" w:asciiTheme="minorEastAsia" w:hAnsiTheme="minorEastAsia" w:eastAsiaTheme="minorEastAsia" w:cstheme="minorEastAsia"/>
          <w:b w:val="0"/>
          <w:bCs w:val="0"/>
          <w:color w:val="auto"/>
          <w:sz w:val="28"/>
          <w:szCs w:val="28"/>
          <w:lang w:eastAsia="zh-CN"/>
        </w:rPr>
        <w:t>一个</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cstheme="minorEastAsia"/>
          <w:b w:val="0"/>
          <w:bCs w:val="0"/>
          <w:color w:val="auto"/>
          <w:sz w:val="28"/>
          <w:szCs w:val="28"/>
          <w:lang w:eastAsia="zh-CN"/>
        </w:rPr>
        <w:t>（</w:t>
      </w:r>
      <w:r>
        <w:rPr>
          <w:rFonts w:hint="eastAsia" w:asciiTheme="minorEastAsia" w:hAnsiTheme="minorEastAsia" w:cstheme="minorEastAsia"/>
          <w:b w:val="0"/>
          <w:bCs w:val="0"/>
          <w:color w:val="auto"/>
          <w:sz w:val="28"/>
          <w:szCs w:val="28"/>
          <w:lang w:val="en-US" w:eastAsia="zh-CN"/>
        </w:rPr>
        <w:t>9）</w:t>
      </w:r>
      <w:r>
        <w:rPr>
          <w:rFonts w:hint="eastAsia" w:asciiTheme="minorEastAsia" w:hAnsiTheme="minorEastAsia" w:eastAsiaTheme="minorEastAsia" w:cstheme="minorEastAsia"/>
          <w:b w:val="0"/>
          <w:bCs w:val="0"/>
          <w:color w:val="auto"/>
          <w:sz w:val="28"/>
          <w:szCs w:val="28"/>
        </w:rPr>
        <w:t>期刊架</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eastAsiaTheme="minorEastAsia" w:cstheme="minorEastAsia"/>
          <w:b w:val="0"/>
          <w:bCs w:val="0"/>
          <w:color w:val="auto"/>
          <w:sz w:val="28"/>
          <w:szCs w:val="28"/>
        </w:rPr>
      </w:pPr>
      <w:r>
        <w:rPr>
          <w:rFonts w:hint="eastAsia" w:asciiTheme="minorEastAsia" w:hAnsiTheme="minorEastAsia" w:cstheme="minorEastAsia"/>
          <w:b w:val="0"/>
          <w:bCs w:val="0"/>
          <w:color w:val="auto"/>
          <w:sz w:val="28"/>
          <w:szCs w:val="28"/>
          <w:lang w:eastAsia="zh-CN"/>
        </w:rPr>
        <w:t>（</w:t>
      </w:r>
      <w:r>
        <w:rPr>
          <w:rFonts w:hint="eastAsia" w:asciiTheme="minorEastAsia" w:hAnsiTheme="minorEastAsia" w:cstheme="minorEastAsia"/>
          <w:b w:val="0"/>
          <w:bCs w:val="0"/>
          <w:color w:val="auto"/>
          <w:sz w:val="28"/>
          <w:szCs w:val="28"/>
          <w:lang w:val="en-US" w:eastAsia="zh-CN"/>
        </w:rPr>
        <w:t>10）</w:t>
      </w:r>
      <w:r>
        <w:rPr>
          <w:rFonts w:hint="eastAsia" w:asciiTheme="minorEastAsia" w:hAnsiTheme="minorEastAsia" w:eastAsiaTheme="minorEastAsia" w:cstheme="minorEastAsia"/>
          <w:b w:val="0"/>
          <w:bCs w:val="0"/>
          <w:color w:val="auto"/>
          <w:sz w:val="28"/>
          <w:szCs w:val="28"/>
        </w:rPr>
        <w:t>静音石英钟</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cstheme="minorEastAsia"/>
          <w:b w:val="0"/>
          <w:bCs w:val="0"/>
          <w:color w:val="auto"/>
          <w:sz w:val="28"/>
          <w:szCs w:val="28"/>
          <w:lang w:eastAsia="zh-CN"/>
        </w:rPr>
        <w:t>（</w:t>
      </w:r>
      <w:r>
        <w:rPr>
          <w:rFonts w:hint="eastAsia" w:asciiTheme="minorEastAsia" w:hAnsiTheme="minorEastAsia" w:cstheme="minorEastAsia"/>
          <w:b w:val="0"/>
          <w:bCs w:val="0"/>
          <w:color w:val="auto"/>
          <w:sz w:val="28"/>
          <w:szCs w:val="28"/>
          <w:lang w:val="en-US" w:eastAsia="zh-CN"/>
        </w:rPr>
        <w:t>11）</w:t>
      </w:r>
      <w:r>
        <w:rPr>
          <w:rFonts w:hint="eastAsia" w:asciiTheme="minorEastAsia" w:hAnsiTheme="minorEastAsia" w:eastAsiaTheme="minorEastAsia" w:cstheme="minorEastAsia"/>
          <w:b w:val="0"/>
          <w:bCs w:val="0"/>
          <w:color w:val="auto"/>
          <w:sz w:val="28"/>
          <w:szCs w:val="28"/>
        </w:rPr>
        <w:t>饮水机</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cstheme="minorEastAsia"/>
          <w:b w:val="0"/>
          <w:bCs w:val="0"/>
          <w:color w:val="auto"/>
          <w:sz w:val="28"/>
          <w:szCs w:val="28"/>
          <w:lang w:eastAsia="zh-CN"/>
        </w:rPr>
        <w:t>（</w:t>
      </w:r>
      <w:r>
        <w:rPr>
          <w:rFonts w:hint="eastAsia" w:asciiTheme="minorEastAsia" w:hAnsiTheme="minorEastAsia" w:cstheme="minorEastAsia"/>
          <w:b w:val="0"/>
          <w:bCs w:val="0"/>
          <w:color w:val="auto"/>
          <w:sz w:val="28"/>
          <w:szCs w:val="28"/>
          <w:lang w:val="en-US" w:eastAsia="zh-CN"/>
        </w:rPr>
        <w:t>12）</w:t>
      </w:r>
      <w:r>
        <w:rPr>
          <w:rFonts w:hint="eastAsia" w:asciiTheme="minorEastAsia" w:hAnsiTheme="minorEastAsia" w:eastAsiaTheme="minorEastAsia" w:cstheme="minorEastAsia"/>
          <w:b w:val="0"/>
          <w:bCs w:val="0"/>
          <w:color w:val="auto"/>
          <w:sz w:val="28"/>
          <w:szCs w:val="28"/>
        </w:rPr>
        <w:t>空调</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cstheme="minorEastAsia"/>
          <w:b w:val="0"/>
          <w:bCs w:val="0"/>
          <w:color w:val="auto"/>
          <w:sz w:val="28"/>
          <w:szCs w:val="28"/>
          <w:lang w:eastAsia="zh-CN"/>
        </w:rPr>
      </w:pPr>
      <w:r>
        <w:rPr>
          <w:rFonts w:hint="eastAsia" w:asciiTheme="minorEastAsia" w:hAnsiTheme="minorEastAsia" w:cstheme="minorEastAsia"/>
          <w:b w:val="0"/>
          <w:bCs w:val="0"/>
          <w:color w:val="auto"/>
          <w:sz w:val="28"/>
          <w:szCs w:val="28"/>
          <w:lang w:eastAsia="zh-CN"/>
        </w:rPr>
        <w:t>（</w:t>
      </w:r>
      <w:r>
        <w:rPr>
          <w:rFonts w:hint="eastAsia" w:asciiTheme="minorEastAsia" w:hAnsiTheme="minorEastAsia" w:cstheme="minorEastAsia"/>
          <w:b w:val="0"/>
          <w:bCs w:val="0"/>
          <w:color w:val="auto"/>
          <w:sz w:val="28"/>
          <w:szCs w:val="28"/>
          <w:lang w:val="en-US" w:eastAsia="zh-CN"/>
        </w:rPr>
        <w:t>13）</w:t>
      </w:r>
      <w:r>
        <w:rPr>
          <w:rFonts w:hint="eastAsia" w:asciiTheme="minorEastAsia" w:hAnsiTheme="minorEastAsia" w:eastAsiaTheme="minorEastAsia" w:cstheme="minorEastAsia"/>
          <w:b w:val="0"/>
          <w:bCs w:val="0"/>
          <w:color w:val="auto"/>
          <w:sz w:val="28"/>
          <w:szCs w:val="28"/>
        </w:rPr>
        <w:t>绿植</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cstheme="minorEastAsia"/>
          <w:b w:val="0"/>
          <w:bCs w:val="0"/>
          <w:color w:val="auto"/>
          <w:sz w:val="28"/>
          <w:szCs w:val="28"/>
          <w:lang w:eastAsia="zh-CN"/>
        </w:rPr>
        <w:t>（</w:t>
      </w:r>
      <w:r>
        <w:rPr>
          <w:rFonts w:hint="eastAsia" w:asciiTheme="minorEastAsia" w:hAnsiTheme="minorEastAsia" w:cstheme="minorEastAsia"/>
          <w:b w:val="0"/>
          <w:bCs w:val="0"/>
          <w:color w:val="auto"/>
          <w:sz w:val="28"/>
          <w:szCs w:val="28"/>
          <w:lang w:val="en-US" w:eastAsia="zh-CN"/>
        </w:rPr>
        <w:t>14）</w:t>
      </w:r>
      <w:r>
        <w:rPr>
          <w:rFonts w:hint="eastAsia" w:asciiTheme="minorEastAsia" w:hAnsiTheme="minorEastAsia" w:eastAsiaTheme="minorEastAsia" w:cstheme="minorEastAsia"/>
          <w:b w:val="0"/>
          <w:bCs w:val="0"/>
          <w:color w:val="auto"/>
          <w:sz w:val="28"/>
          <w:szCs w:val="28"/>
        </w:rPr>
        <w:t>心理书籍</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i w:val="0"/>
          <w:caps w:val="0"/>
          <w:color w:val="auto"/>
          <w:spacing w:val="0"/>
          <w:sz w:val="28"/>
          <w:szCs w:val="28"/>
          <w:shd w:val="clear" w:fill="FFFFFF"/>
          <w:lang w:eastAsia="zh-CN"/>
        </w:rPr>
        <w:t>（</w:t>
      </w:r>
      <w:r>
        <w:rPr>
          <w:rFonts w:hint="eastAsia" w:asciiTheme="minorEastAsia" w:hAnsiTheme="minorEastAsia" w:cstheme="minorEastAsia"/>
          <w:b w:val="0"/>
          <w:bCs w:val="0"/>
          <w:i w:val="0"/>
          <w:caps w:val="0"/>
          <w:color w:val="auto"/>
          <w:spacing w:val="0"/>
          <w:sz w:val="28"/>
          <w:szCs w:val="28"/>
          <w:shd w:val="clear" w:fill="FFFFFF"/>
          <w:lang w:val="en-US" w:eastAsia="zh-CN"/>
        </w:rPr>
        <w:t>15</w:t>
      </w:r>
      <w:r>
        <w:rPr>
          <w:rFonts w:hint="eastAsia" w:asciiTheme="minorEastAsia" w:hAnsiTheme="minorEastAsia" w:eastAsiaTheme="minorEastAsia" w:cstheme="minorEastAsia"/>
          <w:b w:val="0"/>
          <w:bCs w:val="0"/>
          <w:i w:val="0"/>
          <w:caps w:val="0"/>
          <w:color w:val="auto"/>
          <w:spacing w:val="0"/>
          <w:sz w:val="28"/>
          <w:szCs w:val="28"/>
          <w:shd w:val="clear" w:fill="FFFFFF"/>
          <w:lang w:eastAsia="zh-CN"/>
        </w:rPr>
        <w:t>）</w:t>
      </w:r>
      <w:r>
        <w:rPr>
          <w:rFonts w:hint="eastAsia" w:asciiTheme="minorEastAsia" w:hAnsiTheme="minorEastAsia" w:eastAsiaTheme="minorEastAsia" w:cstheme="minorEastAsia"/>
          <w:b w:val="0"/>
          <w:bCs w:val="0"/>
          <w:i w:val="0"/>
          <w:caps w:val="0"/>
          <w:color w:val="auto"/>
          <w:spacing w:val="0"/>
          <w:sz w:val="28"/>
          <w:szCs w:val="28"/>
          <w:shd w:val="clear" w:fill="FFFFFF"/>
        </w:rPr>
        <w:t>门口设立心理咨询信箱</w:t>
      </w:r>
      <w:r>
        <w:rPr>
          <w:rFonts w:hint="eastAsia" w:asciiTheme="minorEastAsia" w:hAnsiTheme="minorEastAsia" w:cstheme="minorEastAsia"/>
          <w:b w:val="0"/>
          <w:bCs w:val="0"/>
          <w:i w:val="0"/>
          <w:caps w:val="0"/>
          <w:color w:val="auto"/>
          <w:spacing w:val="0"/>
          <w:sz w:val="28"/>
          <w:szCs w:val="28"/>
          <w:shd w:val="clear" w:fill="FFFFFF"/>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b/>
          <w:bCs/>
          <w:color w:val="auto"/>
          <w:sz w:val="28"/>
          <w:szCs w:val="28"/>
        </w:rPr>
      </w:pPr>
      <w:r>
        <w:rPr>
          <w:rFonts w:hint="eastAsia" w:asciiTheme="minorEastAsia" w:hAnsiTheme="minorEastAsia" w:cstheme="minorEastAsia"/>
          <w:b/>
          <w:bCs/>
          <w:color w:val="auto"/>
          <w:sz w:val="28"/>
          <w:szCs w:val="28"/>
          <w:lang w:val="en-US" w:eastAsia="zh-CN"/>
        </w:rPr>
        <w:t>3</w:t>
      </w:r>
      <w:r>
        <w:rPr>
          <w:rFonts w:hint="eastAsia" w:asciiTheme="minorEastAsia" w:hAnsiTheme="minorEastAsia" w:eastAsiaTheme="minorEastAsia" w:cstheme="minorEastAsia"/>
          <w:b/>
          <w:bCs/>
          <w:color w:val="auto"/>
          <w:sz w:val="28"/>
          <w:szCs w:val="28"/>
          <w:lang w:val="en-US" w:eastAsia="zh-CN"/>
        </w:rPr>
        <w:t>.</w:t>
      </w:r>
      <w:r>
        <w:rPr>
          <w:rFonts w:hint="eastAsia" w:asciiTheme="minorEastAsia" w:hAnsiTheme="minorEastAsia" w:eastAsiaTheme="minorEastAsia" w:cstheme="minorEastAsia"/>
          <w:b/>
          <w:bCs/>
          <w:color w:val="auto"/>
          <w:sz w:val="28"/>
          <w:szCs w:val="28"/>
        </w:rPr>
        <w:t>布置要求：</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1</w:t>
      </w:r>
      <w:r>
        <w:rPr>
          <w:rFonts w:hint="eastAsia" w:asciiTheme="minorEastAsia" w:hAnsiTheme="minorEastAsia" w:eastAsiaTheme="minorEastAsia" w:cstheme="minorEastAsia"/>
          <w:b w:val="0"/>
          <w:bCs w:val="0"/>
          <w:color w:val="auto"/>
          <w:sz w:val="28"/>
          <w:szCs w:val="28"/>
          <w:lang w:eastAsia="zh-CN"/>
        </w:rPr>
        <w:t>）格调：</w:t>
      </w:r>
      <w:r>
        <w:rPr>
          <w:rFonts w:hint="eastAsia" w:asciiTheme="minorEastAsia" w:hAnsiTheme="minorEastAsia" w:eastAsiaTheme="minorEastAsia" w:cstheme="minorEastAsia"/>
          <w:b w:val="0"/>
          <w:bCs w:val="0"/>
          <w:color w:val="auto"/>
          <w:sz w:val="28"/>
          <w:szCs w:val="28"/>
        </w:rPr>
        <w:t>安静、亲切、明亮、自然</w:t>
      </w: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rPr>
        <w:t>墙壁可粉饰为浅色偏明亮系列，不宜过于跳跃或凝重。</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2）</w:t>
      </w:r>
      <w:r>
        <w:rPr>
          <w:rFonts w:hint="eastAsia" w:asciiTheme="minorEastAsia" w:hAnsiTheme="minorEastAsia" w:eastAsiaTheme="minorEastAsia" w:cstheme="minorEastAsia"/>
          <w:b w:val="0"/>
          <w:bCs w:val="0"/>
          <w:color w:val="auto"/>
          <w:sz w:val="28"/>
          <w:szCs w:val="28"/>
        </w:rPr>
        <w:t>在醒目处标注《</w:t>
      </w:r>
      <w:r>
        <w:rPr>
          <w:rFonts w:hint="eastAsia" w:asciiTheme="minorEastAsia" w:hAnsiTheme="minorEastAsia" w:eastAsiaTheme="minorEastAsia" w:cstheme="minorEastAsia"/>
          <w:b w:val="0"/>
          <w:bCs w:val="0"/>
          <w:sz w:val="28"/>
          <w:szCs w:val="28"/>
          <w:lang w:val="en-US" w:eastAsia="zh-CN"/>
        </w:rPr>
        <w:t>XX学校心理咨询XX</w:t>
      </w:r>
      <w:r>
        <w:rPr>
          <w:rFonts w:hint="eastAsia" w:asciiTheme="minorEastAsia" w:hAnsiTheme="minorEastAsia" w:eastAsiaTheme="minorEastAsia" w:cstheme="minorEastAsia"/>
          <w:b w:val="0"/>
          <w:bCs w:val="0"/>
          <w:sz w:val="28"/>
          <w:szCs w:val="28"/>
          <w:lang w:eastAsia="zh-CN"/>
        </w:rPr>
        <w:t>管理</w:t>
      </w:r>
      <w:r>
        <w:rPr>
          <w:rFonts w:hint="eastAsia" w:asciiTheme="minorEastAsia" w:hAnsiTheme="minorEastAsia" w:eastAsiaTheme="minorEastAsia" w:cstheme="minorEastAsia"/>
          <w:b w:val="0"/>
          <w:bCs w:val="0"/>
          <w:sz w:val="28"/>
          <w:szCs w:val="28"/>
        </w:rPr>
        <w:t>制度</w:t>
      </w:r>
      <w:r>
        <w:rPr>
          <w:rFonts w:hint="eastAsia" w:asciiTheme="minorEastAsia" w:hAnsiTheme="minorEastAsia" w:eastAsiaTheme="minorEastAsia" w:cstheme="minorEastAsia"/>
          <w:b w:val="0"/>
          <w:bCs w:val="0"/>
          <w:color w:val="auto"/>
          <w:sz w:val="28"/>
          <w:szCs w:val="28"/>
        </w:rPr>
        <w:t>》等。</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3）</w:t>
      </w:r>
      <w:r>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t>建立、健全学生心理健康档案。</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cstheme="minorEastAsia"/>
          <w:b/>
          <w:bCs/>
          <w:color w:val="auto"/>
          <w:sz w:val="28"/>
          <w:szCs w:val="28"/>
          <w:lang w:val="en-US" w:eastAsia="zh-CN"/>
        </w:rPr>
        <w:t>4.有</w:t>
      </w:r>
      <w:r>
        <w:rPr>
          <w:rFonts w:hint="eastAsia" w:asciiTheme="minorEastAsia" w:hAnsiTheme="minorEastAsia" w:eastAsiaTheme="minorEastAsia" w:cstheme="minorEastAsia"/>
          <w:b/>
          <w:bCs/>
          <w:color w:val="auto"/>
          <w:sz w:val="28"/>
          <w:szCs w:val="28"/>
        </w:rPr>
        <w:t>《</w:t>
      </w:r>
      <w:r>
        <w:rPr>
          <w:rFonts w:hint="eastAsia"/>
          <w:b/>
          <w:bCs/>
          <w:color w:val="auto"/>
          <w:sz w:val="28"/>
          <w:szCs w:val="28"/>
        </w:rPr>
        <w:t>心理咨询室规章制度</w:t>
      </w:r>
      <w:r>
        <w:rPr>
          <w:rFonts w:hint="eastAsia" w:asciiTheme="minorEastAsia" w:hAnsiTheme="minorEastAsia" w:eastAsiaTheme="minorEastAsia" w:cstheme="minorEastAsia"/>
          <w:b/>
          <w:bCs/>
          <w:color w:val="auto"/>
          <w:sz w:val="28"/>
          <w:szCs w:val="28"/>
        </w:rPr>
        <w:t>》，《</w:t>
      </w:r>
      <w:r>
        <w:rPr>
          <w:b/>
          <w:bCs/>
          <w:color w:val="auto"/>
          <w:sz w:val="28"/>
          <w:szCs w:val="28"/>
        </w:rPr>
        <w:t>心理咨询室值班人员工作制度</w:t>
      </w:r>
      <w:r>
        <w:rPr>
          <w:rFonts w:hint="eastAsia" w:asciiTheme="minorEastAsia" w:hAnsiTheme="minorEastAsia" w:eastAsiaTheme="minorEastAsia" w:cstheme="minorEastAsia"/>
          <w:b/>
          <w:bCs/>
          <w:color w:val="auto"/>
          <w:sz w:val="28"/>
          <w:szCs w:val="28"/>
        </w:rPr>
        <w:t>》</w:t>
      </w:r>
      <w:r>
        <w:rPr>
          <w:rFonts w:hint="eastAsia" w:asciiTheme="minorEastAsia" w:hAnsiTheme="minorEastAsia" w:cstheme="minorEastAsia"/>
          <w:b/>
          <w:bCs/>
          <w:color w:val="auto"/>
          <w:sz w:val="28"/>
          <w:szCs w:val="28"/>
          <w:lang w:eastAsia="zh-CN"/>
        </w:rPr>
        <w:t>、《</w:t>
      </w:r>
      <w:r>
        <w:rPr>
          <w:rFonts w:hint="eastAsia" w:ascii="宋体" w:hAnsi="宋体" w:cs="宋体"/>
          <w:b/>
          <w:bCs/>
          <w:color w:val="auto"/>
          <w:kern w:val="0"/>
          <w:sz w:val="28"/>
          <w:szCs w:val="28"/>
        </w:rPr>
        <w:t>心理健康档案管理制度</w:t>
      </w:r>
      <w:r>
        <w:rPr>
          <w:rFonts w:hint="eastAsia" w:asciiTheme="minorEastAsia" w:hAnsiTheme="minorEastAsia" w:cstheme="minorEastAsia"/>
          <w:b/>
          <w:bCs/>
          <w:color w:val="auto"/>
          <w:sz w:val="28"/>
          <w:szCs w:val="28"/>
          <w:lang w:eastAsia="zh-CN"/>
        </w:rPr>
        <w:t>》、《</w:t>
      </w:r>
      <w:r>
        <w:rPr>
          <w:rFonts w:hint="eastAsia" w:ascii="宋体" w:hAnsi="宋体"/>
          <w:b/>
          <w:bCs/>
          <w:color w:val="auto"/>
          <w:sz w:val="28"/>
          <w:szCs w:val="28"/>
        </w:rPr>
        <w:t xml:space="preserve"> 心理健康辅导员工作职责</w:t>
      </w:r>
      <w:r>
        <w:rPr>
          <w:rFonts w:hint="eastAsia" w:asciiTheme="minorEastAsia" w:hAnsiTheme="minorEastAsia" w:cstheme="minorEastAsia"/>
          <w:b/>
          <w:bCs/>
          <w:color w:val="auto"/>
          <w:sz w:val="28"/>
          <w:szCs w:val="28"/>
          <w:lang w:eastAsia="zh-CN"/>
        </w:rPr>
        <w:t>》</w:t>
      </w:r>
      <w:r>
        <w:rPr>
          <w:rFonts w:hint="eastAsia" w:asciiTheme="minorEastAsia" w:hAnsiTheme="minorEastAsia" w:eastAsiaTheme="minorEastAsia" w:cstheme="minorEastAsia"/>
          <w:b/>
          <w:bCs/>
          <w:color w:val="auto"/>
          <w:sz w:val="28"/>
          <w:szCs w:val="28"/>
          <w:lang w:val="en-US" w:eastAsia="zh-CN"/>
        </w:rPr>
        <w:t>等管理制度。</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cstheme="minorEastAsia"/>
          <w:b/>
          <w:bCs/>
          <w:color w:val="000000" w:themeColor="text1"/>
          <w:sz w:val="28"/>
          <w:szCs w:val="28"/>
          <w:lang w:val="en-US" w:eastAsia="zh-CN"/>
          <w14:textFill>
            <w14:solidFill>
              <w14:schemeClr w14:val="tx1"/>
            </w14:solidFill>
          </w14:textFill>
        </w:rPr>
        <w:t>5</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w:t>
      </w:r>
      <w:r>
        <w:rPr>
          <w:rFonts w:hint="eastAsia"/>
          <w:b/>
          <w:bCs/>
          <w:color w:val="000000" w:themeColor="text1"/>
          <w:sz w:val="28"/>
          <w:szCs w:val="28"/>
          <w14:textFill>
            <w14:solidFill>
              <w14:schemeClr w14:val="tx1"/>
            </w14:solidFill>
          </w14:textFill>
        </w:rPr>
        <w:t>心理咨询室值班签到表</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》和《</w:t>
      </w: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心理咨询室预约记录</w:t>
      </w:r>
      <w:r>
        <w:rPr>
          <w:rFonts w:hint="eastAsia" w:asciiTheme="minorEastAsia" w:hAnsiTheme="minorEastAsia" w:eastAsiaTheme="minorEastAsia" w:cstheme="minorEastAsia"/>
          <w:b/>
          <w:bCs/>
          <w:color w:val="000000" w:themeColor="text1"/>
          <w:kern w:val="0"/>
          <w:sz w:val="28"/>
          <w:szCs w:val="28"/>
          <w:lang w:eastAsia="zh-CN"/>
          <w14:textFill>
            <w14:solidFill>
              <w14:schemeClr w14:val="tx1"/>
            </w14:solidFill>
          </w14:textFill>
        </w:rPr>
        <w:t>》、《</w:t>
      </w:r>
      <w:r>
        <w:rPr>
          <w:rFonts w:hint="eastAsia" w:asciiTheme="minorEastAsia" w:hAnsiTheme="minorEastAsia" w:eastAsiaTheme="minorEastAsia" w:cstheme="minorEastAsia"/>
          <w:b/>
          <w:bCs/>
          <w:color w:val="0000FF"/>
          <w:sz w:val="28"/>
          <w:szCs w:val="28"/>
        </w:rPr>
        <w:t xml:space="preserve">  </w:t>
      </w: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学生心理档案</w:t>
      </w:r>
      <w:r>
        <w:rPr>
          <w:rFonts w:hint="eastAsia" w:asciiTheme="minorEastAsia" w:hAnsiTheme="minorEastAsia" w:eastAsiaTheme="minorEastAsia" w:cstheme="minorEastAsia"/>
          <w:b/>
          <w:bCs/>
          <w:color w:val="000000" w:themeColor="text1"/>
          <w:kern w:val="0"/>
          <w:sz w:val="28"/>
          <w:szCs w:val="28"/>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电话心理咨询记录表</w:t>
      </w:r>
      <w:r>
        <w:rPr>
          <w:rFonts w:hint="eastAsia" w:asciiTheme="minorEastAsia" w:hAnsiTheme="minorEastAsia" w:eastAsiaTheme="minorEastAsia" w:cstheme="minorEastAsia"/>
          <w:b/>
          <w:bCs/>
          <w:color w:val="000000" w:themeColor="text1"/>
          <w:kern w:val="0"/>
          <w:sz w:val="28"/>
          <w:szCs w:val="28"/>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等用表齐全。</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cstheme="minorEastAsia"/>
          <w:b/>
          <w:bCs/>
          <w:color w:val="000000" w:themeColor="text1"/>
          <w:sz w:val="28"/>
          <w:szCs w:val="28"/>
          <w:lang w:val="en-US" w:eastAsia="zh-CN"/>
          <w14:textFill>
            <w14:solidFill>
              <w14:schemeClr w14:val="tx1"/>
            </w14:solidFill>
          </w14:textFill>
        </w:rPr>
        <w:t>6</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.使用:</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及时填写《</w:t>
      </w:r>
      <w:r>
        <w:rPr>
          <w:rFonts w:hint="eastAsia"/>
          <w:b w:val="0"/>
          <w:bCs w:val="0"/>
          <w:color w:val="000000" w:themeColor="text1"/>
          <w:sz w:val="28"/>
          <w:szCs w:val="28"/>
          <w14:textFill>
            <w14:solidFill>
              <w14:schemeClr w14:val="tx1"/>
            </w14:solidFill>
          </w14:textFill>
        </w:rPr>
        <w:t>心理咨询室值班签到表</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》和《</w:t>
      </w:r>
      <w:r>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t>心理咨询室预约记录</w:t>
      </w:r>
      <w:r>
        <w:rPr>
          <w:rFonts w:hint="eastAsia" w:asciiTheme="minorEastAsia" w:hAnsiTheme="minorEastAsia" w:eastAsiaTheme="minorEastAsia" w:cstheme="minorEastAsia"/>
          <w:b w:val="0"/>
          <w:bCs w:val="0"/>
          <w:color w:val="000000" w:themeColor="text1"/>
          <w:kern w:val="0"/>
          <w:sz w:val="28"/>
          <w:szCs w:val="28"/>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电话心理咨询记录表</w:t>
      </w:r>
      <w:r>
        <w:rPr>
          <w:rFonts w:hint="eastAsia" w:asciiTheme="minorEastAsia" w:hAnsiTheme="minorEastAsia" w:eastAsiaTheme="minorEastAsia" w:cstheme="minorEastAsia"/>
          <w:b w:val="0"/>
          <w:bCs w:val="0"/>
          <w:color w:val="000000" w:themeColor="text1"/>
          <w:kern w:val="0"/>
          <w:sz w:val="28"/>
          <w:szCs w:val="28"/>
          <w:lang w:eastAsia="zh-CN"/>
          <w14:textFill>
            <w14:solidFill>
              <w14:schemeClr w14:val="tx1"/>
            </w14:solidFill>
          </w14:textFill>
        </w:rPr>
        <w:t>》</w:t>
      </w:r>
      <w:r>
        <w:rPr>
          <w:rFonts w:hint="eastAsia" w:asciiTheme="minorEastAsia" w:hAnsiTheme="minorEastAsia" w:cstheme="minorEastAsia"/>
          <w:b w:val="0"/>
          <w:bCs w:val="0"/>
          <w:color w:val="000000" w:themeColor="text1"/>
          <w:kern w:val="0"/>
          <w:sz w:val="28"/>
          <w:szCs w:val="28"/>
          <w:lang w:eastAsia="zh-CN"/>
          <w14:textFill>
            <w14:solidFill>
              <w14:schemeClr w14:val="tx1"/>
            </w14:solidFill>
          </w14:textFill>
        </w:rPr>
        <w:t>和按时布置与收集</w:t>
      </w:r>
      <w:r>
        <w:rPr>
          <w:rFonts w:hint="eastAsia" w:asciiTheme="minorEastAsia" w:hAnsiTheme="minorEastAsia" w:eastAsiaTheme="minorEastAsia" w:cstheme="minorEastAsia"/>
          <w:b w:val="0"/>
          <w:bCs w:val="0"/>
          <w:color w:val="000000" w:themeColor="text1"/>
          <w:kern w:val="0"/>
          <w:sz w:val="28"/>
          <w:szCs w:val="28"/>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t>学生心理档案</w:t>
      </w:r>
      <w:r>
        <w:rPr>
          <w:rFonts w:hint="eastAsia" w:asciiTheme="minorEastAsia" w:hAnsiTheme="minorEastAsia" w:eastAsiaTheme="minorEastAsia" w:cstheme="minorEastAsia"/>
          <w:b w:val="0"/>
          <w:bCs w:val="0"/>
          <w:color w:val="000000" w:themeColor="text1"/>
          <w:kern w:val="0"/>
          <w:sz w:val="28"/>
          <w:szCs w:val="28"/>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并收集完整。</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cstheme="minorEastAsia"/>
          <w:b/>
          <w:bCs/>
          <w:color w:val="000000" w:themeColor="text1"/>
          <w:sz w:val="28"/>
          <w:szCs w:val="28"/>
          <w:lang w:val="en-US" w:eastAsia="zh-CN"/>
          <w14:textFill>
            <w14:solidFill>
              <w14:schemeClr w14:val="tx1"/>
            </w14:solidFill>
          </w14:textFill>
        </w:rPr>
        <w:t>7</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.总账、明细账登记清楚，表卡册一致，各种器材摆放有序。</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cstheme="minorEastAsia"/>
          <w:b/>
          <w:bCs/>
          <w:color w:val="000000" w:themeColor="text1"/>
          <w:sz w:val="28"/>
          <w:szCs w:val="28"/>
          <w:lang w:val="en-US" w:eastAsia="zh-CN"/>
          <w14:textFill>
            <w14:solidFill>
              <w14:schemeClr w14:val="tx1"/>
            </w14:solidFill>
          </w14:textFill>
        </w:rPr>
        <w:t>8</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.教师能脱口介绍心理咨询室的使用情况及已做预约心理咨询个案次数</w:t>
      </w:r>
      <w:r>
        <w:rPr>
          <w:rFonts w:hint="eastAsia" w:asciiTheme="minorEastAsia" w:hAnsiTheme="minorEastAsia" w:cstheme="minorEastAsia"/>
          <w:b/>
          <w:bCs/>
          <w:color w:val="000000" w:themeColor="text1"/>
          <w:sz w:val="28"/>
          <w:szCs w:val="28"/>
          <w:lang w:val="en-US" w:eastAsia="zh-CN"/>
          <w14:textFill>
            <w14:solidFill>
              <w14:schemeClr w14:val="tx1"/>
            </w14:solidFill>
          </w14:textFill>
        </w:rPr>
        <w:t>和电话咨询次数，</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数据做到一口清。</w:t>
      </w:r>
    </w:p>
    <w:p>
      <w:pPr>
        <w:widowControl w:val="0"/>
        <w:numPr>
          <w:ilvl w:val="0"/>
          <w:numId w:val="0"/>
        </w:numPr>
        <w:jc w:val="both"/>
        <w:rPr>
          <w:rFonts w:hint="eastAsia" w:asciiTheme="minorEastAsia" w:hAnsiTheme="minorEastAsia" w:eastAsiaTheme="minorEastAsia" w:cstheme="minorEastAsia"/>
          <w:b w:val="0"/>
          <w:bCs w:val="0"/>
          <w:color w:val="000000" w:themeColor="text1"/>
          <w:sz w:val="28"/>
          <w:szCs w:val="28"/>
          <w:lang w:eastAsia="zh-CN"/>
          <w14:textFill>
            <w14:solidFill>
              <w14:schemeClr w14:val="tx1"/>
            </w14:solidFill>
          </w14:textFill>
        </w:rPr>
      </w:pPr>
      <w:r>
        <w:rPr>
          <w:rFonts w:hint="eastAsia" w:asciiTheme="minorEastAsia" w:hAnsiTheme="minorEastAsia" w:cstheme="minorEastAsia"/>
          <w:b/>
          <w:bCs/>
          <w:color w:val="000000" w:themeColor="text1"/>
          <w:sz w:val="28"/>
          <w:szCs w:val="28"/>
          <w:lang w:val="en-US" w:eastAsia="zh-CN"/>
          <w14:textFill>
            <w14:solidFill>
              <w14:schemeClr w14:val="tx1"/>
            </w14:solidFill>
          </w14:textFill>
        </w:rPr>
        <w:t>9</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.心理办公接待室</w:t>
      </w: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基本配置</w:t>
      </w:r>
      <w:r>
        <w:rPr>
          <w:rFonts w:hint="eastAsia" w:asciiTheme="minorEastAsia" w:hAnsiTheme="minorEastAsia" w:eastAsiaTheme="minorEastAsia" w:cstheme="minorEastAsia"/>
          <w:b/>
          <w:bCs/>
          <w:color w:val="000000" w:themeColor="text1"/>
          <w:sz w:val="28"/>
          <w:szCs w:val="28"/>
          <w:lang w:eastAsia="zh-CN"/>
          <w14:textFill>
            <w14:solidFill>
              <w14:schemeClr w14:val="tx1"/>
            </w14:solidFill>
          </w14:textFill>
        </w:rPr>
        <w:t>标准</w:t>
      </w: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000000" w:themeColor="text1"/>
          <w:sz w:val="28"/>
          <w:szCs w:val="28"/>
          <w:lang w:eastAsia="zh-CN"/>
          <w14:textFill>
            <w14:solidFill>
              <w14:schemeClr w14:val="tx1"/>
            </w14:solidFill>
          </w14:textFill>
        </w:rPr>
        <w:t>附后）</w:t>
      </w:r>
    </w:p>
    <w:p>
      <w:pPr>
        <w:widowControl w:val="0"/>
        <w:numPr>
          <w:ilvl w:val="0"/>
          <w:numId w:val="0"/>
        </w:numPr>
        <w:jc w:val="both"/>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10</w:t>
      </w:r>
      <w:r>
        <w:rPr>
          <w:rFonts w:hint="eastAsia" w:asciiTheme="minorEastAsia" w:hAnsiTheme="minorEastAsia" w:eastAsiaTheme="minorEastAsia" w:cstheme="minorEastAsia"/>
          <w:b/>
          <w:bCs/>
          <w:color w:val="auto"/>
          <w:sz w:val="28"/>
          <w:szCs w:val="28"/>
          <w:lang w:val="en-US" w:eastAsia="zh-CN"/>
        </w:rPr>
        <w:t>.心理办公接待室</w:t>
      </w:r>
      <w:r>
        <w:rPr>
          <w:rFonts w:hint="eastAsia" w:asciiTheme="minorEastAsia" w:hAnsiTheme="minorEastAsia" w:eastAsiaTheme="minorEastAsia" w:cstheme="minorEastAsia"/>
          <w:b/>
          <w:bCs/>
          <w:color w:val="auto"/>
          <w:kern w:val="0"/>
          <w:sz w:val="28"/>
          <w:szCs w:val="28"/>
        </w:rPr>
        <w:t>制度</w:t>
      </w:r>
      <w:r>
        <w:rPr>
          <w:rFonts w:hint="eastAsia" w:asciiTheme="minorEastAsia" w:hAnsiTheme="minorEastAsia" w:eastAsiaTheme="minorEastAsia" w:cstheme="minorEastAsia"/>
          <w:b w:val="0"/>
          <w:bCs w:val="0"/>
          <w:color w:val="auto"/>
          <w:sz w:val="28"/>
          <w:szCs w:val="28"/>
          <w:lang w:eastAsia="zh-CN"/>
        </w:rPr>
        <w:t>附后）</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11</w:t>
      </w:r>
      <w:r>
        <w:rPr>
          <w:rFonts w:hint="eastAsia" w:asciiTheme="minorEastAsia" w:hAnsiTheme="minorEastAsia" w:eastAsiaTheme="minorEastAsia" w:cstheme="minorEastAsia"/>
          <w:b/>
          <w:bCs/>
          <w:color w:val="auto"/>
          <w:sz w:val="28"/>
          <w:szCs w:val="28"/>
          <w:lang w:val="en-US" w:eastAsia="zh-CN"/>
        </w:rPr>
        <w:t>.心理办公接待室台账</w:t>
      </w:r>
      <w:r>
        <w:rPr>
          <w:rFonts w:hint="eastAsia" w:asciiTheme="minorEastAsia" w:hAnsiTheme="minorEastAsia" w:eastAsiaTheme="minorEastAsia" w:cstheme="minorEastAsia"/>
          <w:b w:val="0"/>
          <w:bCs w:val="0"/>
          <w:color w:val="auto"/>
          <w:sz w:val="28"/>
          <w:szCs w:val="28"/>
          <w:lang w:eastAsia="zh-CN"/>
        </w:rPr>
        <w:t>（附后）</w:t>
      </w: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ind w:firstLine="883" w:firstLineChars="200"/>
        <w:jc w:val="both"/>
        <w:rPr>
          <w:rFonts w:hint="eastAsia"/>
          <w:b/>
          <w:color w:val="auto"/>
          <w:sz w:val="44"/>
          <w:szCs w:val="44"/>
          <w:lang w:eastAsia="zh-CN"/>
        </w:rPr>
      </w:pPr>
      <w:r>
        <w:rPr>
          <w:rFonts w:hint="eastAsia" w:asciiTheme="minorEastAsia" w:hAnsiTheme="minorEastAsia" w:eastAsiaTheme="minorEastAsia" w:cstheme="minorEastAsia"/>
          <w:b/>
          <w:bCs/>
          <w:color w:val="auto"/>
          <w:sz w:val="44"/>
          <w:szCs w:val="44"/>
          <w:lang w:val="en-US" w:eastAsia="zh-CN"/>
        </w:rPr>
        <w:t>心理办公接待室</w:t>
      </w:r>
      <w:r>
        <w:rPr>
          <w:rFonts w:hint="eastAsia"/>
          <w:b/>
          <w:color w:val="auto"/>
          <w:sz w:val="44"/>
          <w:szCs w:val="44"/>
        </w:rPr>
        <w:t>基本配置</w:t>
      </w:r>
      <w:r>
        <w:rPr>
          <w:rFonts w:hint="eastAsia"/>
          <w:b/>
          <w:color w:val="auto"/>
          <w:sz w:val="44"/>
          <w:szCs w:val="44"/>
          <w:lang w:eastAsia="zh-CN"/>
        </w:rPr>
        <w:t>标准</w:t>
      </w:r>
    </w:p>
    <w:p>
      <w:pPr>
        <w:widowControl w:val="0"/>
        <w:numPr>
          <w:ilvl w:val="0"/>
          <w:numId w:val="0"/>
        </w:numPr>
        <w:ind w:firstLine="883" w:firstLineChars="200"/>
        <w:jc w:val="both"/>
        <w:rPr>
          <w:rFonts w:hint="eastAsia"/>
          <w:b/>
          <w:color w:val="auto"/>
          <w:sz w:val="44"/>
          <w:szCs w:val="44"/>
          <w:lang w:eastAsia="zh-CN"/>
        </w:rPr>
      </w:pPr>
    </w:p>
    <w:tbl>
      <w:tblPr>
        <w:tblStyle w:val="12"/>
        <w:tblW w:w="8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2"/>
        <w:gridCol w:w="2314"/>
        <w:gridCol w:w="750"/>
        <w:gridCol w:w="919"/>
        <w:gridCol w:w="806"/>
        <w:gridCol w:w="956"/>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trPr>
        <w:tc>
          <w:tcPr>
            <w:tcW w:w="1592" w:type="dxa"/>
            <w:vMerge w:val="restart"/>
            <w:vAlign w:val="top"/>
          </w:tcPr>
          <w:p>
            <w:pPr>
              <w:rPr>
                <w:color w:val="auto"/>
              </w:rPr>
            </w:pPr>
            <w:r>
              <w:rPr>
                <w:rFonts w:hint="eastAsia"/>
                <w:b/>
                <w:color w:val="auto"/>
                <w:sz w:val="32"/>
                <w:szCs w:val="32"/>
                <w:lang w:eastAsia="zh-CN"/>
              </w:rPr>
              <w:t>器材</w:t>
            </w:r>
            <w:r>
              <w:rPr>
                <w:rFonts w:hint="eastAsia"/>
                <w:b/>
                <w:color w:val="auto"/>
                <w:sz w:val="32"/>
                <w:szCs w:val="32"/>
              </w:rPr>
              <w:t>名称</w:t>
            </w:r>
          </w:p>
        </w:tc>
        <w:tc>
          <w:tcPr>
            <w:tcW w:w="2314" w:type="dxa"/>
            <w:vMerge w:val="restart"/>
            <w:vAlign w:val="top"/>
          </w:tcPr>
          <w:p>
            <w:pPr>
              <w:rPr>
                <w:color w:val="auto"/>
              </w:rPr>
            </w:pPr>
            <w:r>
              <w:rPr>
                <w:rFonts w:hint="eastAsia"/>
                <w:b/>
                <w:color w:val="auto"/>
                <w:sz w:val="32"/>
                <w:szCs w:val="32"/>
                <w:lang w:eastAsia="zh-CN"/>
              </w:rPr>
              <w:t>功能与技术要求</w:t>
            </w:r>
          </w:p>
        </w:tc>
        <w:tc>
          <w:tcPr>
            <w:tcW w:w="750" w:type="dxa"/>
            <w:vMerge w:val="restart"/>
            <w:vAlign w:val="top"/>
          </w:tcPr>
          <w:p>
            <w:pPr>
              <w:rPr>
                <w:color w:val="auto"/>
                <w:sz w:val="32"/>
                <w:szCs w:val="32"/>
              </w:rPr>
            </w:pPr>
            <w:r>
              <w:rPr>
                <w:rFonts w:hint="eastAsia"/>
                <w:b/>
                <w:color w:val="auto"/>
                <w:sz w:val="32"/>
                <w:szCs w:val="32"/>
              </w:rPr>
              <w:t>数量</w:t>
            </w:r>
          </w:p>
        </w:tc>
        <w:tc>
          <w:tcPr>
            <w:tcW w:w="919" w:type="dxa"/>
            <w:vMerge w:val="restart"/>
            <w:vAlign w:val="top"/>
          </w:tcPr>
          <w:p>
            <w:pPr>
              <w:rPr>
                <w:rFonts w:hint="eastAsia"/>
                <w:b/>
                <w:color w:val="auto"/>
                <w:sz w:val="32"/>
                <w:szCs w:val="32"/>
              </w:rPr>
            </w:pPr>
            <w:r>
              <w:rPr>
                <w:rFonts w:hint="eastAsia"/>
                <w:b/>
                <w:color w:val="auto"/>
                <w:sz w:val="32"/>
                <w:szCs w:val="32"/>
              </w:rPr>
              <w:t>单位</w:t>
            </w:r>
          </w:p>
        </w:tc>
        <w:tc>
          <w:tcPr>
            <w:tcW w:w="1762" w:type="dxa"/>
            <w:gridSpan w:val="2"/>
            <w:vAlign w:val="center"/>
          </w:tcPr>
          <w:p>
            <w:pPr>
              <w:jc w:val="center"/>
              <w:rPr>
                <w:rFonts w:hint="eastAsia" w:eastAsiaTheme="minorEastAsia"/>
                <w:b/>
                <w:color w:val="auto"/>
                <w:sz w:val="32"/>
                <w:szCs w:val="32"/>
                <w:lang w:eastAsia="zh-CN"/>
              </w:rPr>
            </w:pPr>
            <w:r>
              <w:rPr>
                <w:rFonts w:hint="eastAsia"/>
                <w:b/>
                <w:color w:val="auto"/>
                <w:sz w:val="32"/>
                <w:szCs w:val="32"/>
                <w:lang w:eastAsia="zh-CN"/>
              </w:rPr>
              <w:t>配备要求</w:t>
            </w:r>
          </w:p>
        </w:tc>
        <w:tc>
          <w:tcPr>
            <w:tcW w:w="1238" w:type="dxa"/>
            <w:vAlign w:val="top"/>
          </w:tcPr>
          <w:p>
            <w:pPr>
              <w:rPr>
                <w:rFonts w:hint="eastAsia"/>
                <w:b/>
                <w:color w:val="auto"/>
                <w:sz w:val="32"/>
                <w:szCs w:val="32"/>
              </w:rPr>
            </w:pPr>
            <w:r>
              <w:rPr>
                <w:rFonts w:hint="eastAsia"/>
                <w:b/>
                <w:color w:val="auto"/>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trPr>
        <w:tc>
          <w:tcPr>
            <w:tcW w:w="1592" w:type="dxa"/>
            <w:vMerge w:val="continue"/>
            <w:vAlign w:val="top"/>
          </w:tcPr>
          <w:p>
            <w:pPr>
              <w:rPr>
                <w:rFonts w:hint="eastAsia"/>
                <w:b/>
                <w:color w:val="auto"/>
                <w:sz w:val="32"/>
                <w:szCs w:val="32"/>
                <w:lang w:eastAsia="zh-CN"/>
              </w:rPr>
            </w:pPr>
          </w:p>
        </w:tc>
        <w:tc>
          <w:tcPr>
            <w:tcW w:w="2314" w:type="dxa"/>
            <w:vMerge w:val="continue"/>
            <w:vAlign w:val="top"/>
          </w:tcPr>
          <w:p>
            <w:pPr>
              <w:rPr>
                <w:rFonts w:hint="eastAsia"/>
                <w:b/>
                <w:color w:val="auto"/>
                <w:sz w:val="32"/>
                <w:szCs w:val="32"/>
                <w:lang w:eastAsia="zh-CN"/>
              </w:rPr>
            </w:pPr>
          </w:p>
        </w:tc>
        <w:tc>
          <w:tcPr>
            <w:tcW w:w="750" w:type="dxa"/>
            <w:vMerge w:val="continue"/>
            <w:vAlign w:val="top"/>
          </w:tcPr>
          <w:p>
            <w:pPr>
              <w:rPr>
                <w:rFonts w:hint="eastAsia"/>
                <w:b/>
                <w:color w:val="auto"/>
                <w:sz w:val="32"/>
                <w:szCs w:val="32"/>
              </w:rPr>
            </w:pPr>
          </w:p>
        </w:tc>
        <w:tc>
          <w:tcPr>
            <w:tcW w:w="919" w:type="dxa"/>
            <w:vMerge w:val="continue"/>
            <w:vAlign w:val="top"/>
          </w:tcPr>
          <w:p>
            <w:pPr>
              <w:rPr>
                <w:rFonts w:hint="eastAsia"/>
                <w:b/>
                <w:color w:val="auto"/>
                <w:sz w:val="32"/>
                <w:szCs w:val="32"/>
              </w:rPr>
            </w:pPr>
          </w:p>
        </w:tc>
        <w:tc>
          <w:tcPr>
            <w:tcW w:w="806" w:type="dxa"/>
            <w:vAlign w:val="center"/>
          </w:tcPr>
          <w:p>
            <w:pPr>
              <w:jc w:val="center"/>
              <w:rPr>
                <w:rFonts w:hint="eastAsia"/>
                <w:b/>
                <w:color w:val="auto"/>
                <w:sz w:val="32"/>
                <w:szCs w:val="32"/>
                <w:lang w:eastAsia="zh-CN"/>
              </w:rPr>
            </w:pPr>
            <w:r>
              <w:rPr>
                <w:rFonts w:hint="eastAsia"/>
                <w:b w:val="0"/>
                <w:bCs/>
                <w:color w:val="auto"/>
                <w:sz w:val="24"/>
                <w:szCs w:val="24"/>
                <w:lang w:eastAsia="zh-CN"/>
              </w:rPr>
              <w:t>基本</w:t>
            </w:r>
          </w:p>
        </w:tc>
        <w:tc>
          <w:tcPr>
            <w:tcW w:w="956" w:type="dxa"/>
            <w:vAlign w:val="center"/>
          </w:tcPr>
          <w:p>
            <w:pPr>
              <w:jc w:val="center"/>
              <w:rPr>
                <w:rFonts w:hint="eastAsia"/>
                <w:b w:val="0"/>
                <w:bCs/>
                <w:color w:val="auto"/>
                <w:sz w:val="24"/>
                <w:szCs w:val="24"/>
                <w:lang w:eastAsia="zh-CN"/>
              </w:rPr>
            </w:pPr>
            <w:r>
              <w:rPr>
                <w:rFonts w:hint="eastAsia"/>
                <w:color w:val="auto"/>
                <w:sz w:val="24"/>
                <w:szCs w:val="24"/>
                <w:lang w:eastAsia="zh-CN"/>
              </w:rPr>
              <w:t>选配</w:t>
            </w:r>
          </w:p>
        </w:tc>
        <w:tc>
          <w:tcPr>
            <w:tcW w:w="1238" w:type="dxa"/>
            <w:vAlign w:val="center"/>
          </w:tcPr>
          <w:p>
            <w:pPr>
              <w:jc w:val="both"/>
              <w:rPr>
                <w:rFonts w:hint="eastAsia"/>
                <w:b/>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办公桌</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用于教</w:t>
            </w:r>
            <w:r>
              <w:rPr>
                <w:rFonts w:hint="eastAsia" w:asciiTheme="minorEastAsia" w:hAnsiTheme="minorEastAsia" w:eastAsiaTheme="minorEastAsia" w:cstheme="minorEastAsia"/>
                <w:b w:val="0"/>
                <w:bCs/>
                <w:color w:val="auto"/>
                <w:sz w:val="24"/>
                <w:szCs w:val="24"/>
                <w:lang w:eastAsia="zh-CN"/>
              </w:rPr>
              <w:t>师</w:t>
            </w:r>
            <w:r>
              <w:rPr>
                <w:rFonts w:hint="eastAsia" w:asciiTheme="minorEastAsia" w:hAnsiTheme="minorEastAsia" w:eastAsiaTheme="minorEastAsia" w:cstheme="minorEastAsia"/>
                <w:b w:val="0"/>
                <w:bCs/>
                <w:color w:val="auto"/>
                <w:sz w:val="24"/>
                <w:szCs w:val="24"/>
              </w:rPr>
              <w:t>办公</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rPr>
              <w:t>办公桌</w:t>
            </w:r>
            <w:r>
              <w:rPr>
                <w:rFonts w:hint="eastAsia" w:asciiTheme="minorEastAsia" w:hAnsiTheme="minorEastAsia" w:eastAsiaTheme="minorEastAsia" w:cstheme="minorEastAsia"/>
                <w:b w:val="0"/>
                <w:bCs/>
                <w:color w:val="auto"/>
                <w:sz w:val="24"/>
                <w:szCs w:val="24"/>
                <w:lang w:eastAsia="zh-CN"/>
              </w:rPr>
              <w:t>木</w:t>
            </w:r>
            <w:r>
              <w:rPr>
                <w:rFonts w:hint="eastAsia" w:asciiTheme="minorEastAsia" w:hAnsiTheme="minorEastAsia" w:eastAsiaTheme="minorEastAsia" w:cstheme="minorEastAsia"/>
                <w:b w:val="0"/>
                <w:bCs/>
                <w:color w:val="auto"/>
                <w:sz w:val="24"/>
                <w:szCs w:val="24"/>
              </w:rPr>
              <w:t>制,符合环保要求。</w:t>
            </w:r>
          </w:p>
        </w:tc>
        <w:tc>
          <w:tcPr>
            <w:tcW w:w="750"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3</w:t>
            </w:r>
          </w:p>
        </w:tc>
        <w:tc>
          <w:tcPr>
            <w:tcW w:w="919"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张</w:t>
            </w:r>
          </w:p>
        </w:tc>
        <w:tc>
          <w:tcPr>
            <w:tcW w:w="806" w:type="dxa"/>
            <w:vAlign w:val="center"/>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center"/>
          </w:tcPr>
          <w:p>
            <w:pPr>
              <w:jc w:val="both"/>
              <w:rPr>
                <w:rFonts w:hint="eastAsia" w:asciiTheme="minorEastAsia" w:hAnsiTheme="minorEastAsia" w:eastAsiaTheme="minorEastAsia" w:cstheme="minorEastAsia"/>
                <w:b w:val="0"/>
                <w:bCs/>
                <w:color w:val="auto"/>
                <w:sz w:val="24"/>
                <w:szCs w:val="24"/>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办公椅</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用于教</w:t>
            </w:r>
            <w:r>
              <w:rPr>
                <w:rFonts w:hint="eastAsia" w:asciiTheme="minorEastAsia" w:hAnsiTheme="minorEastAsia" w:eastAsiaTheme="minorEastAsia" w:cstheme="minorEastAsia"/>
                <w:b w:val="0"/>
                <w:bCs/>
                <w:color w:val="auto"/>
                <w:sz w:val="24"/>
                <w:szCs w:val="24"/>
                <w:lang w:eastAsia="zh-CN"/>
              </w:rPr>
              <w:t>师</w:t>
            </w:r>
            <w:r>
              <w:rPr>
                <w:rFonts w:hint="eastAsia" w:asciiTheme="minorEastAsia" w:hAnsiTheme="minorEastAsia" w:eastAsiaTheme="minorEastAsia" w:cstheme="minorEastAsia"/>
                <w:b w:val="0"/>
                <w:bCs/>
                <w:color w:val="auto"/>
                <w:sz w:val="24"/>
                <w:szCs w:val="24"/>
              </w:rPr>
              <w:t>办公</w:t>
            </w:r>
            <w:r>
              <w:rPr>
                <w:rFonts w:hint="eastAsia" w:asciiTheme="minorEastAsia" w:hAnsiTheme="minorEastAsia" w:eastAsiaTheme="minorEastAsia" w:cstheme="minorEastAsia"/>
                <w:b w:val="0"/>
                <w:bCs/>
                <w:color w:val="auto"/>
                <w:sz w:val="24"/>
                <w:szCs w:val="24"/>
                <w:lang w:eastAsia="zh-CN"/>
              </w:rPr>
              <w:t>；舒适、方便使用。</w:t>
            </w:r>
          </w:p>
        </w:tc>
        <w:tc>
          <w:tcPr>
            <w:tcW w:w="750"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3</w:t>
            </w: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把</w:t>
            </w:r>
          </w:p>
        </w:tc>
        <w:tc>
          <w:tcPr>
            <w:tcW w:w="806" w:type="dxa"/>
            <w:vAlign w:val="center"/>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center"/>
          </w:tcPr>
          <w:p>
            <w:pPr>
              <w:jc w:val="both"/>
              <w:rPr>
                <w:rFonts w:hint="eastAsia" w:asciiTheme="minorEastAsia" w:hAnsiTheme="minorEastAsia" w:eastAsiaTheme="minorEastAsia" w:cstheme="minorEastAsia"/>
                <w:b w:val="0"/>
                <w:bCs/>
                <w:color w:val="auto"/>
                <w:sz w:val="24"/>
                <w:szCs w:val="24"/>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电脑</w:t>
            </w:r>
          </w:p>
        </w:tc>
        <w:tc>
          <w:tcPr>
            <w:tcW w:w="2314"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用于教师办公。</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台</w:t>
            </w:r>
          </w:p>
        </w:tc>
        <w:tc>
          <w:tcPr>
            <w:tcW w:w="806" w:type="dxa"/>
            <w:vAlign w:val="center"/>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center"/>
          </w:tcPr>
          <w:p>
            <w:pPr>
              <w:jc w:val="both"/>
              <w:rPr>
                <w:rFonts w:hint="eastAsia" w:asciiTheme="minorEastAsia" w:hAnsiTheme="minorEastAsia" w:eastAsiaTheme="minorEastAsia" w:cstheme="minorEastAsia"/>
                <w:b w:val="0"/>
                <w:bCs/>
                <w:color w:val="auto"/>
                <w:sz w:val="24"/>
                <w:szCs w:val="24"/>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打印机</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用于教师办公。</w:t>
            </w:r>
          </w:p>
        </w:tc>
        <w:tc>
          <w:tcPr>
            <w:tcW w:w="750"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w:t>
            </w:r>
          </w:p>
        </w:tc>
        <w:tc>
          <w:tcPr>
            <w:tcW w:w="919"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cstheme="minorEastAsia"/>
                <w:b w:val="0"/>
                <w:bCs/>
                <w:color w:val="auto"/>
                <w:sz w:val="24"/>
                <w:szCs w:val="24"/>
                <w:lang w:eastAsia="zh-CN"/>
              </w:rPr>
              <w:t>台</w:t>
            </w:r>
          </w:p>
        </w:tc>
        <w:tc>
          <w:tcPr>
            <w:tcW w:w="806" w:type="dxa"/>
            <w:vAlign w:val="center"/>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center"/>
          </w:tcPr>
          <w:p>
            <w:pPr>
              <w:jc w:val="both"/>
              <w:rPr>
                <w:rFonts w:hint="eastAsia" w:asciiTheme="minorEastAsia" w:hAnsiTheme="minorEastAsia" w:eastAsiaTheme="minorEastAsia" w:cstheme="minorEastAsia"/>
                <w:b w:val="0"/>
                <w:bCs/>
                <w:color w:val="auto"/>
                <w:sz w:val="24"/>
                <w:szCs w:val="24"/>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电话</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电话机用于办公、预约咨询等。</w:t>
            </w:r>
          </w:p>
        </w:tc>
        <w:tc>
          <w:tcPr>
            <w:tcW w:w="750"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w:t>
            </w:r>
          </w:p>
        </w:tc>
        <w:tc>
          <w:tcPr>
            <w:tcW w:w="919"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套</w:t>
            </w:r>
          </w:p>
        </w:tc>
        <w:tc>
          <w:tcPr>
            <w:tcW w:w="806"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资料柜</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用于</w:t>
            </w:r>
            <w:r>
              <w:rPr>
                <w:rFonts w:hint="eastAsia" w:asciiTheme="minorEastAsia" w:hAnsiTheme="minorEastAsia" w:cstheme="minorEastAsia"/>
                <w:b w:val="0"/>
                <w:bCs/>
                <w:color w:val="auto"/>
                <w:sz w:val="24"/>
                <w:szCs w:val="24"/>
                <w:lang w:eastAsia="zh-CN"/>
              </w:rPr>
              <w:t>存放</w:t>
            </w:r>
            <w:r>
              <w:rPr>
                <w:rFonts w:hint="eastAsia" w:asciiTheme="minorEastAsia" w:hAnsiTheme="minorEastAsia" w:eastAsiaTheme="minorEastAsia" w:cstheme="minorEastAsia"/>
                <w:b w:val="0"/>
                <w:bCs/>
                <w:color w:val="auto"/>
                <w:sz w:val="24"/>
                <w:szCs w:val="24"/>
                <w:lang w:eastAsia="zh-CN"/>
              </w:rPr>
              <w:t>文件、资料等；文件柜层数不少于2;可锁,带抽屉、玻璃门。</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2</w:t>
            </w:r>
          </w:p>
        </w:tc>
        <w:tc>
          <w:tcPr>
            <w:tcW w:w="919"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个</w:t>
            </w:r>
          </w:p>
        </w:tc>
        <w:tc>
          <w:tcPr>
            <w:tcW w:w="806"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沙发</w:t>
            </w:r>
          </w:p>
        </w:tc>
        <w:tc>
          <w:tcPr>
            <w:tcW w:w="2314"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用于预约接待。</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套</w:t>
            </w:r>
          </w:p>
        </w:tc>
        <w:tc>
          <w:tcPr>
            <w:tcW w:w="806"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lang w:eastAsia="zh-CN"/>
              </w:rPr>
            </w:pPr>
          </w:p>
        </w:tc>
        <w:tc>
          <w:tcPr>
            <w:tcW w:w="1238"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一套里有</w:t>
            </w:r>
            <w:r>
              <w:rPr>
                <w:rFonts w:hint="eastAsia" w:asciiTheme="minorEastAsia" w:hAnsiTheme="minorEastAsia" w:eastAsiaTheme="minorEastAsia" w:cstheme="minorEastAsia"/>
                <w:b w:val="0"/>
                <w:bCs/>
                <w:color w:val="auto"/>
                <w:sz w:val="24"/>
                <w:szCs w:val="24"/>
                <w:lang w:val="en-US" w:eastAsia="zh-CN"/>
              </w:rPr>
              <w:t>2—3个小沙发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茶几</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用于预约接待;材质坚固，可与沙发配套。</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支</w:t>
            </w:r>
          </w:p>
        </w:tc>
        <w:tc>
          <w:tcPr>
            <w:tcW w:w="806"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期刊架</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期刊架用于摆放心理健康教育教学期刊杂志；层净高不小于320m。</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台</w:t>
            </w:r>
          </w:p>
        </w:tc>
        <w:tc>
          <w:tcPr>
            <w:tcW w:w="806"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指针式石英钟</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用于咨询时间控制；要求能悬挂使用,表面清晰,直径不小于30cm</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个</w:t>
            </w:r>
          </w:p>
        </w:tc>
        <w:tc>
          <w:tcPr>
            <w:tcW w:w="806"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饮水机</w:t>
            </w:r>
          </w:p>
        </w:tc>
        <w:tc>
          <w:tcPr>
            <w:tcW w:w="2314"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用于提供饮用水；冷热型。</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eastAsia="zh-CN"/>
              </w:rPr>
              <w:t>台</w:t>
            </w:r>
          </w:p>
        </w:tc>
        <w:tc>
          <w:tcPr>
            <w:tcW w:w="806"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空调</w:t>
            </w:r>
          </w:p>
        </w:tc>
        <w:tc>
          <w:tcPr>
            <w:tcW w:w="2314"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eastAsia="zh-CN"/>
              </w:rPr>
              <w:t>变频,类型为冷风型、热泵型或电热型。</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eastAsia="zh-CN"/>
              </w:rPr>
              <w:t>个</w:t>
            </w:r>
          </w:p>
        </w:tc>
        <w:tc>
          <w:tcPr>
            <w:tcW w:w="806" w:type="dxa"/>
            <w:vAlign w:val="top"/>
          </w:tcPr>
          <w:p>
            <w:pPr>
              <w:jc w:val="both"/>
              <w:rPr>
                <w:rFonts w:hint="eastAsia" w:asciiTheme="minorEastAsia" w:hAnsiTheme="minorEastAsia" w:eastAsiaTheme="minorEastAsia" w:cstheme="minorEastAsia"/>
                <w:b w:val="0"/>
                <w:bCs/>
                <w:color w:val="auto"/>
                <w:sz w:val="24"/>
                <w:szCs w:val="24"/>
              </w:rPr>
            </w:pPr>
          </w:p>
        </w:tc>
        <w:tc>
          <w:tcPr>
            <w:tcW w:w="956"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w:t>
            </w:r>
          </w:p>
        </w:tc>
        <w:tc>
          <w:tcPr>
            <w:tcW w:w="1238"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根据当地气候类型与实际需求自行确定</w:t>
            </w:r>
            <w:r>
              <w:rPr>
                <w:rFonts w:hint="eastAsia" w:asciiTheme="minorEastAsia" w:hAnsiTheme="minorEastAsia" w:eastAsiaTheme="minorEastAsia" w:cstheme="minorEastAsia"/>
                <w:b w:val="0"/>
                <w:bCs/>
                <w:color w:val="auto"/>
                <w:sz w:val="24"/>
                <w:szCs w:val="24"/>
                <w:lang w:eastAsia="zh-CN"/>
              </w:rPr>
              <w:t>配</w:t>
            </w:r>
            <w:r>
              <w:rPr>
                <w:rFonts w:hint="eastAsia" w:asciiTheme="minorEastAsia" w:hAnsiTheme="minorEastAsia" w:eastAsiaTheme="minorEastAsia" w:cstheme="minorEastAsia"/>
                <w:b w:val="0"/>
                <w:bCs/>
                <w:color w:val="auto"/>
                <w:sz w:val="24"/>
                <w:szCs w:val="24"/>
              </w:rPr>
              <w:t>备类型、数量与规格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绿色植物</w:t>
            </w:r>
          </w:p>
        </w:tc>
        <w:tc>
          <w:tcPr>
            <w:tcW w:w="2314"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eastAsia="zh-CN"/>
              </w:rPr>
              <w:t>用于装饰。</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eastAsia="zh-CN"/>
              </w:rPr>
              <w:t>盆</w:t>
            </w:r>
          </w:p>
        </w:tc>
        <w:tc>
          <w:tcPr>
            <w:tcW w:w="806"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cstheme="minorEastAsia"/>
                <w:b w:val="0"/>
                <w:bCs/>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心理书籍</w:t>
            </w:r>
          </w:p>
        </w:tc>
        <w:tc>
          <w:tcPr>
            <w:tcW w:w="2314"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eastAsia="zh-CN"/>
              </w:rPr>
              <w:t>包含但不限于心理学基础类、心理健康教育类、心理辅导类、心理科普类、心理学绘本类书籍</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若干</w:t>
            </w: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册</w:t>
            </w:r>
          </w:p>
        </w:tc>
        <w:tc>
          <w:tcPr>
            <w:tcW w:w="806"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1238"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cstheme="minorEastAsia"/>
                <w:b w:val="0"/>
                <w:bCs/>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杂志</w:t>
            </w:r>
          </w:p>
        </w:tc>
        <w:tc>
          <w:tcPr>
            <w:tcW w:w="2314"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包含但不限于心理学基础类、心理健康教育类、心理辅导类、心理科普类期刊杂志。</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若干</w:t>
            </w: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种</w:t>
            </w:r>
          </w:p>
        </w:tc>
        <w:tc>
          <w:tcPr>
            <w:tcW w:w="806"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cstheme="minorEastAsia"/>
                <w:b w:val="0"/>
                <w:bCs/>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心理信箱</w:t>
            </w:r>
          </w:p>
        </w:tc>
        <w:tc>
          <w:tcPr>
            <w:tcW w:w="2314"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eastAsia="zh-CN"/>
              </w:rPr>
              <w:t>用于投放信件；心理信箱材质硬度高,有锁</w:t>
            </w:r>
            <w:r>
              <w:rPr>
                <w:rFonts w:hint="eastAsia" w:asciiTheme="minorEastAsia" w:hAnsiTheme="minorEastAsia" w:eastAsiaTheme="minorEastAsia" w:cstheme="minorEastAsia"/>
                <w:b w:val="0"/>
                <w:bCs/>
                <w:color w:val="auto"/>
                <w:sz w:val="24"/>
                <w:szCs w:val="24"/>
                <w:lang w:val="en-US" w:eastAsia="zh-CN"/>
              </w:rPr>
              <w:t>.</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eastAsia="zh-CN"/>
              </w:rPr>
              <w:t>个</w:t>
            </w:r>
          </w:p>
        </w:tc>
        <w:tc>
          <w:tcPr>
            <w:tcW w:w="806"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1238"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设于室外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书架</w:t>
            </w:r>
          </w:p>
        </w:tc>
        <w:tc>
          <w:tcPr>
            <w:tcW w:w="2314"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eastAsia="zh-CN"/>
              </w:rPr>
              <w:t>用于摆放心理健康教育教学用书；方便学生拿取。</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个</w:t>
            </w:r>
          </w:p>
        </w:tc>
        <w:tc>
          <w:tcPr>
            <w:tcW w:w="806"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bl>
    <w:p>
      <w:pPr>
        <w:widowControl w:val="0"/>
        <w:numPr>
          <w:ilvl w:val="0"/>
          <w:numId w:val="0"/>
        </w:numPr>
        <w:jc w:val="both"/>
        <w:rPr>
          <w:rFonts w:hint="eastAsia"/>
          <w:color w:val="auto"/>
          <w:sz w:val="28"/>
          <w:szCs w:val="28"/>
          <w:lang w:val="en-US" w:eastAsia="zh-CN"/>
        </w:rPr>
      </w:pPr>
      <w:r>
        <w:rPr>
          <w:rFonts w:hint="eastAsia"/>
          <w:color w:val="auto"/>
          <w:sz w:val="28"/>
          <w:szCs w:val="28"/>
          <w:lang w:val="en-US" w:eastAsia="zh-CN"/>
        </w:rPr>
        <w:t>注：</w:t>
      </w:r>
      <w:r>
        <w:rPr>
          <w:rFonts w:hint="eastAsia" w:asciiTheme="minorEastAsia" w:hAnsiTheme="minorEastAsia" w:cstheme="minorEastAsia"/>
          <w:b w:val="0"/>
          <w:bCs w:val="0"/>
          <w:color w:val="auto"/>
          <w:sz w:val="28"/>
          <w:szCs w:val="28"/>
          <w:lang w:eastAsia="zh-CN"/>
        </w:rPr>
        <w:t>（本表参照：由中华人民共和国教育部发布《中小学心理辅导室建设与规范》</w:t>
      </w:r>
      <w:r>
        <w:rPr>
          <w:rFonts w:hint="eastAsia" w:asciiTheme="minorEastAsia" w:hAnsiTheme="minorEastAsia" w:eastAsiaTheme="minorEastAsia" w:cstheme="minorEastAsia"/>
          <w:b w:val="0"/>
          <w:bCs w:val="0"/>
          <w:color w:val="000000" w:themeColor="text1"/>
          <w:sz w:val="28"/>
          <w:szCs w:val="28"/>
          <w:lang w:eastAsia="zh-CN"/>
          <w14:textFill>
            <w14:solidFill>
              <w14:schemeClr w14:val="tx1"/>
            </w14:solidFill>
          </w14:textFill>
        </w:rPr>
        <w:t>（征求意见稿）</w:t>
      </w:r>
      <w:r>
        <w:rPr>
          <w:rFonts w:hint="eastAsia"/>
          <w:color w:val="auto"/>
          <w:sz w:val="28"/>
          <w:szCs w:val="28"/>
          <w:lang w:val="en-US" w:eastAsia="zh-CN"/>
        </w:rPr>
        <w:t>）</w:t>
      </w:r>
    </w:p>
    <w:p>
      <w:pPr>
        <w:widowControl w:val="0"/>
        <w:numPr>
          <w:ilvl w:val="0"/>
          <w:numId w:val="0"/>
        </w:numPr>
        <w:ind w:firstLine="883" w:firstLineChars="200"/>
        <w:jc w:val="both"/>
        <w:rPr>
          <w:rFonts w:hint="eastAsia"/>
          <w:b/>
          <w:color w:val="auto"/>
          <w:sz w:val="44"/>
          <w:szCs w:val="44"/>
          <w:lang w:eastAsia="zh-CN"/>
        </w:rPr>
      </w:pPr>
    </w:p>
    <w:p>
      <w:pPr>
        <w:widowControl w:val="0"/>
        <w:numPr>
          <w:ilvl w:val="0"/>
          <w:numId w:val="0"/>
        </w:numPr>
        <w:ind w:firstLine="883" w:firstLineChars="200"/>
        <w:jc w:val="both"/>
        <w:rPr>
          <w:rFonts w:hint="eastAsia"/>
          <w:b/>
          <w:color w:val="auto"/>
          <w:sz w:val="44"/>
          <w:szCs w:val="44"/>
          <w:lang w:eastAsia="zh-CN"/>
        </w:rPr>
      </w:pPr>
    </w:p>
    <w:p>
      <w:pPr>
        <w:widowControl w:val="0"/>
        <w:numPr>
          <w:ilvl w:val="0"/>
          <w:numId w:val="0"/>
        </w:numPr>
        <w:ind w:firstLine="883" w:firstLineChars="200"/>
        <w:jc w:val="both"/>
        <w:rPr>
          <w:rFonts w:hint="eastAsia"/>
          <w:b/>
          <w:color w:val="auto"/>
          <w:sz w:val="44"/>
          <w:szCs w:val="44"/>
          <w:lang w:eastAsia="zh-CN"/>
        </w:rPr>
      </w:pPr>
    </w:p>
    <w:p>
      <w:pPr>
        <w:widowControl w:val="0"/>
        <w:numPr>
          <w:ilvl w:val="0"/>
          <w:numId w:val="0"/>
        </w:numPr>
        <w:ind w:firstLine="883" w:firstLineChars="200"/>
        <w:jc w:val="both"/>
        <w:rPr>
          <w:rFonts w:hint="eastAsia"/>
          <w:b/>
          <w:color w:val="auto"/>
          <w:sz w:val="44"/>
          <w:szCs w:val="44"/>
          <w:lang w:eastAsia="zh-CN"/>
        </w:rPr>
      </w:pPr>
    </w:p>
    <w:p>
      <w:pPr>
        <w:widowControl w:val="0"/>
        <w:numPr>
          <w:ilvl w:val="0"/>
          <w:numId w:val="0"/>
        </w:numPr>
        <w:ind w:firstLine="883" w:firstLineChars="200"/>
        <w:jc w:val="both"/>
        <w:rPr>
          <w:rFonts w:hint="eastAsia"/>
          <w:b/>
          <w:color w:val="auto"/>
          <w:sz w:val="44"/>
          <w:szCs w:val="44"/>
          <w:lang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ind w:firstLine="1325" w:firstLineChars="300"/>
        <w:jc w:val="both"/>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val="en-US" w:eastAsia="zh-CN"/>
        </w:rPr>
        <w:t>XX学校心理咨询XX</w:t>
      </w:r>
      <w:r>
        <w:rPr>
          <w:rFonts w:hint="eastAsia" w:asciiTheme="majorEastAsia" w:hAnsiTheme="majorEastAsia" w:eastAsiaTheme="majorEastAsia" w:cstheme="majorEastAsia"/>
          <w:b/>
          <w:bCs/>
          <w:sz w:val="44"/>
          <w:szCs w:val="44"/>
          <w:lang w:eastAsia="zh-CN"/>
        </w:rPr>
        <w:t>管理</w:t>
      </w:r>
      <w:r>
        <w:rPr>
          <w:rFonts w:hint="eastAsia" w:asciiTheme="majorEastAsia" w:hAnsiTheme="majorEastAsia" w:eastAsiaTheme="majorEastAsia" w:cstheme="majorEastAsia"/>
          <w:b/>
          <w:bCs/>
          <w:sz w:val="44"/>
          <w:szCs w:val="44"/>
        </w:rPr>
        <w:t>制度</w:t>
      </w:r>
    </w:p>
    <w:p>
      <w:pPr>
        <w:ind w:firstLine="560" w:firstLineChars="200"/>
        <w:jc w:val="both"/>
        <w:rPr>
          <w:rFonts w:hint="eastAsia" w:asciiTheme="minorEastAsia" w:hAnsiTheme="minorEastAsia" w:eastAsiaTheme="minorEastAsia" w:cstheme="minorEastAsia"/>
          <w:b w:val="0"/>
          <w:bCs w:val="0"/>
          <w:sz w:val="28"/>
          <w:szCs w:val="28"/>
          <w:lang w:val="en-US"/>
        </w:rPr>
      </w:pPr>
    </w:p>
    <w:p>
      <w:pPr>
        <w:numPr>
          <w:ilvl w:val="0"/>
          <w:numId w:val="3"/>
        </w:numPr>
        <w:ind w:left="280" w:leftChars="0" w:firstLine="0" w:firstLineChars="0"/>
        <w:jc w:val="both"/>
        <w:rPr>
          <w:rFonts w:hint="eastAsia" w:asciiTheme="minorEastAsia" w:hAnsiTheme="minorEastAsia" w:eastAsiaTheme="minorEastAsia" w:cstheme="minorEastAsia"/>
          <w:b w:val="0"/>
          <w:bCs w:val="0"/>
          <w:i w:val="0"/>
          <w:caps w:val="0"/>
          <w:color w:val="000000"/>
          <w:spacing w:val="0"/>
          <w:sz w:val="28"/>
          <w:szCs w:val="28"/>
        </w:rPr>
      </w:pPr>
      <w:r>
        <w:rPr>
          <w:rFonts w:hint="eastAsia" w:asciiTheme="minorEastAsia" w:hAnsiTheme="minorEastAsia" w:eastAsiaTheme="minorEastAsia" w:cstheme="minorEastAsia"/>
          <w:b w:val="0"/>
          <w:bCs w:val="0"/>
          <w:i w:val="0"/>
          <w:caps w:val="0"/>
          <w:color w:val="000000"/>
          <w:spacing w:val="0"/>
          <w:sz w:val="28"/>
          <w:szCs w:val="28"/>
        </w:rPr>
        <w:t>心理健康辅导要以人为本，协助未成年人提高心理素质，健全人格，使其健康成长。</w:t>
      </w:r>
      <w:r>
        <w:rPr>
          <w:rFonts w:hint="eastAsia" w:asciiTheme="minorEastAsia" w:hAnsiTheme="minorEastAsia" w:eastAsiaTheme="minorEastAsia" w:cstheme="minorEastAsia"/>
          <w:b w:val="0"/>
          <w:bCs w:val="0"/>
          <w:i w:val="0"/>
          <w:caps w:val="0"/>
          <w:color w:val="000000"/>
          <w:spacing w:val="0"/>
          <w:sz w:val="28"/>
          <w:szCs w:val="28"/>
        </w:rPr>
        <w:br w:type="textWrapping"/>
      </w:r>
      <w:r>
        <w:rPr>
          <w:rFonts w:hint="eastAsia" w:asciiTheme="minorEastAsia" w:hAnsiTheme="minorEastAsia" w:eastAsiaTheme="minorEastAsia" w:cstheme="minorEastAsia"/>
          <w:b w:val="0"/>
          <w:bCs w:val="0"/>
          <w:i w:val="0"/>
          <w:caps w:val="0"/>
          <w:color w:val="000000"/>
          <w:spacing w:val="0"/>
          <w:sz w:val="28"/>
          <w:szCs w:val="28"/>
        </w:rPr>
        <w:t>　　二、</w:t>
      </w:r>
      <w:r>
        <w:rPr>
          <w:rFonts w:hint="eastAsia" w:asciiTheme="minorEastAsia" w:hAnsiTheme="minorEastAsia" w:eastAsiaTheme="minorEastAsia" w:cstheme="minorEastAsia"/>
          <w:b w:val="0"/>
          <w:bCs w:val="0"/>
          <w:sz w:val="28"/>
          <w:szCs w:val="28"/>
          <w:lang w:val="en-US" w:eastAsia="zh-CN"/>
        </w:rPr>
        <w:t>心理咨询中心</w:t>
      </w:r>
      <w:r>
        <w:rPr>
          <w:rFonts w:hint="eastAsia" w:asciiTheme="minorEastAsia" w:hAnsiTheme="minorEastAsia" w:eastAsiaTheme="minorEastAsia" w:cstheme="minorEastAsia"/>
          <w:b w:val="0"/>
          <w:bCs w:val="0"/>
          <w:i w:val="0"/>
          <w:caps w:val="0"/>
          <w:color w:val="000000"/>
          <w:spacing w:val="0"/>
          <w:sz w:val="28"/>
          <w:szCs w:val="28"/>
        </w:rPr>
        <w:t>工作人员要遵守心理咨询师职业道德规范，遵守辅导站的各项管理制度，提供热情、耐心、周到的心理健康辅导服务。</w:t>
      </w:r>
      <w:r>
        <w:rPr>
          <w:rFonts w:hint="eastAsia" w:asciiTheme="minorEastAsia" w:hAnsiTheme="minorEastAsia" w:eastAsiaTheme="minorEastAsia" w:cstheme="minorEastAsia"/>
          <w:b w:val="0"/>
          <w:bCs w:val="0"/>
          <w:i w:val="0"/>
          <w:caps w:val="0"/>
          <w:color w:val="000000"/>
          <w:spacing w:val="0"/>
          <w:sz w:val="28"/>
          <w:szCs w:val="28"/>
        </w:rPr>
        <w:br w:type="textWrapping"/>
      </w:r>
      <w:r>
        <w:rPr>
          <w:rFonts w:hint="eastAsia" w:asciiTheme="minorEastAsia" w:hAnsiTheme="minorEastAsia" w:eastAsiaTheme="minorEastAsia" w:cstheme="minorEastAsia"/>
          <w:b w:val="0"/>
          <w:bCs w:val="0"/>
          <w:i w:val="0"/>
          <w:caps w:val="0"/>
          <w:color w:val="000000"/>
          <w:spacing w:val="0"/>
          <w:sz w:val="28"/>
          <w:szCs w:val="28"/>
        </w:rPr>
        <w:t>　　三、</w:t>
      </w:r>
      <w:r>
        <w:rPr>
          <w:rFonts w:hint="eastAsia" w:asciiTheme="minorEastAsia" w:hAnsiTheme="minorEastAsia" w:eastAsiaTheme="minorEastAsia" w:cstheme="minorEastAsia"/>
          <w:b w:val="0"/>
          <w:bCs w:val="0"/>
          <w:sz w:val="28"/>
          <w:szCs w:val="28"/>
          <w:lang w:val="en-US" w:eastAsia="zh-CN"/>
        </w:rPr>
        <w:t>心理咨询中心</w:t>
      </w:r>
      <w:r>
        <w:rPr>
          <w:rFonts w:hint="eastAsia" w:asciiTheme="minorEastAsia" w:hAnsiTheme="minorEastAsia" w:eastAsiaTheme="minorEastAsia" w:cstheme="minorEastAsia"/>
          <w:b w:val="0"/>
          <w:bCs w:val="0"/>
          <w:i w:val="0"/>
          <w:caps w:val="0"/>
          <w:color w:val="000000"/>
          <w:spacing w:val="0"/>
          <w:sz w:val="28"/>
          <w:szCs w:val="28"/>
        </w:rPr>
        <w:t>工作人员要在规定的时间内按时到岗，耐心细致做好咨询和预约登记工作，保持辅导站工作经常化、规范化。</w:t>
      </w:r>
      <w:r>
        <w:rPr>
          <w:rFonts w:hint="eastAsia" w:asciiTheme="minorEastAsia" w:hAnsiTheme="minorEastAsia" w:eastAsiaTheme="minorEastAsia" w:cstheme="minorEastAsia"/>
          <w:b w:val="0"/>
          <w:bCs w:val="0"/>
          <w:i w:val="0"/>
          <w:caps w:val="0"/>
          <w:color w:val="000000"/>
          <w:spacing w:val="0"/>
          <w:sz w:val="28"/>
          <w:szCs w:val="28"/>
        </w:rPr>
        <w:br w:type="textWrapping"/>
      </w:r>
      <w:r>
        <w:rPr>
          <w:rFonts w:hint="eastAsia" w:asciiTheme="minorEastAsia" w:hAnsiTheme="minorEastAsia" w:eastAsiaTheme="minorEastAsia" w:cstheme="minorEastAsia"/>
          <w:b w:val="0"/>
          <w:bCs w:val="0"/>
          <w:i w:val="0"/>
          <w:caps w:val="0"/>
          <w:color w:val="000000"/>
          <w:spacing w:val="0"/>
          <w:sz w:val="28"/>
          <w:szCs w:val="28"/>
        </w:rPr>
        <w:t>　　四、</w:t>
      </w:r>
      <w:r>
        <w:rPr>
          <w:rFonts w:hint="eastAsia" w:asciiTheme="minorEastAsia" w:hAnsiTheme="minorEastAsia" w:eastAsiaTheme="minorEastAsia" w:cstheme="minorEastAsia"/>
          <w:b w:val="0"/>
          <w:bCs w:val="0"/>
          <w:sz w:val="28"/>
          <w:szCs w:val="28"/>
          <w:lang w:val="en-US" w:eastAsia="zh-CN"/>
        </w:rPr>
        <w:t>心理咨询中心</w:t>
      </w:r>
      <w:r>
        <w:rPr>
          <w:rFonts w:hint="eastAsia" w:asciiTheme="minorEastAsia" w:hAnsiTheme="minorEastAsia" w:eastAsiaTheme="minorEastAsia" w:cstheme="minorEastAsia"/>
          <w:b w:val="0"/>
          <w:bCs w:val="0"/>
          <w:i w:val="0"/>
          <w:caps w:val="0"/>
          <w:color w:val="000000"/>
          <w:spacing w:val="0"/>
          <w:sz w:val="28"/>
          <w:szCs w:val="28"/>
        </w:rPr>
        <w:t>工作人员接待来访者时，必须热情周到，想人所及。</w:t>
      </w:r>
      <w:r>
        <w:rPr>
          <w:rFonts w:hint="eastAsia" w:asciiTheme="minorEastAsia" w:hAnsiTheme="minorEastAsia" w:eastAsiaTheme="minorEastAsia" w:cstheme="minorEastAsia"/>
          <w:b w:val="0"/>
          <w:bCs w:val="0"/>
          <w:i w:val="0"/>
          <w:caps w:val="0"/>
          <w:color w:val="000000"/>
          <w:spacing w:val="0"/>
          <w:sz w:val="28"/>
          <w:szCs w:val="28"/>
        </w:rPr>
        <w:br w:type="textWrapping"/>
      </w:r>
      <w:r>
        <w:rPr>
          <w:rFonts w:hint="eastAsia" w:asciiTheme="minorEastAsia" w:hAnsiTheme="minorEastAsia" w:eastAsiaTheme="minorEastAsia" w:cstheme="minorEastAsia"/>
          <w:b w:val="0"/>
          <w:bCs w:val="0"/>
          <w:i w:val="0"/>
          <w:caps w:val="0"/>
          <w:color w:val="000000"/>
          <w:spacing w:val="0"/>
          <w:sz w:val="28"/>
          <w:szCs w:val="28"/>
        </w:rPr>
        <w:t>　　五、</w:t>
      </w:r>
      <w:r>
        <w:rPr>
          <w:rFonts w:hint="eastAsia" w:asciiTheme="minorEastAsia" w:hAnsiTheme="minorEastAsia" w:eastAsiaTheme="minorEastAsia" w:cstheme="minorEastAsia"/>
          <w:b w:val="0"/>
          <w:bCs w:val="0"/>
          <w:sz w:val="28"/>
          <w:szCs w:val="28"/>
          <w:lang w:val="en-US" w:eastAsia="zh-CN"/>
        </w:rPr>
        <w:t>心理咨询中心</w:t>
      </w:r>
      <w:r>
        <w:rPr>
          <w:rFonts w:hint="eastAsia" w:asciiTheme="minorEastAsia" w:hAnsiTheme="minorEastAsia" w:eastAsiaTheme="minorEastAsia" w:cstheme="minorEastAsia"/>
          <w:b w:val="0"/>
          <w:bCs w:val="0"/>
          <w:i w:val="0"/>
          <w:caps w:val="0"/>
          <w:color w:val="000000"/>
          <w:spacing w:val="0"/>
          <w:sz w:val="28"/>
          <w:szCs w:val="28"/>
        </w:rPr>
        <w:t>工作人员在咨询时，须学会倾听，无条件接待来访者，事后做好记录。</w:t>
      </w:r>
      <w:r>
        <w:rPr>
          <w:rFonts w:hint="eastAsia" w:asciiTheme="minorEastAsia" w:hAnsiTheme="minorEastAsia" w:eastAsiaTheme="minorEastAsia" w:cstheme="minorEastAsia"/>
          <w:b w:val="0"/>
          <w:bCs w:val="0"/>
          <w:i w:val="0"/>
          <w:caps w:val="0"/>
          <w:color w:val="000000"/>
          <w:spacing w:val="0"/>
          <w:sz w:val="28"/>
          <w:szCs w:val="28"/>
        </w:rPr>
        <w:br w:type="textWrapping"/>
      </w:r>
      <w:r>
        <w:rPr>
          <w:rFonts w:hint="eastAsia" w:asciiTheme="minorEastAsia" w:hAnsiTheme="minorEastAsia" w:eastAsiaTheme="minorEastAsia" w:cstheme="minorEastAsia"/>
          <w:b w:val="0"/>
          <w:bCs w:val="0"/>
          <w:i w:val="0"/>
          <w:caps w:val="0"/>
          <w:color w:val="000000"/>
          <w:spacing w:val="0"/>
          <w:sz w:val="28"/>
          <w:szCs w:val="28"/>
        </w:rPr>
        <w:t>　　六、开展团体心理健康辅导，事先设定守密标准，采取合理预防措施，避免个人在团体互动中受到任何心理伤害。</w:t>
      </w:r>
      <w:r>
        <w:rPr>
          <w:rFonts w:hint="eastAsia" w:asciiTheme="minorEastAsia" w:hAnsiTheme="minorEastAsia" w:eastAsiaTheme="minorEastAsia" w:cstheme="minorEastAsia"/>
          <w:b w:val="0"/>
          <w:bCs w:val="0"/>
          <w:i w:val="0"/>
          <w:caps w:val="0"/>
          <w:color w:val="000000"/>
          <w:spacing w:val="0"/>
          <w:sz w:val="28"/>
          <w:szCs w:val="28"/>
        </w:rPr>
        <w:br w:type="textWrapping"/>
      </w:r>
      <w:r>
        <w:rPr>
          <w:rFonts w:hint="eastAsia" w:asciiTheme="minorEastAsia" w:hAnsiTheme="minorEastAsia" w:eastAsiaTheme="minorEastAsia" w:cstheme="minorEastAsia"/>
          <w:b w:val="0"/>
          <w:bCs w:val="0"/>
          <w:i w:val="0"/>
          <w:caps w:val="0"/>
          <w:color w:val="000000"/>
          <w:spacing w:val="0"/>
          <w:sz w:val="28"/>
          <w:szCs w:val="28"/>
        </w:rPr>
        <w:t>　　七、</w:t>
      </w:r>
      <w:r>
        <w:rPr>
          <w:rFonts w:hint="eastAsia" w:asciiTheme="minorEastAsia" w:hAnsiTheme="minorEastAsia" w:eastAsiaTheme="minorEastAsia" w:cstheme="minorEastAsia"/>
          <w:b w:val="0"/>
          <w:bCs w:val="0"/>
          <w:sz w:val="28"/>
          <w:szCs w:val="28"/>
          <w:lang w:val="en-US" w:eastAsia="zh-CN"/>
        </w:rPr>
        <w:t>心理咨询中心</w:t>
      </w:r>
      <w:r>
        <w:rPr>
          <w:rFonts w:hint="eastAsia" w:asciiTheme="minorEastAsia" w:hAnsiTheme="minorEastAsia" w:eastAsiaTheme="minorEastAsia" w:cstheme="minorEastAsia"/>
          <w:b w:val="0"/>
          <w:bCs w:val="0"/>
          <w:i w:val="0"/>
          <w:caps w:val="0"/>
          <w:color w:val="000000"/>
          <w:spacing w:val="0"/>
          <w:sz w:val="28"/>
          <w:szCs w:val="28"/>
        </w:rPr>
        <w:t>工作人员针对一般心理问题进行辅导，若发现现有条件下无法解决来访未成年人心理健康问题，须查阅相关资料或请教有关专家顾问后再约定时间解决。</w:t>
      </w:r>
      <w:r>
        <w:rPr>
          <w:rFonts w:hint="eastAsia" w:asciiTheme="minorEastAsia" w:hAnsiTheme="minorEastAsia" w:eastAsiaTheme="minorEastAsia" w:cstheme="minorEastAsia"/>
          <w:b w:val="0"/>
          <w:bCs w:val="0"/>
          <w:i w:val="0"/>
          <w:caps w:val="0"/>
          <w:color w:val="000000"/>
          <w:spacing w:val="0"/>
          <w:sz w:val="28"/>
          <w:szCs w:val="28"/>
        </w:rPr>
        <w:br w:type="textWrapping"/>
      </w:r>
      <w:r>
        <w:rPr>
          <w:rFonts w:hint="eastAsia" w:asciiTheme="minorEastAsia" w:hAnsiTheme="minorEastAsia" w:eastAsiaTheme="minorEastAsia" w:cstheme="minorEastAsia"/>
          <w:b w:val="0"/>
          <w:bCs w:val="0"/>
          <w:i w:val="0"/>
          <w:caps w:val="0"/>
          <w:color w:val="000000"/>
          <w:spacing w:val="0"/>
          <w:sz w:val="28"/>
          <w:szCs w:val="28"/>
        </w:rPr>
        <w:t>　　八、建立未成年人心理干预预警机制，积极防范和应对各种未成年人心理危机突发事件，最大限度降低损失。</w:t>
      </w:r>
      <w:r>
        <w:rPr>
          <w:rFonts w:hint="eastAsia" w:asciiTheme="minorEastAsia" w:hAnsiTheme="minorEastAsia" w:eastAsiaTheme="minorEastAsia" w:cstheme="minorEastAsia"/>
          <w:b w:val="0"/>
          <w:bCs w:val="0"/>
          <w:i w:val="0"/>
          <w:caps w:val="0"/>
          <w:color w:val="000000"/>
          <w:spacing w:val="0"/>
          <w:sz w:val="28"/>
          <w:szCs w:val="28"/>
        </w:rPr>
        <w:br w:type="textWrapping"/>
      </w:r>
      <w:r>
        <w:rPr>
          <w:rFonts w:hint="eastAsia" w:asciiTheme="minorEastAsia" w:hAnsiTheme="minorEastAsia" w:eastAsiaTheme="minorEastAsia" w:cstheme="minorEastAsia"/>
          <w:b w:val="0"/>
          <w:bCs w:val="0"/>
          <w:i w:val="0"/>
          <w:caps w:val="0"/>
          <w:color w:val="000000"/>
          <w:spacing w:val="0"/>
          <w:sz w:val="28"/>
          <w:szCs w:val="28"/>
        </w:rPr>
        <w:t>　　九、</w:t>
      </w:r>
      <w:r>
        <w:rPr>
          <w:rFonts w:hint="eastAsia" w:asciiTheme="minorEastAsia" w:hAnsiTheme="minorEastAsia" w:eastAsiaTheme="minorEastAsia" w:cstheme="minorEastAsia"/>
          <w:b w:val="0"/>
          <w:bCs w:val="0"/>
          <w:sz w:val="28"/>
          <w:szCs w:val="28"/>
          <w:lang w:val="en-US" w:eastAsia="zh-CN"/>
        </w:rPr>
        <w:t>心理咨询中心</w:t>
      </w:r>
      <w:r>
        <w:rPr>
          <w:rFonts w:hint="eastAsia" w:asciiTheme="minorEastAsia" w:hAnsiTheme="minorEastAsia" w:eastAsiaTheme="minorEastAsia" w:cstheme="minorEastAsia"/>
          <w:b w:val="0"/>
          <w:bCs w:val="0"/>
          <w:i w:val="0"/>
          <w:caps w:val="0"/>
          <w:color w:val="000000"/>
          <w:spacing w:val="0"/>
          <w:sz w:val="28"/>
          <w:szCs w:val="28"/>
        </w:rPr>
        <w:t>工作人员要及时整理来访者的材料，做好分析与总结并予以严格保密，未经咨询者本人同意不得随意翻阅使用。</w:t>
      </w:r>
    </w:p>
    <w:p>
      <w:pPr>
        <w:numPr>
          <w:ilvl w:val="0"/>
          <w:numId w:val="0"/>
        </w:numPr>
        <w:ind w:left="280" w:leftChars="0"/>
        <w:jc w:val="both"/>
        <w:rPr>
          <w:rFonts w:hint="eastAsia" w:asciiTheme="minorEastAsia" w:hAnsiTheme="minorEastAsia" w:eastAsiaTheme="minorEastAsia" w:cstheme="minorEastAsia"/>
          <w:b w:val="0"/>
          <w:bCs w:val="0"/>
          <w:i w:val="0"/>
          <w:caps w:val="0"/>
          <w:color w:val="000000"/>
          <w:spacing w:val="0"/>
          <w:sz w:val="28"/>
          <w:szCs w:val="28"/>
          <w:lang w:val="en-US" w:eastAsia="zh-CN"/>
        </w:rPr>
      </w:pPr>
      <w:r>
        <w:rPr>
          <w:rFonts w:hint="eastAsia" w:asciiTheme="minorEastAsia" w:hAnsiTheme="minorEastAsia" w:eastAsiaTheme="minorEastAsia" w:cstheme="minorEastAsia"/>
          <w:b w:val="0"/>
          <w:bCs w:val="0"/>
          <w:i w:val="0"/>
          <w:caps w:val="0"/>
          <w:color w:val="000000"/>
          <w:spacing w:val="0"/>
          <w:sz w:val="28"/>
          <w:szCs w:val="28"/>
          <w:lang w:val="en-US" w:eastAsia="zh-CN"/>
        </w:rPr>
        <w:t>(注：“</w:t>
      </w:r>
      <w:r>
        <w:rPr>
          <w:rFonts w:hint="eastAsia" w:asciiTheme="minorEastAsia" w:hAnsiTheme="minorEastAsia" w:eastAsiaTheme="minorEastAsia" w:cstheme="minorEastAsia"/>
          <w:b w:val="0"/>
          <w:bCs w:val="0"/>
          <w:sz w:val="28"/>
          <w:szCs w:val="28"/>
          <w:lang w:val="en-US" w:eastAsia="zh-CN"/>
        </w:rPr>
        <w:t>XX学校心理咨询XX”是指本校心理咨询</w:t>
      </w:r>
      <w:r>
        <w:rPr>
          <w:rFonts w:hint="eastAsia" w:asciiTheme="minorEastAsia" w:hAnsiTheme="minorEastAsia" w:cstheme="minorEastAsia"/>
          <w:b w:val="0"/>
          <w:bCs w:val="0"/>
          <w:sz w:val="28"/>
          <w:szCs w:val="28"/>
          <w:lang w:val="en-US" w:eastAsia="zh-CN"/>
        </w:rPr>
        <w:t>室</w:t>
      </w:r>
      <w:r>
        <w:rPr>
          <w:rFonts w:hint="eastAsia" w:asciiTheme="minorEastAsia" w:hAnsiTheme="minorEastAsia" w:eastAsiaTheme="minorEastAsia" w:cstheme="minorEastAsia"/>
          <w:b w:val="0"/>
          <w:bCs w:val="0"/>
          <w:sz w:val="28"/>
          <w:szCs w:val="28"/>
          <w:lang w:val="en-US" w:eastAsia="zh-CN"/>
        </w:rPr>
        <w:t xml:space="preserve">的总体名字，如：“钟山区第X小学“心语”心理咨询中心” </w:t>
      </w:r>
      <w:r>
        <w:rPr>
          <w:rFonts w:hint="eastAsia" w:asciiTheme="minorEastAsia" w:hAnsiTheme="minorEastAsia" w:eastAsiaTheme="minorEastAsia" w:cstheme="minorEastAsia"/>
          <w:b w:val="0"/>
          <w:bCs w:val="0"/>
          <w:i w:val="0"/>
          <w:caps w:val="0"/>
          <w:color w:val="000000"/>
          <w:spacing w:val="0"/>
          <w:sz w:val="28"/>
          <w:szCs w:val="28"/>
          <w:lang w:val="en-US" w:eastAsia="zh-CN"/>
        </w:rPr>
        <w:t>)</w:t>
      </w: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numPr>
          <w:ilvl w:val="0"/>
          <w:numId w:val="0"/>
        </w:numPr>
        <w:ind w:left="280" w:leftChars="0"/>
        <w:jc w:val="both"/>
        <w:rPr>
          <w:rFonts w:hint="eastAsia" w:asciiTheme="minorEastAsia" w:hAnsiTheme="minorEastAsia" w:cstheme="minorEastAsia"/>
          <w:b w:val="0"/>
          <w:bCs w:val="0"/>
          <w:i w:val="0"/>
          <w:caps w:val="0"/>
          <w:color w:val="000000"/>
          <w:spacing w:val="0"/>
          <w:sz w:val="28"/>
          <w:szCs w:val="28"/>
          <w:lang w:val="en-US" w:eastAsia="zh-CN"/>
        </w:rPr>
      </w:pPr>
    </w:p>
    <w:p>
      <w:pPr>
        <w:spacing w:line="440" w:lineRule="exact"/>
        <w:jc w:val="left"/>
        <w:rPr>
          <w:rFonts w:hint="eastAsia"/>
          <w:b/>
          <w:color w:val="auto"/>
          <w:sz w:val="44"/>
          <w:szCs w:val="44"/>
        </w:rPr>
      </w:pPr>
      <w:r>
        <w:rPr>
          <w:rFonts w:hint="eastAsia" w:ascii="仿宋" w:hAnsi="仿宋" w:eastAsia="仿宋"/>
          <w:color w:val="auto"/>
          <w:sz w:val="28"/>
          <w:szCs w:val="28"/>
        </w:rPr>
        <w:t xml:space="preserve">      </w:t>
      </w:r>
    </w:p>
    <w:p>
      <w:pPr>
        <w:widowControl w:val="0"/>
        <w:numPr>
          <w:ilvl w:val="0"/>
          <w:numId w:val="0"/>
        </w:numPr>
        <w:ind w:firstLine="883" w:firstLineChars="200"/>
        <w:jc w:val="both"/>
        <w:rPr>
          <w:b/>
          <w:color w:val="auto"/>
          <w:sz w:val="44"/>
          <w:szCs w:val="44"/>
        </w:rPr>
      </w:pPr>
      <w:r>
        <w:rPr>
          <w:rFonts w:hint="eastAsia" w:asciiTheme="minorEastAsia" w:hAnsiTheme="minorEastAsia" w:eastAsiaTheme="minorEastAsia" w:cstheme="minorEastAsia"/>
          <w:b/>
          <w:bCs/>
          <w:color w:val="auto"/>
          <w:sz w:val="44"/>
          <w:szCs w:val="44"/>
          <w:lang w:val="en-US" w:eastAsia="zh-CN"/>
        </w:rPr>
        <w:t>心理办公接待室</w:t>
      </w:r>
      <w:r>
        <w:rPr>
          <w:b/>
          <w:color w:val="auto"/>
          <w:sz w:val="44"/>
          <w:szCs w:val="44"/>
        </w:rPr>
        <w:t>值班人员工作制度</w:t>
      </w:r>
    </w:p>
    <w:p>
      <w:pPr>
        <w:pStyle w:val="5"/>
        <w:rPr>
          <w:color w:val="auto"/>
        </w:rPr>
      </w:pPr>
    </w:p>
    <w:p>
      <w:pPr>
        <w:pStyle w:val="5"/>
        <w:rPr>
          <w:color w:val="auto"/>
        </w:rPr>
      </w:pPr>
      <w:r>
        <w:rPr>
          <w:color w:val="auto"/>
        </w:rPr>
        <w:t xml:space="preserve">                        </w:t>
      </w:r>
    </w:p>
    <w:p>
      <w:pPr>
        <w:pStyle w:val="5"/>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一、值班人员在规定值班时间内必须到岗。</w:t>
      </w:r>
    </w:p>
    <w:p>
      <w:pPr>
        <w:pStyle w:val="5"/>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二、当日值班人员有特殊情况需要请假，必须以电话或当面请假的方式，向心理咨询室负责人提出请假申请，批准后方可请假。</w:t>
      </w:r>
    </w:p>
    <w:p>
      <w:pPr>
        <w:pStyle w:val="5"/>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三、</w:t>
      </w:r>
      <w:r>
        <w:rPr>
          <w:rFonts w:hint="eastAsia" w:asciiTheme="minorEastAsia" w:hAnsiTheme="minorEastAsia" w:eastAsiaTheme="minorEastAsia" w:cstheme="minorEastAsia"/>
          <w:b w:val="0"/>
          <w:bCs w:val="0"/>
          <w:color w:val="auto"/>
          <w:sz w:val="28"/>
          <w:szCs w:val="28"/>
          <w:lang w:val="en-US" w:eastAsia="zh-CN"/>
        </w:rPr>
        <w:t>心理办公接待室</w:t>
      </w:r>
      <w:r>
        <w:rPr>
          <w:rFonts w:hint="eastAsia" w:asciiTheme="minorEastAsia" w:hAnsiTheme="minorEastAsia" w:eastAsiaTheme="minorEastAsia" w:cstheme="minorEastAsia"/>
          <w:b w:val="0"/>
          <w:bCs w:val="0"/>
          <w:color w:val="auto"/>
          <w:sz w:val="28"/>
          <w:szCs w:val="28"/>
        </w:rPr>
        <w:t>除</w:t>
      </w:r>
      <w:r>
        <w:rPr>
          <w:rFonts w:hint="eastAsia" w:asciiTheme="minorEastAsia" w:hAnsiTheme="minorEastAsia" w:eastAsiaTheme="minorEastAsia" w:cstheme="minorEastAsia"/>
          <w:color w:val="auto"/>
          <w:sz w:val="28"/>
          <w:szCs w:val="28"/>
        </w:rPr>
        <w:t>工作人员外，一般不允许无咨询要求的学生或其他人员进入。</w:t>
      </w:r>
    </w:p>
    <w:p>
      <w:pPr>
        <w:pStyle w:val="5"/>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四、如果在工作中泄密或者由于工作失误导致</w:t>
      </w:r>
      <w:r>
        <w:rPr>
          <w:rFonts w:hint="eastAsia" w:asciiTheme="minorEastAsia" w:hAnsiTheme="minorEastAsia" w:eastAsiaTheme="minorEastAsia" w:cstheme="minorEastAsia"/>
          <w:b w:val="0"/>
          <w:bCs w:val="0"/>
          <w:color w:val="auto"/>
          <w:sz w:val="28"/>
          <w:szCs w:val="28"/>
          <w:lang w:val="en-US" w:eastAsia="zh-CN"/>
        </w:rPr>
        <w:t>心理办公接待室</w:t>
      </w:r>
      <w:r>
        <w:rPr>
          <w:rFonts w:hint="eastAsia" w:asciiTheme="minorEastAsia" w:hAnsiTheme="minorEastAsia" w:eastAsiaTheme="minorEastAsia" w:cstheme="minorEastAsia"/>
          <w:color w:val="auto"/>
          <w:sz w:val="28"/>
          <w:szCs w:val="28"/>
        </w:rPr>
        <w:t>财物损失，将酌情给予相应的处分，并担负损失财物的赔偿责任。</w:t>
      </w:r>
    </w:p>
    <w:p>
      <w:pPr>
        <w:pStyle w:val="5"/>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五、值班人员在遵守值班制度的前提下，有使用</w:t>
      </w:r>
      <w:r>
        <w:rPr>
          <w:rFonts w:hint="eastAsia" w:asciiTheme="minorEastAsia" w:hAnsiTheme="minorEastAsia" w:eastAsiaTheme="minorEastAsia" w:cstheme="minorEastAsia"/>
          <w:b w:val="0"/>
          <w:bCs w:val="0"/>
          <w:color w:val="auto"/>
          <w:sz w:val="28"/>
          <w:szCs w:val="28"/>
          <w:lang w:val="en-US" w:eastAsia="zh-CN"/>
        </w:rPr>
        <w:t>心理办公接待室</w:t>
      </w:r>
      <w:r>
        <w:rPr>
          <w:rFonts w:hint="eastAsia" w:asciiTheme="minorEastAsia" w:hAnsiTheme="minorEastAsia" w:eastAsiaTheme="minorEastAsia" w:cstheme="minorEastAsia"/>
          <w:color w:val="auto"/>
          <w:sz w:val="28"/>
          <w:szCs w:val="28"/>
        </w:rPr>
        <w:t>各种资源的权利。</w:t>
      </w:r>
    </w:p>
    <w:p>
      <w:pPr>
        <w:pStyle w:val="5"/>
        <w:ind w:firstLine="560" w:firstLineChars="200"/>
        <w:rPr>
          <w:rFonts w:hint="eastAsia" w:asciiTheme="minorEastAsia" w:hAnsiTheme="minorEastAsia" w:eastAsiaTheme="minorEastAsia" w:cstheme="minorEastAsia"/>
          <w:color w:val="auto"/>
          <w:sz w:val="28"/>
          <w:szCs w:val="28"/>
        </w:rPr>
      </w:pPr>
    </w:p>
    <w:p>
      <w:pPr>
        <w:spacing w:line="440" w:lineRule="exact"/>
        <w:ind w:firstLine="1120" w:firstLineChars="350"/>
        <w:jc w:val="left"/>
        <w:rPr>
          <w:rFonts w:hint="eastAsia" w:ascii="仿宋_GB2312" w:hAnsi="仿宋" w:eastAsia="仿宋_GB2312" w:cs="宋体"/>
          <w:color w:val="auto"/>
          <w:sz w:val="28"/>
          <w:szCs w:val="28"/>
        </w:rPr>
      </w:pPr>
      <w:r>
        <w:rPr>
          <w:rFonts w:hint="eastAsia" w:ascii="仿宋_GB2312" w:eastAsia="仿宋_GB2312"/>
          <w:color w:val="auto"/>
          <w:sz w:val="32"/>
          <w:szCs w:val="32"/>
        </w:rPr>
        <w:t xml:space="preserve"> </w:t>
      </w: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spacing w:before="200" w:after="200" w:line="384" w:lineRule="auto"/>
        <w:ind w:firstLine="2209" w:firstLineChars="500"/>
        <w:rPr>
          <w:rFonts w:ascii="宋体" w:hAnsi="宋体" w:cs="宋体"/>
          <w:b/>
          <w:bCs/>
          <w:color w:val="auto"/>
          <w:kern w:val="0"/>
          <w:sz w:val="44"/>
          <w:szCs w:val="44"/>
        </w:rPr>
      </w:pPr>
      <w:r>
        <w:rPr>
          <w:rFonts w:hint="eastAsia" w:ascii="宋体" w:hAnsi="宋体" w:cs="宋体"/>
          <w:b/>
          <w:bCs/>
          <w:color w:val="auto"/>
          <w:kern w:val="0"/>
          <w:sz w:val="44"/>
          <w:szCs w:val="44"/>
        </w:rPr>
        <w:t>心理健康档案管理制度</w:t>
      </w:r>
    </w:p>
    <w:p>
      <w:pPr>
        <w:widowControl/>
        <w:spacing w:line="240" w:lineRule="atLeast"/>
        <w:ind w:firstLine="560" w:firstLineChars="200"/>
        <w:jc w:val="left"/>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一、管理人员必须严格遵守学生心理档案管理规范，认真做好学生心理档案的保管工作。</w:t>
      </w:r>
    </w:p>
    <w:p>
      <w:pPr>
        <w:spacing w:line="240" w:lineRule="atLeast"/>
        <w:ind w:firstLine="560" w:firstLineChars="200"/>
        <w:jc w:val="left"/>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二、心理档案中使用的心理测试必须具有科学性，符合学生的年龄特点，且要在专业人员指导下进行测试。</w:t>
      </w:r>
      <w:r>
        <w:rPr>
          <w:rFonts w:hint="eastAsia" w:asciiTheme="minorEastAsia" w:hAnsiTheme="minorEastAsia" w:eastAsiaTheme="minorEastAsia" w:cstheme="minorEastAsia"/>
          <w:color w:val="auto"/>
          <w:kern w:val="0"/>
          <w:sz w:val="28"/>
          <w:szCs w:val="28"/>
        </w:rPr>
        <w:br w:type="textWrapping"/>
      </w:r>
      <w:r>
        <w:rPr>
          <w:rFonts w:hint="eastAsia" w:asciiTheme="minorEastAsia" w:hAnsiTheme="minorEastAsia" w:eastAsiaTheme="minorEastAsia" w:cstheme="minorEastAsia"/>
          <w:color w:val="auto"/>
          <w:kern w:val="0"/>
          <w:sz w:val="28"/>
          <w:szCs w:val="28"/>
        </w:rPr>
        <w:t xml:space="preserve">    三、心理档案建立后，后续的反馈机制和干预机制要相应实施，以确保心理档案在学校心理健康教育中发挥到实质性的作用。</w:t>
      </w:r>
    </w:p>
    <w:p>
      <w:pPr>
        <w:widowControl/>
        <w:spacing w:line="240" w:lineRule="atLeast"/>
        <w:ind w:firstLine="560" w:firstLineChars="200"/>
        <w:jc w:val="left"/>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四、心理档案要统一保管在指定的档案柜中，由专职人员负责保管。值班人员如需调阅，需登记并写明原因，用后及时归还，不得私自带出咨询室。 </w:t>
      </w:r>
      <w:r>
        <w:rPr>
          <w:rFonts w:hint="eastAsia" w:asciiTheme="minorEastAsia" w:hAnsiTheme="minorEastAsia" w:eastAsiaTheme="minorEastAsia" w:cstheme="minorEastAsia"/>
          <w:color w:val="auto"/>
          <w:kern w:val="0"/>
          <w:sz w:val="28"/>
          <w:szCs w:val="28"/>
        </w:rPr>
        <w:br w:type="textWrapping"/>
      </w:r>
      <w:r>
        <w:rPr>
          <w:rFonts w:hint="eastAsia" w:asciiTheme="minorEastAsia" w:hAnsiTheme="minorEastAsia" w:eastAsiaTheme="minorEastAsia" w:cstheme="minorEastAsia"/>
          <w:color w:val="auto"/>
          <w:kern w:val="0"/>
          <w:sz w:val="28"/>
          <w:szCs w:val="28"/>
        </w:rPr>
        <w:t xml:space="preserve">    五、档案只能作为辅导人员开展辅导服务的依据，要实行专人管理，不得对外公开，确保其保密性。 </w:t>
      </w:r>
      <w:r>
        <w:rPr>
          <w:rFonts w:hint="eastAsia" w:asciiTheme="minorEastAsia" w:hAnsiTheme="minorEastAsia" w:eastAsiaTheme="minorEastAsia" w:cstheme="minorEastAsia"/>
          <w:color w:val="auto"/>
          <w:kern w:val="0"/>
          <w:sz w:val="28"/>
          <w:szCs w:val="28"/>
        </w:rPr>
        <w:br w:type="textWrapping"/>
      </w:r>
      <w:r>
        <w:rPr>
          <w:rFonts w:hint="eastAsia" w:asciiTheme="minorEastAsia" w:hAnsiTheme="minorEastAsia" w:eastAsiaTheme="minorEastAsia" w:cstheme="minorEastAsia"/>
          <w:color w:val="auto"/>
          <w:kern w:val="0"/>
          <w:sz w:val="28"/>
          <w:szCs w:val="28"/>
        </w:rPr>
        <w:t xml:space="preserve">    六、特殊情况若确需对外提供或带出时，必须经负责人同意，并隐去全部可辩认的来访者的信息。如有损坏或丢失，借出人要负全部责任。 </w:t>
      </w:r>
    </w:p>
    <w:p>
      <w:pPr>
        <w:spacing w:line="440" w:lineRule="exact"/>
        <w:ind w:firstLine="4900" w:firstLineChars="1750"/>
        <w:jc w:val="left"/>
        <w:rPr>
          <w:rFonts w:hint="eastAsia" w:asciiTheme="minorEastAsia" w:hAnsiTheme="minorEastAsia" w:eastAsiaTheme="minorEastAsia" w:cstheme="minorEastAsia"/>
          <w:color w:val="auto"/>
          <w:sz w:val="28"/>
          <w:szCs w:val="28"/>
        </w:rPr>
      </w:pPr>
    </w:p>
    <w:p>
      <w:pPr>
        <w:spacing w:line="440" w:lineRule="exact"/>
        <w:ind w:firstLine="4900" w:firstLineChars="1750"/>
        <w:jc w:val="left"/>
        <w:rPr>
          <w:rFonts w:ascii="仿宋" w:hAnsi="仿宋" w:eastAsia="仿宋" w:cs="宋体"/>
          <w:color w:val="auto"/>
          <w:sz w:val="28"/>
          <w:szCs w:val="28"/>
        </w:rPr>
      </w:pPr>
    </w:p>
    <w:p>
      <w:pPr>
        <w:spacing w:line="440" w:lineRule="exact"/>
        <w:ind w:firstLine="4900" w:firstLineChars="1750"/>
        <w:jc w:val="left"/>
        <w:rPr>
          <w:rFonts w:ascii="仿宋" w:hAnsi="仿宋" w:eastAsia="仿宋" w:cs="宋体"/>
          <w:color w:val="auto"/>
          <w:sz w:val="28"/>
          <w:szCs w:val="28"/>
        </w:rPr>
      </w:pPr>
    </w:p>
    <w:p>
      <w:pPr>
        <w:spacing w:line="440" w:lineRule="exact"/>
        <w:jc w:val="left"/>
        <w:rPr>
          <w:rFonts w:hint="eastAsia" w:ascii="仿宋" w:hAnsi="仿宋" w:eastAsia="仿宋" w:cs="宋体"/>
          <w:color w:val="auto"/>
          <w:sz w:val="28"/>
          <w:szCs w:val="28"/>
        </w:rPr>
      </w:pPr>
      <w:r>
        <w:rPr>
          <w:rFonts w:hint="eastAsia" w:ascii="仿宋" w:hAnsi="仿宋" w:eastAsia="仿宋" w:cs="宋体"/>
          <w:color w:val="auto"/>
          <w:sz w:val="28"/>
          <w:szCs w:val="28"/>
        </w:rPr>
        <w:t xml:space="preserve">                             </w:t>
      </w:r>
    </w:p>
    <w:p>
      <w:pPr>
        <w:spacing w:line="440" w:lineRule="exact"/>
        <w:jc w:val="left"/>
        <w:rPr>
          <w:rFonts w:hint="eastAsia" w:ascii="仿宋" w:hAnsi="仿宋" w:eastAsia="仿宋" w:cs="宋体"/>
          <w:color w:val="auto"/>
          <w:sz w:val="28"/>
          <w:szCs w:val="28"/>
        </w:rPr>
      </w:pPr>
    </w:p>
    <w:p>
      <w:pPr>
        <w:spacing w:line="440" w:lineRule="exact"/>
        <w:ind w:firstLine="4900" w:firstLineChars="1750"/>
        <w:jc w:val="left"/>
        <w:rPr>
          <w:rFonts w:ascii="仿宋" w:hAnsi="仿宋" w:eastAsia="仿宋"/>
          <w:color w:val="auto"/>
          <w:sz w:val="28"/>
          <w:szCs w:val="28"/>
        </w:rPr>
      </w:pPr>
    </w:p>
    <w:p>
      <w:pPr>
        <w:rPr>
          <w:rFonts w:ascii="仿宋" w:hAnsi="仿宋" w:eastAsia="仿宋"/>
          <w:color w:val="auto"/>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jc w:val="center"/>
        <w:rPr>
          <w:rFonts w:hint="eastAsia" w:ascii="宋体" w:hAnsi="宋体"/>
          <w:b/>
          <w:color w:val="auto"/>
          <w:sz w:val="44"/>
          <w:szCs w:val="44"/>
        </w:rPr>
      </w:pPr>
      <w:r>
        <w:rPr>
          <w:rFonts w:hint="eastAsia" w:ascii="宋体" w:hAnsi="宋体"/>
          <w:b/>
          <w:color w:val="auto"/>
          <w:sz w:val="44"/>
          <w:szCs w:val="44"/>
        </w:rPr>
        <w:t xml:space="preserve"> 心理健康辅导员工作职责</w:t>
      </w:r>
    </w:p>
    <w:p>
      <w:pPr>
        <w:spacing w:line="200" w:lineRule="atLeast"/>
        <w:ind w:firstLine="560" w:firstLineChars="20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1．热爱心理咨询事业，具有良好的职业道德和敬业精神。 </w:t>
      </w:r>
    </w:p>
    <w:p>
      <w:pPr>
        <w:spacing w:line="200" w:lineRule="atLeast"/>
        <w:ind w:firstLine="560" w:firstLineChars="20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2．尊重、关心和理解来访者，与来访者相互沟通，建立平等、信赖的工作关系。 </w:t>
      </w:r>
    </w:p>
    <w:p>
      <w:pPr>
        <w:spacing w:line="200" w:lineRule="atLeast"/>
        <w:ind w:firstLine="560" w:firstLineChars="20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3．忠于科学，实事求是，坚持真理，以当事人为中心，提供最佳心理咨询服务。坚持整体性、发展性、坚持性、灵活性等原则，保证咨询工作准确有效。 </w:t>
      </w:r>
    </w:p>
    <w:p>
      <w:pPr>
        <w:spacing w:line="200" w:lineRule="atLeast"/>
        <w:ind w:firstLine="560" w:firstLineChars="20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4．明确自己工作性质，在自己的职责范围内开展工作。心理咨询人员只能接受其专业能力范围内来访个案,如果发现无法帮助来访者,应做好适当的转询建议。 </w:t>
      </w:r>
    </w:p>
    <w:p>
      <w:pPr>
        <w:spacing w:line="200" w:lineRule="atLeast"/>
        <w:ind w:firstLine="560" w:firstLineChars="20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5．不得应用心理咨询技术进行非专业性的活动和其它不正当目的活动。不得与当事人发生任何有经济利益的关系。充分尊重和保护当事人的隐私，维护当事人的利益。未经来访者许可,不泄露来访者秘密的信息。 </w:t>
      </w:r>
    </w:p>
    <w:p>
      <w:pPr>
        <w:spacing w:line="200" w:lineRule="atLeast"/>
        <w:ind w:firstLine="560" w:firstLineChars="20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6．做到按时上岗,使心理咨询工作制度化、规范化。 </w:t>
      </w:r>
    </w:p>
    <w:p>
      <w:pPr>
        <w:spacing w:line="200" w:lineRule="atLeast"/>
        <w:ind w:firstLine="560" w:firstLineChars="20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7．在咨询(辅导)活动中,应注意咨询关系有助于来访者心理成长,应尽量避免来访者对咨询(辅导)员的过分依赖。 </w:t>
      </w:r>
    </w:p>
    <w:p>
      <w:pPr>
        <w:spacing w:line="200" w:lineRule="atLeast"/>
        <w:ind w:firstLine="560" w:firstLineChars="20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8、在进行正规心理测试前,必须向来访者说明测试的内容和目的,并在测试结束后做出慎重的专业解释。 </w:t>
      </w:r>
    </w:p>
    <w:p>
      <w:pPr>
        <w:spacing w:line="200" w:lineRule="atLeast"/>
        <w:ind w:firstLine="560" w:firstLineChars="20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9．每次咨询(辅导)结束后,必须认真填写《心理咨询记录》,未经许可,不得将记录带出</w:t>
      </w:r>
      <w:r>
        <w:rPr>
          <w:rFonts w:hint="eastAsia" w:asciiTheme="minorEastAsia" w:hAnsiTheme="minorEastAsia" w:cstheme="minorEastAsia"/>
          <w:color w:val="auto"/>
          <w:sz w:val="28"/>
          <w:szCs w:val="28"/>
          <w:lang w:eastAsia="zh-CN"/>
        </w:rPr>
        <w:t>本校存放</w:t>
      </w:r>
      <w:r>
        <w:rPr>
          <w:rFonts w:hint="eastAsia" w:asciiTheme="minorEastAsia" w:hAnsiTheme="minorEastAsia" w:eastAsiaTheme="minorEastAsia" w:cstheme="minorEastAsia"/>
          <w:color w:val="auto"/>
          <w:sz w:val="28"/>
          <w:szCs w:val="28"/>
        </w:rPr>
        <w:t>《心理咨询记录》</w:t>
      </w:r>
      <w:r>
        <w:rPr>
          <w:rFonts w:hint="eastAsia" w:asciiTheme="minorEastAsia" w:hAnsiTheme="minorEastAsia" w:cstheme="minorEastAsia"/>
          <w:color w:val="auto"/>
          <w:sz w:val="28"/>
          <w:szCs w:val="28"/>
          <w:lang w:eastAsia="zh-CN"/>
        </w:rPr>
        <w:t>的心理功能</w:t>
      </w:r>
      <w:r>
        <w:rPr>
          <w:rFonts w:hint="eastAsia" w:asciiTheme="minorEastAsia" w:hAnsiTheme="minorEastAsia" w:eastAsiaTheme="minorEastAsia" w:cstheme="minorEastAsia"/>
          <w:color w:val="auto"/>
          <w:sz w:val="28"/>
          <w:szCs w:val="28"/>
        </w:rPr>
        <w:t>室。</w:t>
      </w:r>
    </w:p>
    <w:p>
      <w:pPr>
        <w:spacing w:line="440" w:lineRule="exact"/>
        <w:jc w:val="left"/>
        <w:rPr>
          <w:rFonts w:hint="eastAsia"/>
          <w:color w:val="auto"/>
          <w:sz w:val="28"/>
          <w:szCs w:val="28"/>
          <w:lang w:val="en-US" w:eastAsia="zh-CN"/>
        </w:rPr>
      </w:pPr>
      <w:r>
        <w:rPr>
          <w:rFonts w:hint="eastAsia" w:ascii="仿宋" w:hAnsi="仿宋" w:eastAsia="仿宋"/>
          <w:color w:val="auto"/>
          <w:sz w:val="28"/>
          <w:szCs w:val="28"/>
        </w:rPr>
        <w:t xml:space="preserve">                              </w:t>
      </w:r>
    </w:p>
    <w:p>
      <w:pPr>
        <w:widowControl w:val="0"/>
        <w:numPr>
          <w:ilvl w:val="0"/>
          <w:numId w:val="0"/>
        </w:numPr>
        <w:jc w:val="both"/>
        <w:rPr>
          <w:rFonts w:hint="eastAsia"/>
          <w:color w:val="auto"/>
          <w:sz w:val="28"/>
          <w:szCs w:val="28"/>
          <w:lang w:val="en-US" w:eastAsia="zh-CN"/>
        </w:rPr>
      </w:pPr>
    </w:p>
    <w:p>
      <w:pPr>
        <w:jc w:val="center"/>
        <w:rPr>
          <w:rFonts w:hint="eastAsia"/>
          <w:b/>
          <w:color w:val="auto"/>
          <w:sz w:val="52"/>
          <w:szCs w:val="52"/>
        </w:rPr>
      </w:pPr>
      <w:r>
        <w:rPr>
          <w:rFonts w:hint="eastAsia"/>
          <w:b/>
          <w:color w:val="auto"/>
          <w:sz w:val="52"/>
          <w:szCs w:val="52"/>
        </w:rPr>
        <w:t>心理咨询室值班签到表</w:t>
      </w:r>
    </w:p>
    <w:p>
      <w:pPr>
        <w:jc w:val="center"/>
        <w:rPr>
          <w:rFonts w:hint="eastAsia"/>
          <w:color w:val="auto"/>
          <w:sz w:val="28"/>
          <w:szCs w:val="28"/>
        </w:rPr>
      </w:pPr>
      <w:r>
        <w:rPr>
          <w:rFonts w:hint="eastAsia"/>
          <w:color w:val="auto"/>
          <w:sz w:val="28"/>
          <w:szCs w:val="28"/>
        </w:rPr>
        <w:t>20</w:t>
      </w:r>
      <w:r>
        <w:rPr>
          <w:rFonts w:hint="eastAsia"/>
          <w:color w:val="auto"/>
          <w:sz w:val="28"/>
          <w:szCs w:val="28"/>
          <w:u w:val="single"/>
        </w:rPr>
        <w:t xml:space="preserve">   </w:t>
      </w:r>
      <w:r>
        <w:rPr>
          <w:rFonts w:hint="eastAsia"/>
          <w:color w:val="auto"/>
          <w:sz w:val="28"/>
          <w:szCs w:val="28"/>
        </w:rPr>
        <w:t>—20</w:t>
      </w:r>
      <w:r>
        <w:rPr>
          <w:rFonts w:hint="eastAsia"/>
          <w:color w:val="auto"/>
          <w:sz w:val="28"/>
          <w:szCs w:val="28"/>
          <w:u w:val="single"/>
        </w:rPr>
        <w:t xml:space="preserve">   </w:t>
      </w:r>
      <w:r>
        <w:rPr>
          <w:rFonts w:hint="eastAsia"/>
          <w:color w:val="auto"/>
          <w:sz w:val="28"/>
          <w:szCs w:val="28"/>
        </w:rPr>
        <w:t>学年度第   学期</w:t>
      </w:r>
    </w:p>
    <w:p>
      <w:pPr>
        <w:rPr>
          <w:rFonts w:hint="eastAsia"/>
          <w:color w:val="auto"/>
          <w:sz w:val="28"/>
          <w:szCs w:val="28"/>
        </w:rPr>
      </w:pPr>
      <w:r>
        <w:rPr>
          <w:rFonts w:hint="eastAsia"/>
          <w:color w:val="auto"/>
          <w:sz w:val="28"/>
          <w:szCs w:val="28"/>
        </w:rPr>
        <w:t>上午</w:t>
      </w:r>
    </w:p>
    <w:tbl>
      <w:tblPr>
        <w:tblStyle w:val="12"/>
        <w:tblW w:w="7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2283"/>
        <w:gridCol w:w="2258"/>
        <w:gridCol w:w="1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1243" w:type="dxa"/>
            <w:vAlign w:val="center"/>
          </w:tcPr>
          <w:p>
            <w:pPr>
              <w:jc w:val="center"/>
              <w:rPr>
                <w:color w:val="auto"/>
                <w:sz w:val="28"/>
                <w:szCs w:val="28"/>
              </w:rPr>
            </w:pPr>
            <w:r>
              <w:rPr>
                <w:rFonts w:hint="eastAsia"/>
                <w:color w:val="auto"/>
                <w:sz w:val="28"/>
                <w:szCs w:val="28"/>
              </w:rPr>
              <w:t xml:space="preserve">   周</w:t>
            </w:r>
          </w:p>
        </w:tc>
        <w:tc>
          <w:tcPr>
            <w:tcW w:w="2283" w:type="dxa"/>
            <w:vAlign w:val="center"/>
          </w:tcPr>
          <w:p>
            <w:pPr>
              <w:jc w:val="center"/>
              <w:rPr>
                <w:color w:val="auto"/>
                <w:sz w:val="28"/>
                <w:szCs w:val="28"/>
              </w:rPr>
            </w:pPr>
            <w:r>
              <w:rPr>
                <w:rFonts w:hint="eastAsia"/>
                <w:color w:val="auto"/>
                <w:sz w:val="28"/>
                <w:szCs w:val="28"/>
              </w:rPr>
              <w:t>值班老师</w:t>
            </w:r>
          </w:p>
        </w:tc>
        <w:tc>
          <w:tcPr>
            <w:tcW w:w="2258" w:type="dxa"/>
            <w:vAlign w:val="center"/>
          </w:tcPr>
          <w:p>
            <w:pPr>
              <w:jc w:val="center"/>
              <w:rPr>
                <w:color w:val="auto"/>
                <w:sz w:val="28"/>
                <w:szCs w:val="28"/>
              </w:rPr>
            </w:pPr>
            <w:r>
              <w:rPr>
                <w:rFonts w:hint="eastAsia"/>
                <w:color w:val="auto"/>
                <w:sz w:val="28"/>
                <w:szCs w:val="28"/>
              </w:rPr>
              <w:t>时间</w:t>
            </w:r>
          </w:p>
        </w:tc>
        <w:tc>
          <w:tcPr>
            <w:tcW w:w="1271" w:type="dxa"/>
            <w:vAlign w:val="center"/>
          </w:tcPr>
          <w:p>
            <w:pPr>
              <w:jc w:val="center"/>
              <w:rPr>
                <w:color w:val="auto"/>
                <w:sz w:val="28"/>
                <w:szCs w:val="28"/>
              </w:rPr>
            </w:pPr>
            <w:r>
              <w:rPr>
                <w:rFonts w:hint="eastAsia"/>
                <w:color w:val="auto"/>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1243" w:type="dxa"/>
            <w:vAlign w:val="center"/>
          </w:tcPr>
          <w:p>
            <w:pPr>
              <w:jc w:val="center"/>
              <w:rPr>
                <w:color w:val="auto"/>
                <w:sz w:val="28"/>
                <w:szCs w:val="28"/>
              </w:rPr>
            </w:pPr>
            <w:r>
              <w:rPr>
                <w:rFonts w:hint="eastAsia"/>
                <w:color w:val="auto"/>
                <w:sz w:val="28"/>
                <w:szCs w:val="28"/>
              </w:rPr>
              <w:t>星期一</w:t>
            </w:r>
          </w:p>
        </w:tc>
        <w:tc>
          <w:tcPr>
            <w:tcW w:w="2283" w:type="dxa"/>
            <w:vAlign w:val="center"/>
          </w:tcPr>
          <w:p>
            <w:pPr>
              <w:jc w:val="center"/>
              <w:rPr>
                <w:color w:val="auto"/>
                <w:sz w:val="28"/>
                <w:szCs w:val="28"/>
              </w:rPr>
            </w:pPr>
          </w:p>
        </w:tc>
        <w:tc>
          <w:tcPr>
            <w:tcW w:w="2258" w:type="dxa"/>
            <w:vAlign w:val="center"/>
          </w:tcPr>
          <w:p>
            <w:pPr>
              <w:jc w:val="center"/>
              <w:rPr>
                <w:color w:val="auto"/>
                <w:sz w:val="28"/>
                <w:szCs w:val="28"/>
              </w:rPr>
            </w:pPr>
          </w:p>
        </w:tc>
        <w:tc>
          <w:tcPr>
            <w:tcW w:w="1271" w:type="dxa"/>
            <w:vAlign w:val="center"/>
          </w:tcPr>
          <w:p>
            <w:pPr>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1243" w:type="dxa"/>
            <w:vAlign w:val="center"/>
          </w:tcPr>
          <w:p>
            <w:pPr>
              <w:jc w:val="center"/>
              <w:rPr>
                <w:color w:val="auto"/>
                <w:sz w:val="28"/>
                <w:szCs w:val="28"/>
              </w:rPr>
            </w:pPr>
            <w:r>
              <w:rPr>
                <w:rFonts w:hint="eastAsia"/>
                <w:color w:val="auto"/>
                <w:sz w:val="28"/>
                <w:szCs w:val="28"/>
              </w:rPr>
              <w:t>星期二</w:t>
            </w:r>
          </w:p>
        </w:tc>
        <w:tc>
          <w:tcPr>
            <w:tcW w:w="2283" w:type="dxa"/>
            <w:vAlign w:val="center"/>
          </w:tcPr>
          <w:p>
            <w:pPr>
              <w:jc w:val="center"/>
              <w:rPr>
                <w:color w:val="auto"/>
                <w:sz w:val="28"/>
                <w:szCs w:val="28"/>
              </w:rPr>
            </w:pPr>
          </w:p>
        </w:tc>
        <w:tc>
          <w:tcPr>
            <w:tcW w:w="2258" w:type="dxa"/>
            <w:vAlign w:val="center"/>
          </w:tcPr>
          <w:p>
            <w:pPr>
              <w:jc w:val="center"/>
              <w:rPr>
                <w:color w:val="auto"/>
                <w:sz w:val="28"/>
                <w:szCs w:val="28"/>
              </w:rPr>
            </w:pPr>
          </w:p>
        </w:tc>
        <w:tc>
          <w:tcPr>
            <w:tcW w:w="1271" w:type="dxa"/>
            <w:vAlign w:val="center"/>
          </w:tcPr>
          <w:p>
            <w:pPr>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1243" w:type="dxa"/>
            <w:vAlign w:val="center"/>
          </w:tcPr>
          <w:p>
            <w:pPr>
              <w:jc w:val="center"/>
              <w:rPr>
                <w:color w:val="auto"/>
                <w:sz w:val="28"/>
                <w:szCs w:val="28"/>
              </w:rPr>
            </w:pPr>
            <w:r>
              <w:rPr>
                <w:rFonts w:hint="eastAsia"/>
                <w:color w:val="auto"/>
                <w:sz w:val="28"/>
                <w:szCs w:val="28"/>
              </w:rPr>
              <w:t>星期三</w:t>
            </w:r>
          </w:p>
        </w:tc>
        <w:tc>
          <w:tcPr>
            <w:tcW w:w="2283" w:type="dxa"/>
            <w:vAlign w:val="center"/>
          </w:tcPr>
          <w:p>
            <w:pPr>
              <w:jc w:val="center"/>
              <w:rPr>
                <w:color w:val="auto"/>
                <w:sz w:val="28"/>
                <w:szCs w:val="28"/>
              </w:rPr>
            </w:pPr>
          </w:p>
        </w:tc>
        <w:tc>
          <w:tcPr>
            <w:tcW w:w="2258" w:type="dxa"/>
            <w:vAlign w:val="center"/>
          </w:tcPr>
          <w:p>
            <w:pPr>
              <w:jc w:val="center"/>
              <w:rPr>
                <w:color w:val="auto"/>
                <w:sz w:val="28"/>
                <w:szCs w:val="28"/>
              </w:rPr>
            </w:pPr>
          </w:p>
        </w:tc>
        <w:tc>
          <w:tcPr>
            <w:tcW w:w="1271" w:type="dxa"/>
            <w:vAlign w:val="center"/>
          </w:tcPr>
          <w:p>
            <w:pPr>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1243" w:type="dxa"/>
            <w:vAlign w:val="center"/>
          </w:tcPr>
          <w:p>
            <w:pPr>
              <w:jc w:val="center"/>
              <w:rPr>
                <w:color w:val="auto"/>
                <w:sz w:val="28"/>
                <w:szCs w:val="28"/>
              </w:rPr>
            </w:pPr>
            <w:r>
              <w:rPr>
                <w:rFonts w:hint="eastAsia"/>
                <w:color w:val="auto"/>
                <w:sz w:val="28"/>
                <w:szCs w:val="28"/>
              </w:rPr>
              <w:t>星期四</w:t>
            </w:r>
          </w:p>
        </w:tc>
        <w:tc>
          <w:tcPr>
            <w:tcW w:w="2283" w:type="dxa"/>
            <w:vAlign w:val="center"/>
          </w:tcPr>
          <w:p>
            <w:pPr>
              <w:jc w:val="center"/>
              <w:rPr>
                <w:color w:val="auto"/>
                <w:sz w:val="28"/>
                <w:szCs w:val="28"/>
              </w:rPr>
            </w:pPr>
          </w:p>
        </w:tc>
        <w:tc>
          <w:tcPr>
            <w:tcW w:w="2258" w:type="dxa"/>
            <w:vAlign w:val="center"/>
          </w:tcPr>
          <w:p>
            <w:pPr>
              <w:jc w:val="center"/>
              <w:rPr>
                <w:color w:val="auto"/>
                <w:sz w:val="28"/>
                <w:szCs w:val="28"/>
              </w:rPr>
            </w:pPr>
          </w:p>
        </w:tc>
        <w:tc>
          <w:tcPr>
            <w:tcW w:w="1271" w:type="dxa"/>
            <w:vAlign w:val="center"/>
          </w:tcPr>
          <w:p>
            <w:pPr>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1243" w:type="dxa"/>
            <w:vAlign w:val="center"/>
          </w:tcPr>
          <w:p>
            <w:pPr>
              <w:jc w:val="center"/>
              <w:rPr>
                <w:color w:val="auto"/>
                <w:sz w:val="28"/>
                <w:szCs w:val="28"/>
              </w:rPr>
            </w:pPr>
            <w:r>
              <w:rPr>
                <w:rFonts w:hint="eastAsia"/>
                <w:color w:val="auto"/>
                <w:sz w:val="28"/>
                <w:szCs w:val="28"/>
              </w:rPr>
              <w:t>星期五</w:t>
            </w:r>
          </w:p>
        </w:tc>
        <w:tc>
          <w:tcPr>
            <w:tcW w:w="2283" w:type="dxa"/>
            <w:vAlign w:val="center"/>
          </w:tcPr>
          <w:p>
            <w:pPr>
              <w:jc w:val="center"/>
              <w:rPr>
                <w:color w:val="auto"/>
                <w:sz w:val="28"/>
                <w:szCs w:val="28"/>
              </w:rPr>
            </w:pPr>
          </w:p>
        </w:tc>
        <w:tc>
          <w:tcPr>
            <w:tcW w:w="2258" w:type="dxa"/>
            <w:vAlign w:val="center"/>
          </w:tcPr>
          <w:p>
            <w:pPr>
              <w:jc w:val="center"/>
              <w:rPr>
                <w:color w:val="auto"/>
                <w:sz w:val="28"/>
                <w:szCs w:val="28"/>
              </w:rPr>
            </w:pPr>
          </w:p>
        </w:tc>
        <w:tc>
          <w:tcPr>
            <w:tcW w:w="1271" w:type="dxa"/>
            <w:vAlign w:val="center"/>
          </w:tcPr>
          <w:p>
            <w:pPr>
              <w:jc w:val="center"/>
              <w:rPr>
                <w:color w:val="auto"/>
                <w:sz w:val="28"/>
                <w:szCs w:val="28"/>
              </w:rPr>
            </w:pPr>
          </w:p>
        </w:tc>
      </w:tr>
    </w:tbl>
    <w:p>
      <w:pPr>
        <w:rPr>
          <w:rFonts w:hint="eastAsia"/>
          <w:color w:val="auto"/>
          <w:sz w:val="28"/>
          <w:szCs w:val="28"/>
        </w:rPr>
      </w:pPr>
    </w:p>
    <w:p>
      <w:pPr>
        <w:rPr>
          <w:rFonts w:hint="eastAsia"/>
          <w:color w:val="auto"/>
          <w:sz w:val="28"/>
          <w:szCs w:val="28"/>
        </w:rPr>
      </w:pPr>
      <w:r>
        <w:rPr>
          <w:rFonts w:hint="eastAsia"/>
          <w:color w:val="auto"/>
          <w:sz w:val="28"/>
          <w:szCs w:val="28"/>
        </w:rPr>
        <w:t>下午</w:t>
      </w:r>
    </w:p>
    <w:tbl>
      <w:tblPr>
        <w:tblStyle w:val="12"/>
        <w:tblW w:w="7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2283"/>
        <w:gridCol w:w="2258"/>
        <w:gridCol w:w="1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1243" w:type="dxa"/>
            <w:vAlign w:val="center"/>
          </w:tcPr>
          <w:p>
            <w:pPr>
              <w:ind w:firstLine="560" w:firstLineChars="200"/>
              <w:jc w:val="center"/>
              <w:rPr>
                <w:color w:val="auto"/>
                <w:sz w:val="28"/>
                <w:szCs w:val="28"/>
              </w:rPr>
            </w:pPr>
            <w:r>
              <w:rPr>
                <w:rFonts w:hint="eastAsia"/>
                <w:color w:val="auto"/>
                <w:sz w:val="28"/>
                <w:szCs w:val="28"/>
              </w:rPr>
              <w:t>周</w:t>
            </w:r>
          </w:p>
        </w:tc>
        <w:tc>
          <w:tcPr>
            <w:tcW w:w="2283" w:type="dxa"/>
            <w:vAlign w:val="center"/>
          </w:tcPr>
          <w:p>
            <w:pPr>
              <w:jc w:val="center"/>
              <w:rPr>
                <w:color w:val="auto"/>
                <w:sz w:val="28"/>
                <w:szCs w:val="28"/>
              </w:rPr>
            </w:pPr>
            <w:r>
              <w:rPr>
                <w:rFonts w:hint="eastAsia"/>
                <w:color w:val="auto"/>
                <w:sz w:val="28"/>
                <w:szCs w:val="28"/>
              </w:rPr>
              <w:t>值班老师</w:t>
            </w:r>
          </w:p>
        </w:tc>
        <w:tc>
          <w:tcPr>
            <w:tcW w:w="2258" w:type="dxa"/>
            <w:vAlign w:val="center"/>
          </w:tcPr>
          <w:p>
            <w:pPr>
              <w:jc w:val="center"/>
              <w:rPr>
                <w:color w:val="auto"/>
                <w:sz w:val="28"/>
                <w:szCs w:val="28"/>
              </w:rPr>
            </w:pPr>
            <w:r>
              <w:rPr>
                <w:rFonts w:hint="eastAsia"/>
                <w:color w:val="auto"/>
                <w:sz w:val="28"/>
                <w:szCs w:val="28"/>
              </w:rPr>
              <w:t>时间</w:t>
            </w:r>
          </w:p>
        </w:tc>
        <w:tc>
          <w:tcPr>
            <w:tcW w:w="1271" w:type="dxa"/>
            <w:vAlign w:val="center"/>
          </w:tcPr>
          <w:p>
            <w:pPr>
              <w:jc w:val="center"/>
              <w:rPr>
                <w:color w:val="auto"/>
                <w:sz w:val="28"/>
                <w:szCs w:val="28"/>
              </w:rPr>
            </w:pPr>
            <w:r>
              <w:rPr>
                <w:rFonts w:hint="eastAsia"/>
                <w:color w:val="auto"/>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1243" w:type="dxa"/>
            <w:vAlign w:val="center"/>
          </w:tcPr>
          <w:p>
            <w:pPr>
              <w:jc w:val="center"/>
              <w:rPr>
                <w:color w:val="auto"/>
                <w:sz w:val="28"/>
                <w:szCs w:val="28"/>
              </w:rPr>
            </w:pPr>
            <w:r>
              <w:rPr>
                <w:rFonts w:hint="eastAsia"/>
                <w:color w:val="auto"/>
                <w:sz w:val="28"/>
                <w:szCs w:val="28"/>
              </w:rPr>
              <w:t>星期一</w:t>
            </w:r>
          </w:p>
        </w:tc>
        <w:tc>
          <w:tcPr>
            <w:tcW w:w="2283" w:type="dxa"/>
            <w:vAlign w:val="center"/>
          </w:tcPr>
          <w:p>
            <w:pPr>
              <w:jc w:val="center"/>
              <w:rPr>
                <w:color w:val="auto"/>
                <w:sz w:val="28"/>
                <w:szCs w:val="28"/>
              </w:rPr>
            </w:pPr>
          </w:p>
        </w:tc>
        <w:tc>
          <w:tcPr>
            <w:tcW w:w="2258" w:type="dxa"/>
            <w:vAlign w:val="center"/>
          </w:tcPr>
          <w:p>
            <w:pPr>
              <w:jc w:val="center"/>
              <w:rPr>
                <w:color w:val="auto"/>
                <w:sz w:val="28"/>
                <w:szCs w:val="28"/>
              </w:rPr>
            </w:pPr>
          </w:p>
        </w:tc>
        <w:tc>
          <w:tcPr>
            <w:tcW w:w="1271" w:type="dxa"/>
            <w:vAlign w:val="center"/>
          </w:tcPr>
          <w:p>
            <w:pPr>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1243" w:type="dxa"/>
            <w:vAlign w:val="center"/>
          </w:tcPr>
          <w:p>
            <w:pPr>
              <w:jc w:val="center"/>
              <w:rPr>
                <w:color w:val="auto"/>
                <w:sz w:val="28"/>
                <w:szCs w:val="28"/>
              </w:rPr>
            </w:pPr>
            <w:r>
              <w:rPr>
                <w:rFonts w:hint="eastAsia"/>
                <w:color w:val="auto"/>
                <w:sz w:val="28"/>
                <w:szCs w:val="28"/>
              </w:rPr>
              <w:t>星期二</w:t>
            </w:r>
          </w:p>
        </w:tc>
        <w:tc>
          <w:tcPr>
            <w:tcW w:w="2283" w:type="dxa"/>
            <w:vAlign w:val="center"/>
          </w:tcPr>
          <w:p>
            <w:pPr>
              <w:jc w:val="center"/>
              <w:rPr>
                <w:color w:val="auto"/>
                <w:sz w:val="28"/>
                <w:szCs w:val="28"/>
              </w:rPr>
            </w:pPr>
          </w:p>
        </w:tc>
        <w:tc>
          <w:tcPr>
            <w:tcW w:w="2258" w:type="dxa"/>
            <w:vAlign w:val="center"/>
          </w:tcPr>
          <w:p>
            <w:pPr>
              <w:jc w:val="center"/>
              <w:rPr>
                <w:color w:val="auto"/>
                <w:sz w:val="28"/>
                <w:szCs w:val="28"/>
              </w:rPr>
            </w:pPr>
          </w:p>
        </w:tc>
        <w:tc>
          <w:tcPr>
            <w:tcW w:w="1271" w:type="dxa"/>
            <w:vAlign w:val="center"/>
          </w:tcPr>
          <w:p>
            <w:pPr>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1243" w:type="dxa"/>
            <w:vAlign w:val="center"/>
          </w:tcPr>
          <w:p>
            <w:pPr>
              <w:jc w:val="center"/>
              <w:rPr>
                <w:color w:val="auto"/>
                <w:sz w:val="28"/>
                <w:szCs w:val="28"/>
              </w:rPr>
            </w:pPr>
            <w:r>
              <w:rPr>
                <w:rFonts w:hint="eastAsia"/>
                <w:color w:val="auto"/>
                <w:sz w:val="28"/>
                <w:szCs w:val="28"/>
              </w:rPr>
              <w:t>星期三</w:t>
            </w:r>
          </w:p>
        </w:tc>
        <w:tc>
          <w:tcPr>
            <w:tcW w:w="2283" w:type="dxa"/>
            <w:vAlign w:val="center"/>
          </w:tcPr>
          <w:p>
            <w:pPr>
              <w:jc w:val="center"/>
              <w:rPr>
                <w:color w:val="auto"/>
                <w:sz w:val="28"/>
                <w:szCs w:val="28"/>
              </w:rPr>
            </w:pPr>
          </w:p>
        </w:tc>
        <w:tc>
          <w:tcPr>
            <w:tcW w:w="2258" w:type="dxa"/>
            <w:vAlign w:val="center"/>
          </w:tcPr>
          <w:p>
            <w:pPr>
              <w:jc w:val="center"/>
              <w:rPr>
                <w:color w:val="auto"/>
                <w:sz w:val="28"/>
                <w:szCs w:val="28"/>
              </w:rPr>
            </w:pPr>
          </w:p>
        </w:tc>
        <w:tc>
          <w:tcPr>
            <w:tcW w:w="1271" w:type="dxa"/>
            <w:vAlign w:val="center"/>
          </w:tcPr>
          <w:p>
            <w:pPr>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1243" w:type="dxa"/>
            <w:vAlign w:val="center"/>
          </w:tcPr>
          <w:p>
            <w:pPr>
              <w:jc w:val="center"/>
              <w:rPr>
                <w:color w:val="auto"/>
                <w:sz w:val="28"/>
                <w:szCs w:val="28"/>
              </w:rPr>
            </w:pPr>
            <w:r>
              <w:rPr>
                <w:rFonts w:hint="eastAsia"/>
                <w:color w:val="auto"/>
                <w:sz w:val="28"/>
                <w:szCs w:val="28"/>
              </w:rPr>
              <w:t>星期四</w:t>
            </w:r>
          </w:p>
        </w:tc>
        <w:tc>
          <w:tcPr>
            <w:tcW w:w="2283" w:type="dxa"/>
            <w:vAlign w:val="center"/>
          </w:tcPr>
          <w:p>
            <w:pPr>
              <w:jc w:val="center"/>
              <w:rPr>
                <w:color w:val="auto"/>
                <w:sz w:val="28"/>
                <w:szCs w:val="28"/>
              </w:rPr>
            </w:pPr>
          </w:p>
        </w:tc>
        <w:tc>
          <w:tcPr>
            <w:tcW w:w="2258" w:type="dxa"/>
            <w:vAlign w:val="center"/>
          </w:tcPr>
          <w:p>
            <w:pPr>
              <w:jc w:val="center"/>
              <w:rPr>
                <w:color w:val="auto"/>
                <w:sz w:val="28"/>
                <w:szCs w:val="28"/>
              </w:rPr>
            </w:pPr>
          </w:p>
        </w:tc>
        <w:tc>
          <w:tcPr>
            <w:tcW w:w="1271" w:type="dxa"/>
            <w:vAlign w:val="center"/>
          </w:tcPr>
          <w:p>
            <w:pPr>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1243" w:type="dxa"/>
            <w:vAlign w:val="center"/>
          </w:tcPr>
          <w:p>
            <w:pPr>
              <w:jc w:val="center"/>
              <w:rPr>
                <w:color w:val="auto"/>
                <w:sz w:val="28"/>
                <w:szCs w:val="28"/>
              </w:rPr>
            </w:pPr>
            <w:r>
              <w:rPr>
                <w:rFonts w:hint="eastAsia"/>
                <w:color w:val="auto"/>
                <w:sz w:val="28"/>
                <w:szCs w:val="28"/>
              </w:rPr>
              <w:t>星期五</w:t>
            </w:r>
          </w:p>
        </w:tc>
        <w:tc>
          <w:tcPr>
            <w:tcW w:w="2283" w:type="dxa"/>
            <w:vAlign w:val="center"/>
          </w:tcPr>
          <w:p>
            <w:pPr>
              <w:jc w:val="center"/>
              <w:rPr>
                <w:color w:val="auto"/>
                <w:sz w:val="28"/>
                <w:szCs w:val="28"/>
              </w:rPr>
            </w:pPr>
          </w:p>
        </w:tc>
        <w:tc>
          <w:tcPr>
            <w:tcW w:w="2258" w:type="dxa"/>
            <w:vAlign w:val="center"/>
          </w:tcPr>
          <w:p>
            <w:pPr>
              <w:jc w:val="center"/>
              <w:rPr>
                <w:color w:val="auto"/>
                <w:sz w:val="28"/>
                <w:szCs w:val="28"/>
              </w:rPr>
            </w:pPr>
          </w:p>
        </w:tc>
        <w:tc>
          <w:tcPr>
            <w:tcW w:w="1271" w:type="dxa"/>
            <w:vAlign w:val="center"/>
          </w:tcPr>
          <w:p>
            <w:pPr>
              <w:jc w:val="center"/>
              <w:rPr>
                <w:color w:val="auto"/>
                <w:sz w:val="28"/>
                <w:szCs w:val="28"/>
              </w:rPr>
            </w:pPr>
          </w:p>
        </w:tc>
      </w:tr>
    </w:tbl>
    <w:p>
      <w:pPr>
        <w:rPr>
          <w:color w:val="auto"/>
        </w:rPr>
      </w:pPr>
    </w:p>
    <w:p>
      <w:pPr>
        <w:spacing w:line="500" w:lineRule="exact"/>
        <w:jc w:val="center"/>
        <w:rPr>
          <w:rFonts w:hint="eastAsia" w:asciiTheme="majorEastAsia" w:hAnsiTheme="majorEastAsia" w:eastAsiaTheme="majorEastAsia" w:cstheme="majorEastAsia"/>
          <w:b/>
          <w:bCs/>
          <w:color w:val="auto"/>
          <w:sz w:val="44"/>
          <w:szCs w:val="44"/>
          <w:lang w:eastAsia="zh-CN"/>
        </w:rPr>
      </w:pPr>
    </w:p>
    <w:p>
      <w:pPr>
        <w:spacing w:line="500" w:lineRule="exact"/>
        <w:jc w:val="center"/>
        <w:rPr>
          <w:rFonts w:hint="eastAsia" w:asciiTheme="majorEastAsia" w:hAnsiTheme="majorEastAsia" w:eastAsiaTheme="majorEastAsia" w:cstheme="majorEastAsia"/>
          <w:b/>
          <w:bCs/>
          <w:color w:val="auto"/>
          <w:sz w:val="44"/>
          <w:szCs w:val="44"/>
          <w:lang w:eastAsia="zh-CN"/>
        </w:rPr>
      </w:pPr>
    </w:p>
    <w:p>
      <w:pPr>
        <w:spacing w:line="500" w:lineRule="exact"/>
        <w:jc w:val="center"/>
        <w:rPr>
          <w:rFonts w:hint="eastAsia" w:asciiTheme="majorEastAsia" w:hAnsiTheme="majorEastAsia" w:eastAsiaTheme="majorEastAsia" w:cstheme="majorEastAsia"/>
          <w:b/>
          <w:bCs/>
          <w:color w:val="auto"/>
          <w:sz w:val="44"/>
          <w:szCs w:val="44"/>
          <w:lang w:eastAsia="zh-CN"/>
        </w:rPr>
      </w:pPr>
    </w:p>
    <w:p>
      <w:pPr>
        <w:ind w:firstLine="1767" w:firstLineChars="400"/>
        <w:jc w:val="both"/>
        <w:rPr>
          <w:rFonts w:hint="eastAsia" w:asciiTheme="minorEastAsia" w:hAnsiTheme="minorEastAsia" w:eastAsiaTheme="minorEastAsia" w:cstheme="minorEastAsia"/>
          <w:b/>
          <w:color w:val="auto"/>
          <w:sz w:val="44"/>
          <w:szCs w:val="44"/>
        </w:rPr>
      </w:pPr>
      <w:r>
        <w:rPr>
          <w:rFonts w:hint="eastAsia" w:asciiTheme="minorEastAsia" w:hAnsiTheme="minorEastAsia" w:eastAsiaTheme="minorEastAsia" w:cstheme="minorEastAsia"/>
          <w:b/>
          <w:color w:val="auto"/>
          <w:sz w:val="44"/>
          <w:szCs w:val="44"/>
        </w:rPr>
        <w:t>心理咨询室预约记录</w:t>
      </w:r>
    </w:p>
    <w:tbl>
      <w:tblPr>
        <w:tblStyle w:val="12"/>
        <w:tblW w:w="8643" w:type="dxa"/>
        <w:tblInd w:w="-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956"/>
        <w:gridCol w:w="1350"/>
        <w:gridCol w:w="3263"/>
        <w:gridCol w:w="1144"/>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序号</w:t>
            </w:r>
          </w:p>
        </w:tc>
        <w:tc>
          <w:tcPr>
            <w:tcW w:w="956" w:type="dxa"/>
            <w:vAlign w:val="top"/>
          </w:tcPr>
          <w:p>
            <w:pPr>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时间</w:t>
            </w:r>
          </w:p>
        </w:tc>
        <w:tc>
          <w:tcPr>
            <w:tcW w:w="1350" w:type="dxa"/>
            <w:vAlign w:val="top"/>
          </w:tcPr>
          <w:p>
            <w:pPr>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来访对象</w:t>
            </w:r>
          </w:p>
        </w:tc>
        <w:tc>
          <w:tcPr>
            <w:tcW w:w="3263" w:type="dxa"/>
            <w:vAlign w:val="top"/>
          </w:tcPr>
          <w:p>
            <w:pPr>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事由概述</w:t>
            </w:r>
          </w:p>
        </w:tc>
        <w:tc>
          <w:tcPr>
            <w:tcW w:w="1144" w:type="dxa"/>
            <w:vAlign w:val="top"/>
          </w:tcPr>
          <w:p>
            <w:pPr>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咨询员</w:t>
            </w:r>
          </w:p>
        </w:tc>
        <w:tc>
          <w:tcPr>
            <w:tcW w:w="1143" w:type="dxa"/>
            <w:vAlign w:val="top"/>
          </w:tcPr>
          <w:p>
            <w:pPr>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787" w:type="dxa"/>
            <w:vAlign w:val="top"/>
          </w:tcPr>
          <w:p>
            <w:pPr>
              <w:jc w:val="center"/>
              <w:rPr>
                <w:rFonts w:hint="eastAsia" w:asciiTheme="minorEastAsia" w:hAnsiTheme="minorEastAsia" w:eastAsiaTheme="minorEastAsia" w:cstheme="minorEastAsia"/>
                <w:color w:val="auto"/>
                <w:szCs w:val="21"/>
              </w:rPr>
            </w:pPr>
          </w:p>
        </w:tc>
        <w:tc>
          <w:tcPr>
            <w:tcW w:w="956" w:type="dxa"/>
            <w:vAlign w:val="top"/>
          </w:tcPr>
          <w:p>
            <w:pPr>
              <w:jc w:val="center"/>
              <w:rPr>
                <w:rFonts w:hint="eastAsia" w:asciiTheme="minorEastAsia" w:hAnsiTheme="minorEastAsia" w:eastAsiaTheme="minorEastAsia" w:cstheme="minorEastAsia"/>
                <w:color w:val="auto"/>
                <w:szCs w:val="21"/>
              </w:rPr>
            </w:pPr>
          </w:p>
        </w:tc>
        <w:tc>
          <w:tcPr>
            <w:tcW w:w="1350" w:type="dxa"/>
            <w:vAlign w:val="top"/>
          </w:tcPr>
          <w:p>
            <w:pPr>
              <w:jc w:val="center"/>
              <w:rPr>
                <w:rFonts w:hint="eastAsia" w:asciiTheme="minorEastAsia" w:hAnsiTheme="minorEastAsia" w:eastAsiaTheme="minorEastAsia" w:cstheme="minorEastAsia"/>
                <w:color w:val="auto"/>
                <w:szCs w:val="21"/>
              </w:rPr>
            </w:pPr>
          </w:p>
        </w:tc>
        <w:tc>
          <w:tcPr>
            <w:tcW w:w="3263" w:type="dxa"/>
            <w:vAlign w:val="top"/>
          </w:tcPr>
          <w:p>
            <w:pPr>
              <w:jc w:val="center"/>
              <w:rPr>
                <w:rFonts w:hint="eastAsia" w:asciiTheme="minorEastAsia" w:hAnsiTheme="minorEastAsia" w:eastAsiaTheme="minorEastAsia" w:cstheme="minorEastAsia"/>
                <w:color w:val="auto"/>
                <w:szCs w:val="21"/>
              </w:rPr>
            </w:pPr>
          </w:p>
        </w:tc>
        <w:tc>
          <w:tcPr>
            <w:tcW w:w="1144" w:type="dxa"/>
            <w:vAlign w:val="top"/>
          </w:tcPr>
          <w:p>
            <w:pPr>
              <w:jc w:val="center"/>
              <w:rPr>
                <w:rFonts w:hint="eastAsia" w:asciiTheme="minorEastAsia" w:hAnsiTheme="minorEastAsia" w:eastAsiaTheme="minorEastAsia" w:cstheme="minorEastAsia"/>
                <w:color w:val="auto"/>
                <w:szCs w:val="21"/>
              </w:rPr>
            </w:pPr>
          </w:p>
        </w:tc>
        <w:tc>
          <w:tcPr>
            <w:tcW w:w="1143" w:type="dxa"/>
            <w:vAlign w:val="top"/>
          </w:tcPr>
          <w:p>
            <w:pPr>
              <w:jc w:val="center"/>
              <w:rPr>
                <w:rFonts w:hint="eastAsia" w:asciiTheme="minorEastAsia" w:hAnsiTheme="minorEastAsia" w:eastAsiaTheme="minorEastAsia" w:cstheme="minorEastAsia"/>
                <w:color w:val="auto"/>
                <w:szCs w:val="21"/>
              </w:rPr>
            </w:pPr>
          </w:p>
        </w:tc>
      </w:tr>
    </w:tbl>
    <w:p>
      <w:pP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注：1、此表为咨询室预约记录，只须简单记录来访情况即可，详细咨询过程应在咨询记录中写清。</w:t>
      </w:r>
    </w:p>
    <w:p>
      <w:pPr>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2、如发现来访者需要特别关注或紧急干预可在备注栏中注明。</w:t>
      </w:r>
    </w:p>
    <w:p>
      <w:pPr>
        <w:spacing w:line="500" w:lineRule="exact"/>
        <w:jc w:val="center"/>
        <w:rPr>
          <w:rFonts w:hint="eastAsia" w:asciiTheme="minorEastAsia" w:hAnsiTheme="minorEastAsia" w:eastAsiaTheme="minorEastAsia" w:cstheme="minorEastAsia"/>
          <w:b/>
          <w:bCs/>
          <w:color w:val="auto"/>
          <w:sz w:val="44"/>
          <w:szCs w:val="44"/>
          <w:lang w:eastAsia="zh-CN"/>
        </w:rPr>
      </w:pPr>
    </w:p>
    <w:p>
      <w:pPr>
        <w:spacing w:line="500" w:lineRule="exact"/>
        <w:jc w:val="center"/>
        <w:rPr>
          <w:rFonts w:hint="eastAsia" w:asciiTheme="majorEastAsia" w:hAnsiTheme="majorEastAsia" w:eastAsiaTheme="majorEastAsia" w:cstheme="majorEastAsia"/>
          <w:b/>
          <w:bCs/>
          <w:color w:val="auto"/>
          <w:sz w:val="44"/>
          <w:szCs w:val="44"/>
          <w:lang w:eastAsia="zh-CN"/>
        </w:rPr>
      </w:pPr>
    </w:p>
    <w:p>
      <w:pPr>
        <w:spacing w:line="500" w:lineRule="exact"/>
        <w:jc w:val="center"/>
        <w:rPr>
          <w:rFonts w:hint="eastAsia" w:asciiTheme="majorEastAsia" w:hAnsiTheme="majorEastAsia" w:eastAsiaTheme="majorEastAsia" w:cstheme="majorEastAsia"/>
          <w:b/>
          <w:bCs/>
          <w:color w:val="auto"/>
          <w:sz w:val="44"/>
          <w:szCs w:val="44"/>
          <w:lang w:eastAsia="zh-CN"/>
        </w:rPr>
      </w:pPr>
    </w:p>
    <w:p>
      <w:pPr>
        <w:spacing w:line="500" w:lineRule="exact"/>
        <w:jc w:val="center"/>
        <w:rPr>
          <w:rFonts w:hint="eastAsia" w:asciiTheme="majorEastAsia" w:hAnsiTheme="majorEastAsia" w:eastAsiaTheme="majorEastAsia" w:cstheme="majorEastAsia"/>
          <w:b/>
          <w:bCs/>
          <w:color w:val="auto"/>
          <w:sz w:val="44"/>
          <w:szCs w:val="44"/>
          <w:lang w:eastAsia="zh-CN"/>
        </w:rPr>
      </w:pPr>
    </w:p>
    <w:p>
      <w:pPr>
        <w:spacing w:line="500" w:lineRule="exact"/>
        <w:jc w:val="center"/>
        <w:rPr>
          <w:rFonts w:hint="eastAsia" w:asciiTheme="majorEastAsia" w:hAnsiTheme="majorEastAsia" w:eastAsiaTheme="majorEastAsia" w:cstheme="majorEastAsia"/>
          <w:b/>
          <w:bCs/>
          <w:color w:val="auto"/>
          <w:sz w:val="44"/>
          <w:szCs w:val="44"/>
          <w:lang w:eastAsia="zh-CN"/>
        </w:rPr>
      </w:pPr>
    </w:p>
    <w:p>
      <w:pPr>
        <w:rPr>
          <w:rFonts w:hint="eastAsia" w:ascii="新宋体" w:hAnsi="新宋体" w:eastAsia="新宋体"/>
          <w:color w:val="auto"/>
          <w:sz w:val="32"/>
          <w:szCs w:val="32"/>
        </w:rPr>
      </w:pPr>
    </w:p>
    <w:p>
      <w:pPr>
        <w:rPr>
          <w:rFonts w:hint="eastAsia" w:ascii="新宋体" w:hAnsi="新宋体" w:eastAsia="新宋体"/>
          <w:color w:val="auto"/>
          <w:sz w:val="32"/>
          <w:szCs w:val="32"/>
        </w:rPr>
      </w:pPr>
    </w:p>
    <w:p>
      <w:pPr>
        <w:rPr>
          <w:rFonts w:hint="eastAsia" w:ascii="新宋体" w:hAnsi="新宋体" w:eastAsia="新宋体"/>
          <w:b/>
          <w:color w:val="auto"/>
          <w:sz w:val="72"/>
          <w:szCs w:val="72"/>
        </w:rPr>
      </w:pPr>
      <w:r>
        <w:rPr>
          <w:rFonts w:hint="eastAsia" w:ascii="新宋体" w:hAnsi="新宋体" w:eastAsia="新宋体"/>
          <w:color w:val="auto"/>
          <w:sz w:val="32"/>
          <w:szCs w:val="32"/>
        </w:rPr>
        <w:t xml:space="preserve">      </w:t>
      </w:r>
      <w:r>
        <w:rPr>
          <w:rFonts w:hint="eastAsia" w:ascii="新宋体" w:hAnsi="新宋体" w:eastAsia="新宋体"/>
          <w:color w:val="auto"/>
          <w:sz w:val="48"/>
          <w:szCs w:val="48"/>
        </w:rPr>
        <w:t xml:space="preserve">  </w:t>
      </w:r>
      <w:r>
        <w:rPr>
          <w:rFonts w:hint="eastAsia" w:ascii="新宋体" w:hAnsi="新宋体" w:eastAsia="新宋体"/>
          <w:color w:val="auto"/>
          <w:sz w:val="48"/>
          <w:szCs w:val="48"/>
          <w:lang w:val="en-US" w:eastAsia="zh-CN"/>
        </w:rPr>
        <w:t xml:space="preserve"> </w:t>
      </w:r>
      <w:r>
        <w:rPr>
          <w:rFonts w:hint="eastAsia" w:ascii="新宋体" w:hAnsi="新宋体" w:eastAsia="新宋体"/>
          <w:b/>
          <w:color w:val="auto"/>
          <w:sz w:val="72"/>
          <w:szCs w:val="72"/>
        </w:rPr>
        <w:t>学生心理档案</w:t>
      </w:r>
    </w:p>
    <w:p>
      <w:pPr>
        <w:rPr>
          <w:rFonts w:hint="eastAsia" w:ascii="新宋体" w:hAnsi="新宋体" w:eastAsia="新宋体"/>
          <w:color w:val="auto"/>
          <w:sz w:val="48"/>
          <w:szCs w:val="48"/>
        </w:rPr>
      </w:pPr>
    </w:p>
    <w:p>
      <w:pPr>
        <w:rPr>
          <w:rFonts w:hint="eastAsia" w:ascii="新宋体" w:hAnsi="新宋体" w:eastAsia="新宋体"/>
          <w:color w:val="auto"/>
          <w:sz w:val="32"/>
          <w:szCs w:val="32"/>
        </w:rPr>
      </w:pPr>
    </w:p>
    <w:p>
      <w:pPr>
        <w:rPr>
          <w:rFonts w:hint="eastAsia" w:ascii="新宋体" w:hAnsi="新宋体" w:eastAsia="新宋体"/>
          <w:color w:val="auto"/>
          <w:sz w:val="32"/>
          <w:szCs w:val="32"/>
        </w:rPr>
      </w:pPr>
    </w:p>
    <w:p>
      <w:pPr>
        <w:rPr>
          <w:rFonts w:hint="eastAsia" w:ascii="新宋体" w:hAnsi="新宋体" w:eastAsia="新宋体"/>
          <w:color w:val="auto"/>
          <w:sz w:val="32"/>
          <w:szCs w:val="32"/>
        </w:rPr>
      </w:pPr>
    </w:p>
    <w:p>
      <w:pPr>
        <w:rPr>
          <w:rFonts w:hint="eastAsia" w:ascii="新宋体" w:hAnsi="新宋体" w:eastAsia="新宋体"/>
          <w:color w:val="auto"/>
          <w:sz w:val="32"/>
          <w:szCs w:val="32"/>
        </w:rPr>
      </w:pPr>
    </w:p>
    <w:p>
      <w:pPr>
        <w:ind w:firstLine="1622" w:firstLineChars="450"/>
        <w:rPr>
          <w:rFonts w:hint="eastAsia" w:ascii="新宋体" w:hAnsi="新宋体" w:eastAsia="Batang"/>
          <w:b/>
          <w:color w:val="auto"/>
          <w:sz w:val="36"/>
          <w:szCs w:val="36"/>
          <w:lang w:eastAsia="ko-KR"/>
        </w:rPr>
      </w:pPr>
    </w:p>
    <w:p>
      <w:pPr>
        <w:ind w:firstLine="2168" w:firstLineChars="600"/>
        <w:rPr>
          <w:rFonts w:hint="eastAsia" w:ascii="新宋体" w:hAnsi="新宋体" w:eastAsia="新宋体"/>
          <w:b/>
          <w:color w:val="auto"/>
          <w:sz w:val="36"/>
          <w:szCs w:val="36"/>
          <w:u w:val="single"/>
        </w:rPr>
      </w:pPr>
      <w:r>
        <w:rPr>
          <w:rFonts w:hint="eastAsia" w:ascii="新宋体" w:hAnsi="新宋体" w:eastAsia="新宋体"/>
          <w:b/>
          <w:color w:val="auto"/>
          <w:sz w:val="36"/>
          <w:szCs w:val="36"/>
        </w:rPr>
        <w:t xml:space="preserve">学校: </w:t>
      </w:r>
      <w:r>
        <w:rPr>
          <w:rFonts w:hint="eastAsia" w:ascii="新宋体" w:hAnsi="新宋体" w:eastAsia="新宋体"/>
          <w:b/>
          <w:color w:val="auto"/>
          <w:sz w:val="36"/>
          <w:szCs w:val="36"/>
          <w:u w:val="single"/>
        </w:rPr>
        <w:t xml:space="preserve">                 </w:t>
      </w:r>
    </w:p>
    <w:p>
      <w:pPr>
        <w:rPr>
          <w:rFonts w:hint="eastAsia" w:ascii="新宋体" w:hAnsi="新宋体" w:eastAsia="新宋体"/>
          <w:color w:val="auto"/>
          <w:sz w:val="36"/>
          <w:szCs w:val="36"/>
        </w:rPr>
      </w:pPr>
      <w:r>
        <w:rPr>
          <w:rFonts w:hint="eastAsia" w:ascii="新宋体" w:hAnsi="新宋体" w:eastAsia="新宋体"/>
          <w:color w:val="auto"/>
          <w:sz w:val="36"/>
          <w:szCs w:val="36"/>
        </w:rPr>
        <w:t xml:space="preserve">        </w:t>
      </w:r>
    </w:p>
    <w:p>
      <w:pPr>
        <w:rPr>
          <w:rFonts w:hint="eastAsia" w:ascii="新宋体" w:hAnsi="新宋体" w:eastAsia="新宋体"/>
          <w:color w:val="auto"/>
          <w:sz w:val="36"/>
          <w:szCs w:val="36"/>
        </w:rPr>
      </w:pPr>
      <w:r>
        <w:rPr>
          <w:rFonts w:hint="eastAsia" w:ascii="新宋体" w:hAnsi="新宋体" w:eastAsia="新宋体"/>
          <w:color w:val="auto"/>
          <w:sz w:val="36"/>
          <w:szCs w:val="36"/>
        </w:rPr>
        <w:t xml:space="preserve">                 </w:t>
      </w:r>
      <w:r>
        <w:rPr>
          <w:rFonts w:hint="eastAsia" w:ascii="新宋体" w:hAnsi="新宋体" w:eastAsia="新宋体"/>
          <w:color w:val="auto"/>
          <w:sz w:val="36"/>
          <w:szCs w:val="36"/>
          <w:u w:val="single"/>
        </w:rPr>
        <w:t xml:space="preserve">     </w:t>
      </w:r>
      <w:r>
        <w:rPr>
          <w:rFonts w:hint="eastAsia" w:ascii="新宋体" w:hAnsi="新宋体" w:eastAsia="新宋体"/>
          <w:color w:val="auto"/>
          <w:sz w:val="36"/>
          <w:szCs w:val="36"/>
        </w:rPr>
        <w:t>年</w:t>
      </w:r>
      <w:r>
        <w:rPr>
          <w:rFonts w:hint="eastAsia" w:ascii="新宋体" w:hAnsi="新宋体" w:eastAsia="新宋体"/>
          <w:color w:val="auto"/>
          <w:sz w:val="36"/>
          <w:szCs w:val="36"/>
          <w:u w:val="single"/>
        </w:rPr>
        <w:t xml:space="preserve">     </w:t>
      </w:r>
      <w:r>
        <w:rPr>
          <w:rFonts w:hint="eastAsia" w:ascii="新宋体" w:hAnsi="新宋体" w:eastAsia="新宋体"/>
          <w:color w:val="auto"/>
          <w:sz w:val="36"/>
          <w:szCs w:val="36"/>
        </w:rPr>
        <w:t>班</w:t>
      </w:r>
    </w:p>
    <w:p>
      <w:pPr>
        <w:rPr>
          <w:rFonts w:hint="eastAsia" w:ascii="新宋体" w:hAnsi="新宋体" w:eastAsia="新宋体"/>
          <w:color w:val="auto"/>
          <w:sz w:val="36"/>
          <w:szCs w:val="36"/>
        </w:rPr>
      </w:pPr>
    </w:p>
    <w:p>
      <w:pPr>
        <w:ind w:firstLine="2711" w:firstLineChars="750"/>
        <w:rPr>
          <w:rFonts w:hint="eastAsia" w:ascii="新宋体" w:hAnsi="新宋体" w:eastAsia="新宋体"/>
          <w:b/>
          <w:color w:val="auto"/>
          <w:sz w:val="36"/>
          <w:szCs w:val="36"/>
          <w:u w:val="single"/>
        </w:rPr>
      </w:pPr>
      <w:r>
        <w:rPr>
          <w:rFonts w:hint="eastAsia" w:ascii="新宋体" w:hAnsi="新宋体" w:eastAsia="新宋体"/>
          <w:b/>
          <w:color w:val="auto"/>
          <w:sz w:val="36"/>
          <w:szCs w:val="36"/>
        </w:rPr>
        <w:t xml:space="preserve">姓名: </w:t>
      </w:r>
      <w:r>
        <w:rPr>
          <w:rFonts w:hint="eastAsia" w:ascii="新宋体" w:hAnsi="新宋体" w:eastAsia="新宋体"/>
          <w:b/>
          <w:color w:val="auto"/>
          <w:sz w:val="36"/>
          <w:szCs w:val="36"/>
          <w:u w:val="single"/>
        </w:rPr>
        <w:t xml:space="preserve">          </w:t>
      </w:r>
    </w:p>
    <w:p>
      <w:pPr>
        <w:rPr>
          <w:rFonts w:hint="eastAsia" w:ascii="新宋体" w:hAnsi="新宋体" w:eastAsia="新宋体"/>
          <w:color w:val="auto"/>
          <w:sz w:val="36"/>
          <w:szCs w:val="36"/>
        </w:rPr>
      </w:pPr>
    </w:p>
    <w:p>
      <w:pPr>
        <w:rPr>
          <w:rFonts w:hint="eastAsia" w:ascii="新宋体" w:hAnsi="新宋体" w:eastAsia="新宋体"/>
          <w:color w:val="auto"/>
          <w:sz w:val="36"/>
          <w:szCs w:val="36"/>
        </w:rPr>
      </w:pPr>
      <w:r>
        <w:rPr>
          <w:rFonts w:hint="eastAsia" w:ascii="新宋体" w:hAnsi="新宋体" w:eastAsia="新宋体"/>
          <w:color w:val="auto"/>
          <w:sz w:val="36"/>
          <w:szCs w:val="36"/>
        </w:rPr>
        <w:t xml:space="preserve">          </w:t>
      </w:r>
      <w:r>
        <w:rPr>
          <w:rFonts w:hint="eastAsia" w:ascii="新宋体" w:hAnsi="新宋体" w:eastAsia="新宋体"/>
          <w:b/>
          <w:color w:val="auto"/>
          <w:sz w:val="36"/>
          <w:szCs w:val="36"/>
        </w:rPr>
        <w:t>时间:</w:t>
      </w:r>
      <w:r>
        <w:rPr>
          <w:rFonts w:hint="eastAsia" w:ascii="新宋体" w:hAnsi="新宋体" w:eastAsia="Batang"/>
          <w:b/>
          <w:color w:val="auto"/>
          <w:sz w:val="36"/>
          <w:szCs w:val="36"/>
        </w:rPr>
        <w:t xml:space="preserve"> </w:t>
      </w:r>
      <w:r>
        <w:rPr>
          <w:rFonts w:hint="eastAsia" w:ascii="新宋体" w:hAnsi="新宋体" w:eastAsia="新宋体"/>
          <w:color w:val="auto"/>
          <w:sz w:val="36"/>
          <w:szCs w:val="36"/>
          <w:u w:val="single"/>
        </w:rPr>
        <w:t xml:space="preserve">      </w:t>
      </w:r>
      <w:r>
        <w:rPr>
          <w:rFonts w:hint="eastAsia" w:ascii="新宋体" w:hAnsi="新宋体" w:eastAsia="新宋体"/>
          <w:color w:val="auto"/>
          <w:sz w:val="36"/>
          <w:szCs w:val="36"/>
        </w:rPr>
        <w:t>年</w:t>
      </w:r>
      <w:r>
        <w:rPr>
          <w:rFonts w:hint="eastAsia" w:ascii="新宋体" w:hAnsi="新宋体" w:eastAsia="新宋体"/>
          <w:color w:val="auto"/>
          <w:sz w:val="36"/>
          <w:szCs w:val="36"/>
          <w:u w:val="single"/>
        </w:rPr>
        <w:t xml:space="preserve">   </w:t>
      </w:r>
      <w:r>
        <w:rPr>
          <w:rFonts w:hint="eastAsia" w:ascii="新宋体" w:hAnsi="新宋体" w:eastAsia="Batang"/>
          <w:color w:val="auto"/>
          <w:sz w:val="36"/>
          <w:szCs w:val="36"/>
          <w:u w:val="single"/>
        </w:rPr>
        <w:t xml:space="preserve"> </w:t>
      </w:r>
      <w:r>
        <w:rPr>
          <w:rFonts w:hint="eastAsia" w:ascii="新宋体" w:hAnsi="新宋体" w:eastAsia="新宋体"/>
          <w:color w:val="auto"/>
          <w:sz w:val="36"/>
          <w:szCs w:val="36"/>
        </w:rPr>
        <w:t>月</w:t>
      </w:r>
      <w:r>
        <w:rPr>
          <w:rFonts w:hint="eastAsia" w:ascii="新宋体" w:hAnsi="新宋体" w:eastAsia="新宋体"/>
          <w:color w:val="auto"/>
          <w:sz w:val="36"/>
          <w:szCs w:val="36"/>
          <w:u w:val="single"/>
        </w:rPr>
        <w:t xml:space="preserve">    </w:t>
      </w:r>
      <w:r>
        <w:rPr>
          <w:rFonts w:hint="eastAsia" w:ascii="新宋体" w:hAnsi="新宋体" w:eastAsia="新宋体"/>
          <w:color w:val="auto"/>
          <w:sz w:val="36"/>
          <w:szCs w:val="36"/>
        </w:rPr>
        <w:t>日</w:t>
      </w:r>
    </w:p>
    <w:p>
      <w:pPr>
        <w:rPr>
          <w:rFonts w:hint="eastAsia" w:ascii="新宋体" w:hAnsi="新宋体" w:eastAsia="新宋体"/>
          <w:color w:val="auto"/>
          <w:sz w:val="44"/>
          <w:szCs w:val="44"/>
        </w:rPr>
      </w:pPr>
    </w:p>
    <w:p>
      <w:pPr>
        <w:spacing w:line="400" w:lineRule="exact"/>
        <w:rPr>
          <w:rFonts w:hint="eastAsia" w:ascii="新宋体" w:hAnsi="新宋体" w:eastAsia="新宋体"/>
          <w:color w:val="auto"/>
          <w:sz w:val="32"/>
          <w:szCs w:val="32"/>
        </w:rPr>
      </w:pPr>
    </w:p>
    <w:p>
      <w:pPr>
        <w:spacing w:line="400" w:lineRule="exact"/>
        <w:rPr>
          <w:rFonts w:hint="eastAsia" w:ascii="新宋体" w:hAnsi="新宋体" w:eastAsia="新宋体"/>
          <w:color w:val="auto"/>
          <w:sz w:val="32"/>
          <w:szCs w:val="32"/>
        </w:rPr>
      </w:pPr>
    </w:p>
    <w:p>
      <w:pPr>
        <w:spacing w:line="400" w:lineRule="exact"/>
        <w:ind w:firstLine="2521" w:firstLineChars="700"/>
        <w:rPr>
          <w:rFonts w:hint="eastAsia" w:ascii="微软雅黑" w:hAnsi="微软雅黑" w:eastAsia="微软雅黑" w:cs="微软雅黑"/>
          <w:b/>
          <w:color w:val="auto"/>
          <w:sz w:val="36"/>
          <w:szCs w:val="36"/>
        </w:rPr>
      </w:pPr>
      <w:r>
        <w:rPr>
          <w:rFonts w:hint="eastAsia" w:ascii="微软雅黑" w:hAnsi="微软雅黑" w:eastAsia="微软雅黑" w:cs="微软雅黑"/>
          <w:b/>
          <w:color w:val="auto"/>
          <w:sz w:val="36"/>
          <w:szCs w:val="36"/>
        </w:rPr>
        <w:t>学生心理</w:t>
      </w:r>
      <w:r>
        <w:rPr>
          <w:rFonts w:hint="eastAsia" w:ascii="微软雅黑" w:hAnsi="微软雅黑" w:eastAsia="微软雅黑" w:cs="微软雅黑"/>
          <w:b/>
          <w:color w:val="auto"/>
          <w:sz w:val="36"/>
          <w:szCs w:val="36"/>
          <w:lang w:eastAsia="zh-CN"/>
        </w:rPr>
        <w:t>健康</w:t>
      </w:r>
      <w:r>
        <w:rPr>
          <w:rFonts w:hint="eastAsia" w:ascii="微软雅黑" w:hAnsi="微软雅黑" w:eastAsia="微软雅黑" w:cs="微软雅黑"/>
          <w:b/>
          <w:color w:val="auto"/>
          <w:sz w:val="36"/>
          <w:szCs w:val="36"/>
        </w:rPr>
        <w:t>档案</w:t>
      </w:r>
    </w:p>
    <w:p>
      <w:pPr>
        <w:spacing w:line="400" w:lineRule="exact"/>
        <w:ind w:firstLine="720"/>
        <w:rPr>
          <w:rFonts w:hint="eastAsia" w:ascii="微软雅黑" w:hAnsi="微软雅黑" w:eastAsia="微软雅黑" w:cs="微软雅黑"/>
          <w:b/>
          <w:color w:val="auto"/>
          <w:sz w:val="36"/>
          <w:szCs w:val="36"/>
        </w:rPr>
      </w:pPr>
    </w:p>
    <w:p>
      <w:pPr>
        <w:spacing w:line="420" w:lineRule="exact"/>
        <w:rPr>
          <w:rFonts w:hint="eastAsia" w:ascii="宋体" w:hAnsi="宋体" w:eastAsia="宋体" w:cs="宋体"/>
          <w:b/>
          <w:color w:val="auto"/>
          <w:sz w:val="21"/>
          <w:szCs w:val="21"/>
        </w:rPr>
      </w:pPr>
      <w:r>
        <w:rPr>
          <w:rFonts w:hint="eastAsia" w:ascii="宋体" w:hAnsi="宋体" w:eastAsia="宋体" w:cs="宋体"/>
          <w:b/>
          <w:color w:val="auto"/>
          <w:sz w:val="21"/>
          <w:szCs w:val="21"/>
        </w:rPr>
        <w:t>1</w:t>
      </w:r>
      <w:r>
        <w:rPr>
          <w:rFonts w:hint="eastAsia" w:ascii="宋体" w:hAnsi="宋体" w:eastAsia="宋体" w:cs="宋体"/>
          <w:b/>
          <w:color w:val="auto"/>
          <w:sz w:val="21"/>
          <w:szCs w:val="21"/>
          <w:lang w:eastAsia="zh-CN"/>
        </w:rPr>
        <w:t>、</w:t>
      </w:r>
      <w:r>
        <w:rPr>
          <w:rFonts w:hint="eastAsia" w:ascii="宋体" w:hAnsi="宋体" w:eastAsia="宋体" w:cs="宋体"/>
          <w:b/>
          <w:color w:val="auto"/>
          <w:sz w:val="21"/>
          <w:szCs w:val="21"/>
        </w:rPr>
        <w:t>基本情况</w:t>
      </w:r>
    </w:p>
    <w:tbl>
      <w:tblPr>
        <w:tblStyle w:val="11"/>
        <w:tblW w:w="91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88"/>
        <w:gridCol w:w="671"/>
        <w:gridCol w:w="809"/>
        <w:gridCol w:w="973"/>
        <w:gridCol w:w="760"/>
        <w:gridCol w:w="1126"/>
        <w:gridCol w:w="1268"/>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8" w:type="dxa"/>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姓名</w:t>
            </w:r>
          </w:p>
        </w:tc>
        <w:tc>
          <w:tcPr>
            <w:tcW w:w="1059" w:type="dxa"/>
            <w:gridSpan w:val="2"/>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c>
          <w:tcPr>
            <w:tcW w:w="809" w:type="dxa"/>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班级</w:t>
            </w:r>
          </w:p>
        </w:tc>
        <w:tc>
          <w:tcPr>
            <w:tcW w:w="973" w:type="dxa"/>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c>
          <w:tcPr>
            <w:tcW w:w="760" w:type="dxa"/>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性别</w:t>
            </w:r>
          </w:p>
        </w:tc>
        <w:tc>
          <w:tcPr>
            <w:tcW w:w="1126" w:type="dxa"/>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c>
          <w:tcPr>
            <w:tcW w:w="1268" w:type="dxa"/>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出生年月日</w:t>
            </w:r>
          </w:p>
        </w:tc>
        <w:tc>
          <w:tcPr>
            <w:tcW w:w="2239" w:type="dxa"/>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8" w:type="dxa"/>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民族</w:t>
            </w:r>
          </w:p>
        </w:tc>
        <w:tc>
          <w:tcPr>
            <w:tcW w:w="1059" w:type="dxa"/>
            <w:gridSpan w:val="2"/>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c>
          <w:tcPr>
            <w:tcW w:w="809" w:type="dxa"/>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籍贯</w:t>
            </w:r>
          </w:p>
        </w:tc>
        <w:tc>
          <w:tcPr>
            <w:tcW w:w="973" w:type="dxa"/>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c>
          <w:tcPr>
            <w:tcW w:w="760" w:type="dxa"/>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血型</w:t>
            </w:r>
          </w:p>
        </w:tc>
        <w:tc>
          <w:tcPr>
            <w:tcW w:w="1126" w:type="dxa"/>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c>
          <w:tcPr>
            <w:tcW w:w="1268" w:type="dxa"/>
            <w:tcBorders>
              <w:top w:val="single" w:color="auto" w:sz="4" w:space="0"/>
              <w:left w:val="single" w:color="auto" w:sz="4" w:space="0"/>
              <w:bottom w:val="single" w:color="auto" w:sz="4" w:space="0"/>
              <w:right w:val="single" w:color="auto" w:sz="4" w:space="0"/>
            </w:tcBorders>
            <w:vAlign w:val="top"/>
          </w:tcPr>
          <w:p>
            <w:pPr>
              <w:spacing w:line="420" w:lineRule="exact"/>
              <w:ind w:firstLine="105" w:firstLineChars="50"/>
              <w:rPr>
                <w:rFonts w:hint="eastAsia" w:ascii="宋体" w:hAnsi="宋体" w:eastAsia="宋体" w:cs="宋体"/>
                <w:color w:val="auto"/>
                <w:sz w:val="21"/>
                <w:szCs w:val="21"/>
              </w:rPr>
            </w:pPr>
            <w:r>
              <w:rPr>
                <w:rFonts w:hint="eastAsia" w:ascii="宋体" w:hAnsi="宋体" w:eastAsia="宋体" w:cs="宋体"/>
                <w:color w:val="auto"/>
                <w:sz w:val="21"/>
                <w:szCs w:val="21"/>
              </w:rPr>
              <w:t>健康状况</w:t>
            </w:r>
          </w:p>
        </w:tc>
        <w:tc>
          <w:tcPr>
            <w:tcW w:w="2239" w:type="dxa"/>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6" w:type="dxa"/>
            <w:gridSpan w:val="2"/>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家庭住址</w:t>
            </w:r>
          </w:p>
        </w:tc>
        <w:tc>
          <w:tcPr>
            <w:tcW w:w="7846" w:type="dxa"/>
            <w:gridSpan w:val="7"/>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6" w:type="dxa"/>
            <w:gridSpan w:val="2"/>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寄住住址</w:t>
            </w:r>
          </w:p>
        </w:tc>
        <w:tc>
          <w:tcPr>
            <w:tcW w:w="3213" w:type="dxa"/>
            <w:gridSpan w:val="4"/>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c>
          <w:tcPr>
            <w:tcW w:w="1126" w:type="dxa"/>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生理缺陷</w:t>
            </w:r>
          </w:p>
        </w:tc>
        <w:tc>
          <w:tcPr>
            <w:tcW w:w="3507" w:type="dxa"/>
            <w:gridSpan w:val="2"/>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6" w:type="dxa"/>
            <w:gridSpan w:val="2"/>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兴趣与特长</w:t>
            </w:r>
          </w:p>
        </w:tc>
        <w:tc>
          <w:tcPr>
            <w:tcW w:w="3213" w:type="dxa"/>
            <w:gridSpan w:val="4"/>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c>
          <w:tcPr>
            <w:tcW w:w="1126" w:type="dxa"/>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个人病史</w:t>
            </w:r>
          </w:p>
        </w:tc>
        <w:tc>
          <w:tcPr>
            <w:tcW w:w="3507" w:type="dxa"/>
            <w:gridSpan w:val="2"/>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r>
    </w:tbl>
    <w:p>
      <w:pPr>
        <w:spacing w:line="420" w:lineRule="exact"/>
        <w:rPr>
          <w:rFonts w:hint="eastAsia" w:ascii="宋体" w:hAnsi="宋体" w:eastAsia="宋体" w:cs="宋体"/>
          <w:b/>
          <w:color w:val="auto"/>
          <w:sz w:val="21"/>
          <w:szCs w:val="21"/>
        </w:rPr>
      </w:pPr>
      <w:r>
        <w:rPr>
          <w:rFonts w:hint="eastAsia" w:ascii="宋体" w:hAnsi="宋体" w:eastAsia="宋体" w:cs="宋体"/>
          <w:b/>
          <w:color w:val="auto"/>
          <w:sz w:val="21"/>
          <w:szCs w:val="21"/>
        </w:rPr>
        <w:t>2、家庭情况</w:t>
      </w:r>
    </w:p>
    <w:tbl>
      <w:tblPr>
        <w:tblStyle w:val="11"/>
        <w:tblW w:w="91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966"/>
        <w:gridCol w:w="735"/>
        <w:gridCol w:w="750"/>
        <w:gridCol w:w="705"/>
        <w:gridCol w:w="855"/>
        <w:gridCol w:w="690"/>
        <w:gridCol w:w="1184"/>
        <w:gridCol w:w="525"/>
        <w:gridCol w:w="480"/>
        <w:gridCol w:w="570"/>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47" w:type="dxa"/>
            <w:tcBorders>
              <w:top w:val="single" w:color="auto" w:sz="4" w:space="0"/>
              <w:left w:val="single" w:color="auto" w:sz="4" w:space="0"/>
              <w:bottom w:val="single" w:color="auto" w:sz="4" w:space="0"/>
              <w:right w:val="single" w:color="auto" w:sz="4" w:space="0"/>
            </w:tcBorders>
            <w:vAlign w:val="center"/>
          </w:tcPr>
          <w:p>
            <w:pPr>
              <w:spacing w:line="420" w:lineRule="exact"/>
              <w:jc w:val="distribute"/>
              <w:rPr>
                <w:rFonts w:hint="eastAsia" w:ascii="宋体" w:hAnsi="宋体" w:eastAsia="宋体" w:cs="宋体"/>
                <w:color w:val="auto"/>
                <w:sz w:val="21"/>
                <w:szCs w:val="21"/>
              </w:rPr>
            </w:pPr>
            <w:r>
              <w:rPr>
                <w:rFonts w:hint="eastAsia" w:ascii="宋体" w:hAnsi="宋体" w:eastAsia="宋体" w:cs="宋体"/>
                <w:color w:val="auto"/>
                <w:sz w:val="21"/>
                <w:szCs w:val="21"/>
              </w:rPr>
              <w:t>称谓</w:t>
            </w:r>
          </w:p>
        </w:tc>
        <w:tc>
          <w:tcPr>
            <w:tcW w:w="96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姓</w:t>
            </w:r>
            <w:r>
              <w:rPr>
                <w:rFonts w:hint="eastAsia" w:ascii="宋体" w:hAnsi="宋体" w:eastAsia="宋体" w:cs="宋体"/>
                <w:color w:val="auto"/>
                <w:sz w:val="21"/>
                <w:szCs w:val="21"/>
                <w:lang w:eastAsia="ko-KR"/>
              </w:rPr>
              <w:t xml:space="preserve">   </w:t>
            </w:r>
            <w:r>
              <w:rPr>
                <w:rFonts w:hint="eastAsia" w:ascii="宋体" w:hAnsi="宋体" w:eastAsia="宋体" w:cs="宋体"/>
                <w:color w:val="auto"/>
                <w:sz w:val="21"/>
                <w:szCs w:val="21"/>
              </w:rPr>
              <w:t>名</w:t>
            </w:r>
          </w:p>
        </w:tc>
        <w:tc>
          <w:tcPr>
            <w:tcW w:w="735" w:type="dxa"/>
            <w:tcBorders>
              <w:top w:val="single" w:color="auto" w:sz="4" w:space="0"/>
              <w:left w:val="single" w:color="auto" w:sz="4" w:space="0"/>
              <w:bottom w:val="single" w:color="auto" w:sz="4" w:space="0"/>
              <w:right w:val="single" w:color="auto" w:sz="4" w:space="0"/>
            </w:tcBorders>
            <w:vAlign w:val="center"/>
          </w:tcPr>
          <w:p>
            <w:pPr>
              <w:spacing w:line="420" w:lineRule="exact"/>
              <w:ind w:left="-119" w:right="-79"/>
              <w:jc w:val="center"/>
              <w:rPr>
                <w:rFonts w:hint="eastAsia" w:ascii="宋体" w:hAnsi="宋体" w:eastAsia="宋体" w:cs="宋体"/>
                <w:color w:val="auto"/>
                <w:sz w:val="21"/>
                <w:szCs w:val="21"/>
              </w:rPr>
            </w:pPr>
            <w:r>
              <w:rPr>
                <w:rFonts w:hint="eastAsia" w:ascii="宋体" w:hAnsi="宋体" w:eastAsia="宋体" w:cs="宋体"/>
                <w:color w:val="auto"/>
                <w:sz w:val="21"/>
                <w:szCs w:val="21"/>
              </w:rPr>
              <w:t>年龄</w:t>
            </w:r>
          </w:p>
        </w:tc>
        <w:tc>
          <w:tcPr>
            <w:tcW w:w="750" w:type="dxa"/>
            <w:tcBorders>
              <w:top w:val="single" w:color="auto" w:sz="4" w:space="0"/>
              <w:left w:val="single" w:color="auto" w:sz="4" w:space="0"/>
              <w:bottom w:val="single" w:color="auto" w:sz="4" w:space="0"/>
              <w:right w:val="single" w:color="auto" w:sz="4" w:space="0"/>
            </w:tcBorders>
            <w:vAlign w:val="center"/>
          </w:tcPr>
          <w:p>
            <w:pPr>
              <w:spacing w:line="420" w:lineRule="exact"/>
              <w:ind w:left="-119" w:right="-79"/>
              <w:jc w:val="center"/>
              <w:rPr>
                <w:rFonts w:hint="eastAsia" w:ascii="宋体" w:hAnsi="宋体" w:eastAsia="宋体" w:cs="宋体"/>
                <w:color w:val="auto"/>
                <w:sz w:val="21"/>
                <w:szCs w:val="21"/>
              </w:rPr>
            </w:pPr>
            <w:r>
              <w:rPr>
                <w:rFonts w:hint="eastAsia" w:ascii="宋体" w:hAnsi="宋体" w:eastAsia="宋体" w:cs="宋体"/>
                <w:color w:val="auto"/>
                <w:sz w:val="21"/>
                <w:szCs w:val="21"/>
              </w:rPr>
              <w:t>学历</w:t>
            </w:r>
          </w:p>
        </w:tc>
        <w:tc>
          <w:tcPr>
            <w:tcW w:w="705" w:type="dxa"/>
            <w:tcBorders>
              <w:top w:val="single" w:color="auto" w:sz="4" w:space="0"/>
              <w:left w:val="single" w:color="auto" w:sz="4" w:space="0"/>
              <w:bottom w:val="single" w:color="auto" w:sz="4" w:space="0"/>
              <w:right w:val="single" w:color="auto" w:sz="4" w:space="0"/>
            </w:tcBorders>
            <w:vAlign w:val="center"/>
          </w:tcPr>
          <w:p>
            <w:pPr>
              <w:spacing w:line="420" w:lineRule="exact"/>
              <w:ind w:left="-119" w:right="-79"/>
              <w:jc w:val="center"/>
              <w:rPr>
                <w:rFonts w:hint="eastAsia" w:ascii="宋体" w:hAnsi="宋体" w:eastAsia="宋体" w:cs="宋体"/>
                <w:color w:val="auto"/>
                <w:sz w:val="21"/>
                <w:szCs w:val="21"/>
              </w:rPr>
            </w:pPr>
            <w:r>
              <w:rPr>
                <w:rFonts w:hint="eastAsia" w:ascii="宋体" w:hAnsi="宋体" w:eastAsia="宋体" w:cs="宋体"/>
                <w:color w:val="auto"/>
                <w:sz w:val="21"/>
                <w:szCs w:val="21"/>
              </w:rPr>
              <w:t>职业</w:t>
            </w:r>
          </w:p>
        </w:tc>
        <w:tc>
          <w:tcPr>
            <w:tcW w:w="85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lang w:eastAsia="ko-KR"/>
              </w:rPr>
            </w:pPr>
            <w:r>
              <w:rPr>
                <w:rFonts w:hint="eastAsia" w:ascii="宋体" w:hAnsi="宋体" w:eastAsia="宋体" w:cs="宋体"/>
                <w:color w:val="auto"/>
                <w:sz w:val="21"/>
                <w:szCs w:val="21"/>
              </w:rPr>
              <w:t>爱好与</w:t>
            </w:r>
          </w:p>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特长</w:t>
            </w:r>
          </w:p>
        </w:tc>
        <w:tc>
          <w:tcPr>
            <w:tcW w:w="69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个性</w:t>
            </w:r>
          </w:p>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特点</w:t>
            </w:r>
          </w:p>
        </w:tc>
        <w:tc>
          <w:tcPr>
            <w:tcW w:w="359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你对他（她）的喜爱程度（用</w:t>
            </w:r>
            <w:r>
              <w:rPr>
                <w:rFonts w:hint="eastAsia" w:ascii="宋体" w:hAnsi="宋体" w:eastAsia="宋体" w:cs="宋体"/>
                <w:b/>
                <w:color w:val="auto"/>
                <w:kern w:val="0"/>
                <w:sz w:val="21"/>
                <w:szCs w:val="21"/>
              </w:rPr>
              <w:t>√</w:t>
            </w:r>
            <w:r>
              <w:rPr>
                <w:rFonts w:hint="eastAsia" w:ascii="宋体" w:hAnsi="宋体" w:eastAsia="宋体" w:cs="宋体"/>
                <w:color w:val="auto"/>
                <w:sz w:val="21"/>
                <w:szCs w:val="21"/>
              </w:rPr>
              <w:t>选择）</w:t>
            </w:r>
          </w:p>
          <w:p>
            <w:pPr>
              <w:spacing w:line="420" w:lineRule="exact"/>
              <w:jc w:val="both"/>
              <w:rPr>
                <w:rFonts w:hint="eastAsia" w:ascii="宋体" w:hAnsi="宋体" w:eastAsia="宋体" w:cs="宋体"/>
                <w:color w:val="auto"/>
                <w:sz w:val="21"/>
                <w:szCs w:val="21"/>
              </w:rPr>
            </w:pPr>
            <w:r>
              <w:rPr>
                <w:rFonts w:hint="eastAsia" w:ascii="宋体" w:hAnsi="宋体" w:eastAsia="宋体" w:cs="宋体"/>
                <w:color w:val="auto"/>
                <w:sz w:val="21"/>
                <w:szCs w:val="21"/>
              </w:rPr>
              <mc:AlternateContent>
                <mc:Choice Requires="wps">
                  <w:drawing>
                    <wp:anchor distT="0" distB="0" distL="114300" distR="114300" simplePos="0" relativeHeight="251659264" behindDoc="0" locked="0" layoutInCell="1" allowOverlap="1">
                      <wp:simplePos x="0" y="0"/>
                      <wp:positionH relativeFrom="column">
                        <wp:posOffset>1289050</wp:posOffset>
                      </wp:positionH>
                      <wp:positionV relativeFrom="paragraph">
                        <wp:posOffset>160655</wp:posOffset>
                      </wp:positionV>
                      <wp:extent cx="161925" cy="9525"/>
                      <wp:effectExtent l="635" t="33655" r="8890" b="33020"/>
                      <wp:wrapNone/>
                      <wp:docPr id="1" name="自选图形 2"/>
                      <wp:cNvGraphicFramePr/>
                      <a:graphic xmlns:a="http://schemas.openxmlformats.org/drawingml/2006/main">
                        <a:graphicData uri="http://schemas.microsoft.com/office/word/2010/wordprocessingShape">
                          <wps:wsp>
                            <wps:cNvCnPr/>
                            <wps:spPr>
                              <a:xfrm flipV="1">
                                <a:off x="0" y="0"/>
                                <a:ext cx="161925" cy="9525"/>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id="自选图形 2" o:spid="_x0000_s1026" o:spt="32" type="#_x0000_t32" style="position:absolute;left:0pt;flip:y;margin-left:101.5pt;margin-top:12.65pt;height:0.75pt;width:12.75pt;z-index:251659264;mso-width-relative:page;mso-height-relative:page;" filled="f" stroked="t" coordsize="21600,21600" o:gfxdata="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P&#10;J86w2QAAAAkBAAAPAAAAAAAAAAEAIAAAACIAAABkcnMvZG93bnJldi54bWxQSwECFAAUAAAACACH&#10;TuJAFx26N+oBAACmAwAADgAAAAAAAAABACAAAAAoAQAAZHJzL2Uyb0RvYy54bWxQSwUGAAAAAAYA&#10;BgBZAQAAhAUAAAAA&#10;">
                      <v:fill on="f" focussize="0,0"/>
                      <v:stroke weight="1.25pt" color="#739CC3" joinstyle="round" endarrow="block"/>
                      <v:imagedata o:title=""/>
                      <o:lock v:ext="edit" aspectratio="f"/>
                    </v:shape>
                  </w:pict>
                </mc:Fallback>
              </mc:AlternateContent>
            </w:r>
            <w:r>
              <w:rPr>
                <w:rFonts w:hint="eastAsia" w:ascii="宋体" w:hAnsi="宋体" w:eastAsia="宋体" w:cs="宋体"/>
                <w:color w:val="auto"/>
                <w:sz w:val="21"/>
                <w:szCs w:val="21"/>
              </w:rPr>
              <mc:AlternateContent>
                <mc:Choice Requires="wps">
                  <w:drawing>
                    <wp:anchor distT="0" distB="0" distL="114300" distR="114300" simplePos="0" relativeHeight="251658240" behindDoc="0" locked="0" layoutInCell="1" allowOverlap="1">
                      <wp:simplePos x="0" y="0"/>
                      <wp:positionH relativeFrom="column">
                        <wp:posOffset>150495</wp:posOffset>
                      </wp:positionH>
                      <wp:positionV relativeFrom="paragraph">
                        <wp:posOffset>172720</wp:posOffset>
                      </wp:positionV>
                      <wp:extent cx="161925" cy="0"/>
                      <wp:effectExtent l="0" t="38100" r="9525" b="38100"/>
                      <wp:wrapNone/>
                      <wp:docPr id="2" name="自选图形 3"/>
                      <wp:cNvGraphicFramePr/>
                      <a:graphic xmlns:a="http://schemas.openxmlformats.org/drawingml/2006/main">
                        <a:graphicData uri="http://schemas.microsoft.com/office/word/2010/wordprocessingShape">
                          <wps:wsp>
                            <wps:cNvCnPr/>
                            <wps:spPr>
                              <a:xfrm>
                                <a:off x="0" y="0"/>
                                <a:ext cx="161925" cy="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id="自选图形 3" o:spid="_x0000_s1026" o:spt="32" type="#_x0000_t32" style="position:absolute;left:0pt;margin-left:11.85pt;margin-top:13.6pt;height:0pt;width:12.75pt;z-index:251658240;mso-width-relative:page;mso-height-relative:page;" filled="f" stroked="t" coordsize="21600,21600" o:gfxdata="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Euc+zdcAAAAHAQAA&#10;DwAAAAAAAAABACAAAAAiAAAAZHJzL2Rvd25yZXYueG1sUEsBAhQAFAAAAAgAh07iQBLfMSnhAQAA&#10;mQMAAA4AAAAAAAAAAQAgAAAAJgEAAGRycy9lMm9Eb2MueG1sUEsFBgAAAAAGAAYAWQEAAHkFAAAA&#10;AA==&#10;">
                      <v:fill on="f" focussize="0,0"/>
                      <v:stroke weight="1.25pt" color="#739CC3" joinstyle="round" endarrow="block"/>
                      <v:imagedata o:title=""/>
                      <o:lock v:ext="edit" aspectratio="f"/>
                    </v:shape>
                  </w:pict>
                </mc:Fallback>
              </mc:AlternateContent>
            </w:r>
            <w:r>
              <w:rPr>
                <w:rFonts w:hint="eastAsia" w:ascii="宋体" w:hAnsi="宋体" w:eastAsia="宋体" w:cs="宋体"/>
                <w:color w:val="auto"/>
                <w:sz w:val="21"/>
                <w:szCs w:val="21"/>
              </w:rPr>
              <w:t>1    非常不喜欢；5    非常喜欢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7"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父</w:t>
            </w:r>
            <w:r>
              <w:rPr>
                <w:rFonts w:hint="eastAsia" w:ascii="宋体" w:hAnsi="宋体" w:eastAsia="宋体" w:cs="宋体"/>
                <w:color w:val="auto"/>
                <w:sz w:val="21"/>
                <w:szCs w:val="21"/>
                <w:lang w:eastAsia="zh-CN"/>
              </w:rPr>
              <w:t>亲</w:t>
            </w:r>
          </w:p>
        </w:tc>
        <w:tc>
          <w:tcPr>
            <w:tcW w:w="96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3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0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85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69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5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5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8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7"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母</w:t>
            </w:r>
            <w:r>
              <w:rPr>
                <w:rFonts w:hint="eastAsia" w:ascii="宋体" w:hAnsi="宋体" w:eastAsia="宋体" w:cs="宋体"/>
                <w:color w:val="auto"/>
                <w:sz w:val="21"/>
                <w:szCs w:val="21"/>
                <w:lang w:eastAsia="zh-CN"/>
              </w:rPr>
              <w:t>亲</w:t>
            </w:r>
          </w:p>
        </w:tc>
        <w:tc>
          <w:tcPr>
            <w:tcW w:w="96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3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0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85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69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5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5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8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7"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继父</w:t>
            </w:r>
          </w:p>
        </w:tc>
        <w:tc>
          <w:tcPr>
            <w:tcW w:w="96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3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0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85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69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5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5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8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7"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继母</w:t>
            </w:r>
          </w:p>
        </w:tc>
        <w:tc>
          <w:tcPr>
            <w:tcW w:w="96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3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0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85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69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5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5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8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7"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养父</w:t>
            </w:r>
          </w:p>
        </w:tc>
        <w:tc>
          <w:tcPr>
            <w:tcW w:w="96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3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0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85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69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5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5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8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7"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养母</w:t>
            </w:r>
          </w:p>
        </w:tc>
        <w:tc>
          <w:tcPr>
            <w:tcW w:w="96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3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0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85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69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5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5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8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96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3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0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85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69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5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5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8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7"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96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3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0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85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69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5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5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8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9143" w:type="dxa"/>
            <w:gridSpan w:val="12"/>
            <w:tcBorders>
              <w:top w:val="single" w:color="auto" w:sz="4" w:space="0"/>
              <w:left w:val="single" w:color="auto" w:sz="4" w:space="0"/>
              <w:bottom w:val="single" w:color="auto" w:sz="4" w:space="0"/>
              <w:right w:val="single" w:color="auto" w:sz="4" w:space="0"/>
            </w:tcBorders>
            <w:vAlign w:val="top"/>
          </w:tcPr>
          <w:p>
            <w:pPr>
              <w:spacing w:line="420" w:lineRule="exact"/>
              <w:jc w:val="left"/>
              <w:rPr>
                <w:rFonts w:hint="eastAsia" w:ascii="宋体" w:hAnsi="宋体" w:eastAsia="宋体" w:cs="宋体"/>
                <w:color w:val="auto"/>
                <w:sz w:val="21"/>
                <w:szCs w:val="21"/>
              </w:rPr>
            </w:pPr>
            <w:r>
              <w:rPr>
                <w:rFonts w:hint="eastAsia" w:ascii="宋体" w:hAnsi="宋体" w:eastAsia="宋体" w:cs="宋体"/>
                <w:b/>
                <w:color w:val="auto"/>
                <w:kern w:val="0"/>
                <w:sz w:val="21"/>
                <w:szCs w:val="21"/>
              </w:rPr>
              <w:t>如果你有兄弟姐妹，请继续填写他们的相关信息，谢谢！</w:t>
            </w:r>
          </w:p>
          <w:tbl>
            <w:tblPr>
              <w:tblStyle w:val="11"/>
              <w:tblpPr w:leftFromText="180" w:rightFromText="180" w:vertAnchor="text" w:horzAnchor="page" w:tblpX="34" w:tblpY="323"/>
              <w:tblOverlap w:val="never"/>
              <w:tblW w:w="91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1235"/>
              <w:gridCol w:w="810"/>
              <w:gridCol w:w="705"/>
              <w:gridCol w:w="675"/>
              <w:gridCol w:w="960"/>
              <w:gridCol w:w="765"/>
              <w:gridCol w:w="735"/>
              <w:gridCol w:w="525"/>
              <w:gridCol w:w="480"/>
              <w:gridCol w:w="570"/>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7"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1235"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810"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705"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735"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525"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480"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570"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836"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7"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1235"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810"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705"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735"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525"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480"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570"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836"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7"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1235"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810"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705"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spacing w:line="420" w:lineRule="exact"/>
                    <w:jc w:val="left"/>
                    <w:rPr>
                      <w:rFonts w:hint="eastAsia" w:ascii="宋体" w:hAnsi="宋体" w:eastAsia="宋体" w:cs="宋体"/>
                      <w:color w:val="auto"/>
                      <w:sz w:val="21"/>
                      <w:szCs w:val="21"/>
                    </w:rPr>
                  </w:pPr>
                </w:p>
              </w:tc>
              <w:tc>
                <w:tcPr>
                  <w:tcW w:w="765" w:type="dxa"/>
                  <w:tcBorders>
                    <w:top w:val="single" w:color="auto" w:sz="4" w:space="0"/>
                    <w:left w:val="single" w:color="auto" w:sz="4" w:space="0"/>
                    <w:bottom w:val="single" w:color="auto" w:sz="4" w:space="0"/>
                    <w:right w:val="single" w:color="000000" w:sz="4" w:space="0"/>
                  </w:tcBorders>
                  <w:vAlign w:val="center"/>
                </w:tcPr>
                <w:p>
                  <w:pPr>
                    <w:spacing w:line="420" w:lineRule="exact"/>
                    <w:jc w:val="left"/>
                    <w:rPr>
                      <w:rFonts w:hint="eastAsia" w:ascii="宋体" w:hAnsi="宋体" w:eastAsia="宋体" w:cs="宋体"/>
                      <w:color w:val="auto"/>
                      <w:sz w:val="21"/>
                      <w:szCs w:val="21"/>
                    </w:rPr>
                  </w:pPr>
                </w:p>
              </w:tc>
              <w:tc>
                <w:tcPr>
                  <w:tcW w:w="735" w:type="dxa"/>
                  <w:tcBorders>
                    <w:top w:val="single" w:color="auto" w:sz="4" w:space="0"/>
                    <w:left w:val="single" w:color="000000" w:sz="4" w:space="0"/>
                    <w:bottom w:val="single" w:color="auto" w:sz="4" w:space="0"/>
                    <w:right w:val="single" w:color="auto" w:sz="4" w:space="0"/>
                  </w:tcBorders>
                  <w:vAlign w:val="center"/>
                </w:tcPr>
                <w:p>
                  <w:pPr>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525"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480"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570"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836"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r>
          </w:tbl>
          <w:tbl>
            <w:tblPr>
              <w:tblStyle w:val="11"/>
              <w:tblpPr w:leftFromText="180" w:rightFromText="180" w:vertAnchor="text" w:horzAnchor="page" w:tblpX="-11" w:tblpY="1642"/>
              <w:tblOverlap w:val="never"/>
              <w:tblW w:w="94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930"/>
              <w:gridCol w:w="94"/>
              <w:gridCol w:w="791"/>
              <w:gridCol w:w="1735"/>
              <w:gridCol w:w="1370"/>
              <w:gridCol w:w="970"/>
              <w:gridCol w:w="425"/>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0" w:hRule="atLeast"/>
              </w:trPr>
              <w:tc>
                <w:tcPr>
                  <w:tcW w:w="2082" w:type="dxa"/>
                  <w:gridSpan w:val="3"/>
                  <w:tcBorders>
                    <w:top w:val="single" w:color="auto" w:sz="4" w:space="0"/>
                    <w:left w:val="single" w:color="auto" w:sz="4" w:space="0"/>
                    <w:bottom w:val="single" w:color="auto" w:sz="4" w:space="0"/>
                    <w:right w:val="single" w:color="auto" w:sz="4" w:space="0"/>
                  </w:tcBorders>
                  <w:vAlign w:val="top"/>
                </w:tcPr>
                <w:p>
                  <w:pPr>
                    <w:spacing w:line="420" w:lineRule="exact"/>
                    <w:ind w:left="108"/>
                    <w:jc w:val="left"/>
                    <w:rPr>
                      <w:rFonts w:hint="eastAsia" w:ascii="宋体" w:hAnsi="宋体" w:eastAsia="宋体" w:cs="宋体"/>
                      <w:color w:val="auto"/>
                      <w:sz w:val="21"/>
                      <w:szCs w:val="21"/>
                    </w:rPr>
                  </w:pPr>
                  <w:r>
                    <w:rPr>
                      <w:rFonts w:hint="eastAsia" w:ascii="宋体" w:hAnsi="宋体" w:eastAsia="宋体" w:cs="宋体"/>
                      <w:color w:val="auto"/>
                      <w:sz w:val="21"/>
                      <w:szCs w:val="21"/>
                    </w:rPr>
                    <w:t>是否独生子女</w:t>
                  </w:r>
                </w:p>
              </w:tc>
              <w:tc>
                <w:tcPr>
                  <w:tcW w:w="791" w:type="dxa"/>
                  <w:tcBorders>
                    <w:top w:val="single" w:color="auto" w:sz="4" w:space="0"/>
                    <w:left w:val="single" w:color="auto" w:sz="4" w:space="0"/>
                    <w:bottom w:val="single" w:color="auto" w:sz="4" w:space="0"/>
                    <w:right w:val="single" w:color="000000" w:sz="4" w:space="0"/>
                  </w:tcBorders>
                  <w:vAlign w:val="top"/>
                </w:tcPr>
                <w:p>
                  <w:pPr>
                    <w:spacing w:line="420" w:lineRule="exact"/>
                    <w:ind w:left="108"/>
                    <w:jc w:val="left"/>
                    <w:rPr>
                      <w:rFonts w:hint="eastAsia" w:ascii="宋体" w:hAnsi="宋体" w:eastAsia="宋体" w:cs="宋体"/>
                      <w:color w:val="auto"/>
                      <w:sz w:val="21"/>
                      <w:szCs w:val="21"/>
                    </w:rPr>
                  </w:pPr>
                </w:p>
              </w:tc>
              <w:tc>
                <w:tcPr>
                  <w:tcW w:w="1735" w:type="dxa"/>
                  <w:tcBorders>
                    <w:top w:val="single" w:color="auto" w:sz="4" w:space="0"/>
                    <w:left w:val="single" w:color="000000" w:sz="4" w:space="0"/>
                    <w:bottom w:val="single" w:color="auto" w:sz="4" w:space="0"/>
                    <w:right w:val="single" w:color="000000" w:sz="4" w:space="0"/>
                  </w:tcBorders>
                  <w:vAlign w:val="top"/>
                </w:tcPr>
                <w:p>
                  <w:pPr>
                    <w:spacing w:line="420" w:lineRule="exact"/>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请写出父母长期外出打工的一方</w:t>
                  </w:r>
                </w:p>
              </w:tc>
              <w:tc>
                <w:tcPr>
                  <w:tcW w:w="1370" w:type="dxa"/>
                  <w:tcBorders>
                    <w:top w:val="single" w:color="auto" w:sz="4" w:space="0"/>
                    <w:left w:val="single" w:color="000000" w:sz="4" w:space="0"/>
                    <w:bottom w:val="single" w:color="auto" w:sz="4" w:space="0"/>
                    <w:right w:val="single" w:color="000000" w:sz="4" w:space="0"/>
                  </w:tcBorders>
                  <w:vAlign w:val="top"/>
                </w:tcPr>
                <w:p>
                  <w:pPr>
                    <w:spacing w:line="420" w:lineRule="exact"/>
                    <w:ind w:left="108"/>
                    <w:jc w:val="left"/>
                    <w:rPr>
                      <w:rFonts w:hint="eastAsia" w:ascii="宋体" w:hAnsi="宋体" w:eastAsia="宋体" w:cs="宋体"/>
                      <w:color w:val="auto"/>
                      <w:sz w:val="21"/>
                      <w:szCs w:val="21"/>
                    </w:rPr>
                  </w:pPr>
                </w:p>
              </w:tc>
              <w:tc>
                <w:tcPr>
                  <w:tcW w:w="1395" w:type="dxa"/>
                  <w:gridSpan w:val="2"/>
                  <w:tcBorders>
                    <w:top w:val="single" w:color="auto" w:sz="4" w:space="0"/>
                    <w:left w:val="single" w:color="000000" w:sz="4" w:space="0"/>
                    <w:bottom w:val="single" w:color="auto" w:sz="4" w:space="0"/>
                    <w:right w:val="single" w:color="000000" w:sz="4" w:space="0"/>
                  </w:tcBorders>
                  <w:vAlign w:val="top"/>
                </w:tcPr>
                <w:p>
                  <w:pPr>
                    <w:spacing w:line="420" w:lineRule="exact"/>
                    <w:ind w:left="108"/>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你现在跟谁</w:t>
                  </w:r>
                </w:p>
                <w:p>
                  <w:pPr>
                    <w:spacing w:line="420" w:lineRule="exact"/>
                    <w:ind w:left="108"/>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生活在一起</w:t>
                  </w:r>
                </w:p>
              </w:tc>
              <w:tc>
                <w:tcPr>
                  <w:tcW w:w="2115" w:type="dxa"/>
                  <w:tcBorders>
                    <w:top w:val="single" w:color="auto" w:sz="4" w:space="0"/>
                    <w:left w:val="single" w:color="000000" w:sz="4" w:space="0"/>
                    <w:bottom w:val="single" w:color="auto" w:sz="4" w:space="0"/>
                    <w:right w:val="single" w:color="auto" w:sz="4" w:space="0"/>
                  </w:tcBorders>
                  <w:vAlign w:val="top"/>
                </w:tcPr>
                <w:p>
                  <w:pPr>
                    <w:spacing w:line="420" w:lineRule="exact"/>
                    <w:ind w:left="108"/>
                    <w:jc w:val="left"/>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82" w:type="dxa"/>
                  <w:gridSpan w:val="3"/>
                  <w:tcBorders>
                    <w:top w:val="single" w:color="auto" w:sz="4" w:space="0"/>
                    <w:left w:val="single" w:color="auto" w:sz="4" w:space="0"/>
                    <w:bottom w:val="single" w:color="auto" w:sz="4" w:space="0"/>
                    <w:right w:val="single" w:color="auto" w:sz="4" w:space="0"/>
                  </w:tcBorders>
                  <w:vAlign w:val="top"/>
                </w:tcPr>
                <w:p>
                  <w:pPr>
                    <w:spacing w:line="420" w:lineRule="exact"/>
                    <w:ind w:left="108"/>
                    <w:jc w:val="left"/>
                    <w:rPr>
                      <w:rFonts w:hint="eastAsia" w:ascii="宋体" w:hAnsi="宋体" w:eastAsia="宋体" w:cs="宋体"/>
                      <w:color w:val="auto"/>
                      <w:sz w:val="21"/>
                      <w:szCs w:val="21"/>
                    </w:rPr>
                  </w:pPr>
                  <w:r>
                    <w:rPr>
                      <w:rFonts w:hint="eastAsia" w:ascii="宋体" w:hAnsi="宋体" w:eastAsia="宋体" w:cs="宋体"/>
                      <w:color w:val="auto"/>
                      <w:sz w:val="21"/>
                      <w:szCs w:val="21"/>
                    </w:rPr>
                    <w:t>居住环境</w:t>
                  </w:r>
                </w:p>
              </w:tc>
              <w:tc>
                <w:tcPr>
                  <w:tcW w:w="2526" w:type="dxa"/>
                  <w:gridSpan w:val="2"/>
                  <w:tcBorders>
                    <w:top w:val="single" w:color="auto" w:sz="4" w:space="0"/>
                    <w:left w:val="single" w:color="auto" w:sz="4" w:space="0"/>
                    <w:bottom w:val="single" w:color="auto" w:sz="4" w:space="0"/>
                    <w:right w:val="single" w:color="auto" w:sz="4" w:space="0"/>
                  </w:tcBorders>
                  <w:vAlign w:val="top"/>
                </w:tcPr>
                <w:p>
                  <w:pPr>
                    <w:spacing w:line="420" w:lineRule="exact"/>
                    <w:ind w:left="108"/>
                    <w:jc w:val="left"/>
                    <w:rPr>
                      <w:rFonts w:hint="eastAsia" w:ascii="宋体" w:hAnsi="宋体" w:eastAsia="宋体" w:cs="宋体"/>
                      <w:color w:val="auto"/>
                      <w:sz w:val="21"/>
                      <w:szCs w:val="21"/>
                    </w:rPr>
                  </w:pPr>
                  <w:r>
                    <w:rPr>
                      <w:rFonts w:hint="eastAsia" w:ascii="宋体" w:hAnsi="宋体" w:eastAsia="宋体" w:cs="宋体"/>
                      <w:color w:val="auto"/>
                      <w:sz w:val="21"/>
                      <w:szCs w:val="21"/>
                    </w:rPr>
                    <w:t>好（     ）</w:t>
                  </w:r>
                </w:p>
              </w:tc>
              <w:tc>
                <w:tcPr>
                  <w:tcW w:w="2340" w:type="dxa"/>
                  <w:gridSpan w:val="2"/>
                  <w:tcBorders>
                    <w:top w:val="single" w:color="auto" w:sz="4" w:space="0"/>
                    <w:left w:val="single" w:color="auto" w:sz="4" w:space="0"/>
                    <w:bottom w:val="single" w:color="auto" w:sz="4" w:space="0"/>
                    <w:right w:val="single" w:color="auto" w:sz="4" w:space="0"/>
                  </w:tcBorders>
                  <w:vAlign w:val="top"/>
                </w:tcPr>
                <w:p>
                  <w:pPr>
                    <w:spacing w:line="420" w:lineRule="exact"/>
                    <w:ind w:left="108"/>
                    <w:jc w:val="left"/>
                    <w:rPr>
                      <w:rFonts w:hint="eastAsia" w:ascii="宋体" w:hAnsi="宋体" w:eastAsia="宋体" w:cs="宋体"/>
                      <w:color w:val="auto"/>
                      <w:sz w:val="21"/>
                      <w:szCs w:val="21"/>
                    </w:rPr>
                  </w:pPr>
                  <w:r>
                    <w:rPr>
                      <w:rFonts w:hint="eastAsia" w:ascii="宋体" w:hAnsi="宋体" w:eastAsia="宋体" w:cs="宋体"/>
                      <w:color w:val="auto"/>
                      <w:sz w:val="21"/>
                      <w:szCs w:val="21"/>
                    </w:rPr>
                    <w:t>一般 （     ）</w:t>
                  </w:r>
                </w:p>
              </w:tc>
              <w:tc>
                <w:tcPr>
                  <w:tcW w:w="2540" w:type="dxa"/>
                  <w:gridSpan w:val="2"/>
                  <w:tcBorders>
                    <w:top w:val="single" w:color="auto" w:sz="4" w:space="0"/>
                    <w:left w:val="single" w:color="auto" w:sz="4" w:space="0"/>
                    <w:bottom w:val="single" w:color="auto" w:sz="4" w:space="0"/>
                    <w:right w:val="single" w:color="auto" w:sz="4" w:space="0"/>
                  </w:tcBorders>
                  <w:vAlign w:val="top"/>
                </w:tcPr>
                <w:p>
                  <w:pPr>
                    <w:spacing w:line="420" w:lineRule="exact"/>
                    <w:ind w:left="108"/>
                    <w:jc w:val="left"/>
                    <w:rPr>
                      <w:rFonts w:hint="eastAsia" w:ascii="宋体" w:hAnsi="宋体" w:eastAsia="宋体" w:cs="宋体"/>
                      <w:color w:val="auto"/>
                      <w:sz w:val="21"/>
                      <w:szCs w:val="21"/>
                    </w:rPr>
                  </w:pPr>
                  <w:r>
                    <w:rPr>
                      <w:rFonts w:hint="eastAsia" w:ascii="宋体" w:hAnsi="宋体" w:eastAsia="宋体" w:cs="宋体"/>
                      <w:color w:val="auto"/>
                      <w:sz w:val="21"/>
                      <w:szCs w:val="21"/>
                    </w:rPr>
                    <w:t>差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2082" w:type="dxa"/>
                  <w:gridSpan w:val="3"/>
                  <w:tcBorders>
                    <w:top w:val="single" w:color="auto" w:sz="4" w:space="0"/>
                    <w:left w:val="single" w:color="auto" w:sz="4" w:space="0"/>
                    <w:bottom w:val="single" w:color="auto" w:sz="4" w:space="0"/>
                    <w:right w:val="single" w:color="auto" w:sz="4" w:space="0"/>
                  </w:tcBorders>
                  <w:vAlign w:val="top"/>
                </w:tcPr>
                <w:p>
                  <w:pPr>
                    <w:spacing w:line="420" w:lineRule="exact"/>
                    <w:ind w:left="108"/>
                    <w:jc w:val="left"/>
                    <w:rPr>
                      <w:rFonts w:hint="eastAsia" w:ascii="宋体" w:hAnsi="宋体" w:eastAsia="宋体" w:cs="宋体"/>
                      <w:color w:val="auto"/>
                      <w:sz w:val="21"/>
                      <w:szCs w:val="21"/>
                    </w:rPr>
                  </w:pPr>
                  <w:r>
                    <w:rPr>
                      <w:rFonts w:hint="eastAsia" w:ascii="宋体" w:hAnsi="宋体" w:eastAsia="宋体" w:cs="宋体"/>
                      <w:color w:val="auto"/>
                      <w:sz w:val="21"/>
                      <w:szCs w:val="21"/>
                    </w:rPr>
                    <w:t>家庭气氛</w:t>
                  </w:r>
                </w:p>
              </w:tc>
              <w:tc>
                <w:tcPr>
                  <w:tcW w:w="2526" w:type="dxa"/>
                  <w:gridSpan w:val="2"/>
                  <w:tcBorders>
                    <w:top w:val="single" w:color="auto" w:sz="4" w:space="0"/>
                    <w:left w:val="single" w:color="auto" w:sz="4" w:space="0"/>
                    <w:bottom w:val="single" w:color="auto" w:sz="4" w:space="0"/>
                    <w:right w:val="single" w:color="auto" w:sz="4" w:space="0"/>
                  </w:tcBorders>
                  <w:vAlign w:val="top"/>
                </w:tcPr>
                <w:p>
                  <w:pPr>
                    <w:spacing w:line="420" w:lineRule="exact"/>
                    <w:ind w:left="108"/>
                    <w:jc w:val="left"/>
                    <w:rPr>
                      <w:rFonts w:hint="eastAsia" w:ascii="宋体" w:hAnsi="宋体" w:eastAsia="宋体" w:cs="宋体"/>
                      <w:color w:val="auto"/>
                      <w:sz w:val="21"/>
                      <w:szCs w:val="21"/>
                    </w:rPr>
                  </w:pPr>
                  <w:r>
                    <w:rPr>
                      <w:rFonts w:hint="eastAsia" w:ascii="宋体" w:hAnsi="宋体" w:eastAsia="宋体" w:cs="宋体"/>
                      <w:color w:val="auto"/>
                      <w:sz w:val="21"/>
                      <w:szCs w:val="21"/>
                    </w:rPr>
                    <w:t>好（     ）</w:t>
                  </w:r>
                </w:p>
              </w:tc>
              <w:tc>
                <w:tcPr>
                  <w:tcW w:w="2340" w:type="dxa"/>
                  <w:gridSpan w:val="2"/>
                  <w:tcBorders>
                    <w:top w:val="single" w:color="auto" w:sz="4" w:space="0"/>
                    <w:left w:val="single" w:color="auto" w:sz="4" w:space="0"/>
                    <w:bottom w:val="single" w:color="auto" w:sz="4" w:space="0"/>
                    <w:right w:val="single" w:color="auto" w:sz="4" w:space="0"/>
                  </w:tcBorders>
                  <w:vAlign w:val="top"/>
                </w:tcPr>
                <w:p>
                  <w:pPr>
                    <w:spacing w:line="420" w:lineRule="exact"/>
                    <w:ind w:left="108"/>
                    <w:jc w:val="left"/>
                    <w:rPr>
                      <w:rFonts w:hint="eastAsia" w:ascii="宋体" w:hAnsi="宋体" w:eastAsia="宋体" w:cs="宋体"/>
                      <w:color w:val="auto"/>
                      <w:sz w:val="21"/>
                      <w:szCs w:val="21"/>
                    </w:rPr>
                  </w:pPr>
                  <w:r>
                    <w:rPr>
                      <w:rFonts w:hint="eastAsia" w:ascii="宋体" w:hAnsi="宋体" w:eastAsia="宋体" w:cs="宋体"/>
                      <w:color w:val="auto"/>
                      <w:sz w:val="21"/>
                      <w:szCs w:val="21"/>
                    </w:rPr>
                    <w:t>一般 （     ）</w:t>
                  </w:r>
                </w:p>
              </w:tc>
              <w:tc>
                <w:tcPr>
                  <w:tcW w:w="2540" w:type="dxa"/>
                  <w:gridSpan w:val="2"/>
                  <w:tcBorders>
                    <w:top w:val="single" w:color="auto" w:sz="4" w:space="0"/>
                    <w:left w:val="single" w:color="auto" w:sz="4" w:space="0"/>
                    <w:bottom w:val="single" w:color="auto" w:sz="4" w:space="0"/>
                    <w:right w:val="single" w:color="auto" w:sz="4" w:space="0"/>
                  </w:tcBorders>
                  <w:vAlign w:val="top"/>
                </w:tcPr>
                <w:p>
                  <w:pPr>
                    <w:spacing w:line="420" w:lineRule="exact"/>
                    <w:ind w:left="108"/>
                    <w:jc w:val="left"/>
                    <w:rPr>
                      <w:rFonts w:hint="eastAsia" w:ascii="宋体" w:hAnsi="宋体" w:eastAsia="宋体" w:cs="宋体"/>
                      <w:color w:val="auto"/>
                      <w:sz w:val="21"/>
                      <w:szCs w:val="21"/>
                    </w:rPr>
                  </w:pPr>
                  <w:r>
                    <w:rPr>
                      <w:rFonts w:hint="eastAsia" w:ascii="宋体" w:hAnsi="宋体" w:eastAsia="宋体" w:cs="宋体"/>
                      <w:color w:val="auto"/>
                      <w:sz w:val="21"/>
                      <w:szCs w:val="21"/>
                    </w:rPr>
                    <w:t>差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608" w:type="dxa"/>
                  <w:gridSpan w:val="5"/>
                  <w:tcBorders>
                    <w:top w:val="single" w:color="auto" w:sz="4" w:space="0"/>
                    <w:left w:val="single" w:color="auto" w:sz="4" w:space="0"/>
                    <w:bottom w:val="single" w:color="auto" w:sz="4" w:space="0"/>
                    <w:right w:val="single" w:color="auto" w:sz="4" w:space="0"/>
                  </w:tcBorders>
                  <w:vAlign w:val="top"/>
                </w:tcPr>
                <w:p>
                  <w:pPr>
                    <w:spacing w:line="420" w:lineRule="exact"/>
                    <w:ind w:left="108"/>
                    <w:jc w:val="left"/>
                    <w:rPr>
                      <w:rFonts w:hint="eastAsia" w:ascii="宋体" w:hAnsi="宋体" w:eastAsia="宋体" w:cs="宋体"/>
                      <w:color w:val="auto"/>
                      <w:sz w:val="21"/>
                      <w:szCs w:val="21"/>
                    </w:rPr>
                  </w:pPr>
                  <w:r>
                    <w:rPr>
                      <w:rFonts w:hint="eastAsia" w:ascii="宋体" w:hAnsi="宋体" w:eastAsia="宋体" w:cs="宋体"/>
                      <w:color w:val="auto"/>
                      <w:sz w:val="21"/>
                      <w:szCs w:val="21"/>
                    </w:rPr>
                    <w:t>经济状况（家庭经济</w:t>
                  </w:r>
                  <w:r>
                    <w:rPr>
                      <w:rFonts w:hint="eastAsia" w:ascii="宋体" w:hAnsi="宋体" w:eastAsia="宋体" w:cs="宋体"/>
                      <w:color w:val="auto"/>
                      <w:sz w:val="21"/>
                      <w:szCs w:val="21"/>
                      <w:lang w:eastAsia="zh-CN"/>
                    </w:rPr>
                    <w:t>年</w:t>
                  </w:r>
                  <w:r>
                    <w:rPr>
                      <w:rFonts w:hint="eastAsia" w:ascii="宋体" w:hAnsi="宋体" w:eastAsia="宋体" w:cs="宋体"/>
                      <w:color w:val="auto"/>
                      <w:sz w:val="21"/>
                      <w:szCs w:val="21"/>
                    </w:rPr>
                    <w:t>收入）</w:t>
                  </w:r>
                </w:p>
              </w:tc>
              <w:tc>
                <w:tcPr>
                  <w:tcW w:w="4880" w:type="dxa"/>
                  <w:gridSpan w:val="4"/>
                  <w:tcBorders>
                    <w:top w:val="single" w:color="auto" w:sz="4" w:space="0"/>
                    <w:left w:val="single" w:color="auto" w:sz="4" w:space="0"/>
                    <w:bottom w:val="single" w:color="auto" w:sz="4" w:space="0"/>
                    <w:right w:val="single" w:color="auto" w:sz="4" w:space="0"/>
                  </w:tcBorders>
                  <w:vAlign w:val="top"/>
                </w:tcPr>
                <w:p>
                  <w:pPr>
                    <w:spacing w:line="420" w:lineRule="exact"/>
                    <w:ind w:left="108"/>
                    <w:jc w:val="left"/>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1058" w:type="dxa"/>
                  <w:vMerge w:val="restart"/>
                  <w:tcBorders>
                    <w:top w:val="single" w:color="auto" w:sz="4" w:space="0"/>
                    <w:left w:val="single" w:color="auto" w:sz="4" w:space="0"/>
                    <w:right w:val="single" w:color="000000" w:sz="4" w:space="0"/>
                  </w:tcBorders>
                  <w:vAlign w:val="top"/>
                </w:tcPr>
                <w:p>
                  <w:pPr>
                    <w:spacing w:line="420" w:lineRule="exact"/>
                    <w:ind w:left="108"/>
                    <w:jc w:val="left"/>
                    <w:rPr>
                      <w:rFonts w:hint="eastAsia" w:ascii="宋体" w:hAnsi="宋体" w:eastAsia="宋体" w:cs="宋体"/>
                      <w:color w:val="auto"/>
                      <w:sz w:val="21"/>
                      <w:szCs w:val="21"/>
                    </w:rPr>
                  </w:pPr>
                  <w:r>
                    <w:rPr>
                      <w:rFonts w:hint="eastAsia" w:ascii="宋体" w:hAnsi="宋体" w:eastAsia="宋体" w:cs="宋体"/>
                      <w:b/>
                      <w:color w:val="auto"/>
                      <w:sz w:val="21"/>
                      <w:szCs w:val="21"/>
                    </w:rPr>
                    <w:t>家长管理方式</w:t>
                  </w:r>
                </w:p>
              </w:tc>
              <w:tc>
                <w:tcPr>
                  <w:tcW w:w="930" w:type="dxa"/>
                  <w:tcBorders>
                    <w:top w:val="single" w:color="auto" w:sz="4" w:space="0"/>
                    <w:left w:val="single" w:color="000000" w:sz="4" w:space="0"/>
                    <w:bottom w:val="single" w:color="auto" w:sz="4" w:space="0"/>
                    <w:right w:val="single" w:color="000000" w:sz="4" w:space="0"/>
                  </w:tcBorders>
                  <w:vAlign w:val="top"/>
                </w:tcPr>
                <w:p>
                  <w:pPr>
                    <w:spacing w:line="420" w:lineRule="exact"/>
                    <w:ind w:left="108"/>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父亲</w:t>
                  </w:r>
                </w:p>
              </w:tc>
              <w:tc>
                <w:tcPr>
                  <w:tcW w:w="7500" w:type="dxa"/>
                  <w:gridSpan w:val="7"/>
                  <w:tcBorders>
                    <w:top w:val="single" w:color="auto" w:sz="4" w:space="0"/>
                    <w:left w:val="single" w:color="000000" w:sz="4" w:space="0"/>
                    <w:bottom w:val="single" w:color="auto" w:sz="4" w:space="0"/>
                    <w:right w:val="single" w:color="auto" w:sz="4" w:space="0"/>
                  </w:tcBorders>
                  <w:vAlign w:val="top"/>
                </w:tcPr>
                <w:p>
                  <w:pPr>
                    <w:spacing w:line="420" w:lineRule="exact"/>
                    <w:ind w:left="108"/>
                    <w:jc w:val="left"/>
                    <w:rPr>
                      <w:rFonts w:hint="eastAsia" w:ascii="宋体" w:hAnsi="宋体" w:eastAsia="宋体" w:cs="宋体"/>
                      <w:color w:val="auto"/>
                      <w:sz w:val="21"/>
                      <w:szCs w:val="21"/>
                    </w:rPr>
                  </w:pPr>
                  <w:r>
                    <w:rPr>
                      <w:rFonts w:hint="eastAsia" w:ascii="宋体" w:hAnsi="宋体" w:eastAsia="宋体" w:cs="宋体"/>
                      <w:color w:val="auto"/>
                      <w:sz w:val="21"/>
                      <w:szCs w:val="21"/>
                    </w:rPr>
                    <w:t>权威、民主、专制、放任、忽视 （用“√”选择）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1058" w:type="dxa"/>
                  <w:vMerge w:val="continue"/>
                  <w:tcBorders>
                    <w:left w:val="single" w:color="auto" w:sz="4" w:space="0"/>
                    <w:right w:val="single" w:color="000000" w:sz="4" w:space="0"/>
                  </w:tcBorders>
                  <w:vAlign w:val="top"/>
                </w:tcPr>
                <w:p>
                  <w:pPr>
                    <w:spacing w:line="420" w:lineRule="exact"/>
                    <w:ind w:left="108"/>
                    <w:jc w:val="left"/>
                    <w:rPr>
                      <w:rFonts w:hint="eastAsia" w:ascii="宋体" w:hAnsi="宋体" w:eastAsia="宋体" w:cs="宋体"/>
                      <w:color w:val="auto"/>
                      <w:sz w:val="21"/>
                      <w:szCs w:val="21"/>
                    </w:rPr>
                  </w:pPr>
                </w:p>
              </w:tc>
              <w:tc>
                <w:tcPr>
                  <w:tcW w:w="930" w:type="dxa"/>
                  <w:tcBorders>
                    <w:top w:val="single" w:color="auto" w:sz="4" w:space="0"/>
                    <w:left w:val="single" w:color="000000" w:sz="4" w:space="0"/>
                    <w:bottom w:val="single" w:color="auto" w:sz="4" w:space="0"/>
                    <w:right w:val="single" w:color="000000" w:sz="4" w:space="0"/>
                  </w:tcBorders>
                  <w:vAlign w:val="top"/>
                </w:tcPr>
                <w:p>
                  <w:pPr>
                    <w:spacing w:line="420" w:lineRule="exact"/>
                    <w:ind w:left="108"/>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母亲</w:t>
                  </w:r>
                </w:p>
              </w:tc>
              <w:tc>
                <w:tcPr>
                  <w:tcW w:w="7500" w:type="dxa"/>
                  <w:gridSpan w:val="7"/>
                  <w:tcBorders>
                    <w:top w:val="single" w:color="auto" w:sz="4" w:space="0"/>
                    <w:left w:val="single" w:color="000000" w:sz="4" w:space="0"/>
                    <w:bottom w:val="single" w:color="auto" w:sz="4" w:space="0"/>
                    <w:right w:val="single" w:color="auto" w:sz="4" w:space="0"/>
                  </w:tcBorders>
                  <w:vAlign w:val="top"/>
                </w:tcPr>
                <w:p>
                  <w:pPr>
                    <w:spacing w:line="420" w:lineRule="exact"/>
                    <w:ind w:left="108"/>
                    <w:jc w:val="left"/>
                    <w:rPr>
                      <w:rFonts w:hint="eastAsia" w:ascii="宋体" w:hAnsi="宋体" w:eastAsia="宋体" w:cs="宋体"/>
                      <w:color w:val="auto"/>
                      <w:sz w:val="21"/>
                      <w:szCs w:val="21"/>
                    </w:rPr>
                  </w:pPr>
                  <w:r>
                    <w:rPr>
                      <w:rFonts w:hint="eastAsia" w:ascii="宋体" w:hAnsi="宋体" w:eastAsia="宋体" w:cs="宋体"/>
                      <w:color w:val="auto"/>
                      <w:sz w:val="21"/>
                      <w:szCs w:val="21"/>
                    </w:rPr>
                    <w:t>权威、民主、专制、放任、忽视 （用“√”选择）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1058" w:type="dxa"/>
                  <w:vMerge w:val="continue"/>
                  <w:tcBorders>
                    <w:left w:val="single" w:color="auto" w:sz="4" w:space="0"/>
                    <w:bottom w:val="single" w:color="auto" w:sz="4" w:space="0"/>
                    <w:right w:val="single" w:color="000000" w:sz="4" w:space="0"/>
                  </w:tcBorders>
                  <w:vAlign w:val="top"/>
                </w:tcPr>
                <w:p>
                  <w:pPr>
                    <w:spacing w:line="420" w:lineRule="exact"/>
                    <w:ind w:left="108"/>
                    <w:jc w:val="left"/>
                    <w:rPr>
                      <w:rFonts w:hint="eastAsia" w:ascii="宋体" w:hAnsi="宋体" w:eastAsia="宋体" w:cs="宋体"/>
                      <w:color w:val="auto"/>
                      <w:sz w:val="21"/>
                      <w:szCs w:val="21"/>
                    </w:rPr>
                  </w:pPr>
                </w:p>
              </w:tc>
              <w:tc>
                <w:tcPr>
                  <w:tcW w:w="930" w:type="dxa"/>
                  <w:tcBorders>
                    <w:top w:val="single" w:color="auto" w:sz="4" w:space="0"/>
                    <w:left w:val="single" w:color="000000" w:sz="4" w:space="0"/>
                    <w:bottom w:val="single" w:color="auto" w:sz="4" w:space="0"/>
                    <w:right w:val="single" w:color="000000" w:sz="4" w:space="0"/>
                  </w:tcBorders>
                  <w:vAlign w:val="top"/>
                </w:tcPr>
                <w:p>
                  <w:pPr>
                    <w:spacing w:line="420" w:lineRule="exact"/>
                    <w:ind w:left="108"/>
                    <w:jc w:val="left"/>
                    <w:rPr>
                      <w:rFonts w:hint="eastAsia" w:ascii="宋体" w:hAnsi="宋体" w:eastAsia="宋体" w:cs="宋体"/>
                      <w:color w:val="auto"/>
                      <w:sz w:val="21"/>
                      <w:szCs w:val="21"/>
                    </w:rPr>
                  </w:pPr>
                </w:p>
              </w:tc>
              <w:tc>
                <w:tcPr>
                  <w:tcW w:w="7500" w:type="dxa"/>
                  <w:gridSpan w:val="7"/>
                  <w:tcBorders>
                    <w:top w:val="single" w:color="auto" w:sz="4" w:space="0"/>
                    <w:left w:val="single" w:color="000000" w:sz="4" w:space="0"/>
                    <w:bottom w:val="single" w:color="auto" w:sz="4" w:space="0"/>
                    <w:right w:val="single" w:color="auto" w:sz="4" w:space="0"/>
                  </w:tcBorders>
                  <w:vAlign w:val="top"/>
                </w:tcPr>
                <w:p>
                  <w:pPr>
                    <w:spacing w:line="420" w:lineRule="exact"/>
                    <w:ind w:left="108"/>
                    <w:jc w:val="left"/>
                    <w:rPr>
                      <w:rFonts w:hint="eastAsia" w:ascii="宋体" w:hAnsi="宋体" w:eastAsia="宋体" w:cs="宋体"/>
                      <w:color w:val="auto"/>
                      <w:sz w:val="21"/>
                      <w:szCs w:val="21"/>
                    </w:rPr>
                  </w:pPr>
                  <w:r>
                    <w:rPr>
                      <w:rFonts w:hint="eastAsia" w:ascii="宋体" w:hAnsi="宋体" w:eastAsia="宋体" w:cs="宋体"/>
                      <w:color w:val="auto"/>
                      <w:sz w:val="21"/>
                      <w:szCs w:val="21"/>
                    </w:rPr>
                    <w:t>权威、民主、专制、放任、忽视 （用“√”选择）</w:t>
                  </w:r>
                </w:p>
              </w:tc>
            </w:tr>
          </w:tbl>
          <w:p>
            <w:pPr>
              <w:jc w:val="left"/>
              <w:rPr>
                <w:rFonts w:hint="eastAsia" w:ascii="宋体" w:hAnsi="宋体" w:eastAsia="宋体" w:cs="宋体"/>
                <w:color w:val="auto"/>
                <w:sz w:val="21"/>
                <w:szCs w:val="21"/>
                <w:lang w:val="en-US" w:eastAsia="zh-CN"/>
              </w:rPr>
            </w:pPr>
          </w:p>
        </w:tc>
      </w:tr>
    </w:tbl>
    <w:tbl>
      <w:tblPr>
        <w:tblStyle w:val="12"/>
        <w:tblpPr w:leftFromText="180" w:rightFromText="180" w:vertAnchor="text" w:tblpX="10214" w:tblpY="-1828"/>
        <w:tblOverlap w:val="never"/>
        <w:tblW w:w="1340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4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 w:hRule="atLeast"/>
        </w:trPr>
        <w:tc>
          <w:tcPr>
            <w:tcW w:w="13404" w:type="dxa"/>
            <w:vAlign w:val="top"/>
          </w:tcPr>
          <w:p>
            <w:pPr>
              <w:spacing w:line="420" w:lineRule="exact"/>
              <w:rPr>
                <w:rFonts w:hint="eastAsia" w:ascii="新宋体" w:hAnsi="新宋体" w:eastAsia="新宋体"/>
                <w:b/>
                <w:color w:val="auto"/>
                <w:sz w:val="24"/>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 w:hRule="atLeast"/>
        </w:trPr>
        <w:tc>
          <w:tcPr>
            <w:tcW w:w="13404" w:type="dxa"/>
            <w:vAlign w:val="top"/>
          </w:tcPr>
          <w:p>
            <w:pPr>
              <w:spacing w:line="420" w:lineRule="exact"/>
              <w:rPr>
                <w:rFonts w:hint="eastAsia" w:ascii="新宋体" w:hAnsi="新宋体" w:eastAsia="新宋体"/>
                <w:b/>
                <w:color w:val="auto"/>
                <w:sz w:val="24"/>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 w:hRule="atLeast"/>
        </w:trPr>
        <w:tc>
          <w:tcPr>
            <w:tcW w:w="13404" w:type="dxa"/>
            <w:vAlign w:val="top"/>
          </w:tcPr>
          <w:p>
            <w:pPr>
              <w:spacing w:line="420" w:lineRule="exact"/>
              <w:rPr>
                <w:rFonts w:hint="eastAsia" w:ascii="新宋体" w:hAnsi="新宋体" w:eastAsia="新宋体"/>
                <w:b/>
                <w:color w:val="auto"/>
                <w:sz w:val="24"/>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 w:hRule="atLeast"/>
        </w:trPr>
        <w:tc>
          <w:tcPr>
            <w:tcW w:w="13404" w:type="dxa"/>
            <w:vAlign w:val="top"/>
          </w:tcPr>
          <w:p>
            <w:pPr>
              <w:spacing w:line="420" w:lineRule="exact"/>
              <w:rPr>
                <w:rFonts w:hint="eastAsia" w:ascii="新宋体" w:hAnsi="新宋体" w:eastAsia="新宋体"/>
                <w:b w:val="0"/>
                <w:bCs/>
                <w:i/>
                <w:iCs/>
                <w:color w:val="auto"/>
                <w:sz w:val="24"/>
                <w:vertAlign w:val="baseline"/>
              </w:rPr>
            </w:pPr>
          </w:p>
        </w:tc>
      </w:tr>
    </w:tbl>
    <w:p>
      <w:pPr>
        <w:spacing w:line="420" w:lineRule="exact"/>
        <w:rPr>
          <w:rFonts w:hint="eastAsia" w:ascii="新宋体" w:hAnsi="新宋体" w:eastAsia="新宋体"/>
          <w:b/>
          <w:color w:val="auto"/>
          <w:sz w:val="21"/>
          <w:szCs w:val="21"/>
        </w:rPr>
      </w:pPr>
    </w:p>
    <w:p>
      <w:pPr>
        <w:spacing w:line="420" w:lineRule="exact"/>
        <w:rPr>
          <w:rFonts w:hint="eastAsia" w:ascii="宋体" w:hAnsi="宋体" w:eastAsia="宋体" w:cs="宋体"/>
          <w:b/>
          <w:color w:val="auto"/>
          <w:sz w:val="21"/>
          <w:szCs w:val="21"/>
        </w:rPr>
      </w:pPr>
      <w:r>
        <w:rPr>
          <w:rFonts w:hint="eastAsia" w:ascii="宋体" w:hAnsi="宋体" w:eastAsia="宋体" w:cs="宋体"/>
          <w:b/>
          <w:color w:val="auto"/>
          <w:sz w:val="21"/>
          <w:szCs w:val="21"/>
        </w:rPr>
        <w:t>3、学习经历</w:t>
      </w:r>
    </w:p>
    <w:tbl>
      <w:tblPr>
        <w:tblStyle w:val="11"/>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0"/>
        <w:gridCol w:w="1630"/>
        <w:gridCol w:w="1172"/>
        <w:gridCol w:w="840"/>
        <w:gridCol w:w="900"/>
        <w:gridCol w:w="795"/>
        <w:gridCol w:w="1095"/>
        <w:gridCol w:w="1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trPr>
        <w:tc>
          <w:tcPr>
            <w:tcW w:w="163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起止时间</w:t>
            </w:r>
          </w:p>
        </w:tc>
        <w:tc>
          <w:tcPr>
            <w:tcW w:w="163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在何校学习</w:t>
            </w:r>
          </w:p>
        </w:tc>
        <w:tc>
          <w:tcPr>
            <w:tcW w:w="1172"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担任职务</w:t>
            </w:r>
          </w:p>
        </w:tc>
        <w:tc>
          <w:tcPr>
            <w:tcW w:w="4676" w:type="dxa"/>
            <w:gridSpan w:val="5"/>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对当时所处集体的喜爱程度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63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3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172"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84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喜欢</w:t>
            </w:r>
          </w:p>
        </w:tc>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较喜欢</w:t>
            </w:r>
          </w:p>
        </w:tc>
        <w:tc>
          <w:tcPr>
            <w:tcW w:w="79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一般</w:t>
            </w:r>
          </w:p>
        </w:tc>
        <w:tc>
          <w:tcPr>
            <w:tcW w:w="109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不太喜欢</w:t>
            </w:r>
          </w:p>
        </w:tc>
        <w:tc>
          <w:tcPr>
            <w:tcW w:w="104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不喜欢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163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3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172"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84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9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09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04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trPr>
        <w:tc>
          <w:tcPr>
            <w:tcW w:w="163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3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172"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84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9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09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04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trPr>
        <w:tc>
          <w:tcPr>
            <w:tcW w:w="4432" w:type="dxa"/>
            <w:gridSpan w:val="3"/>
            <w:vMerge w:val="restart"/>
            <w:tcBorders>
              <w:top w:val="single" w:color="auto" w:sz="4" w:space="0"/>
              <w:left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b/>
                <w:color w:val="auto"/>
                <w:sz w:val="21"/>
                <w:szCs w:val="21"/>
              </w:rPr>
              <w:t>你对</w:t>
            </w:r>
            <w:r>
              <w:rPr>
                <w:rFonts w:hint="eastAsia" w:ascii="宋体" w:hAnsi="宋体" w:eastAsia="宋体" w:cs="宋体"/>
                <w:b/>
                <w:color w:val="auto"/>
                <w:sz w:val="21"/>
                <w:szCs w:val="21"/>
                <w:lang w:eastAsia="zh-CN"/>
              </w:rPr>
              <w:t>当前</w:t>
            </w:r>
            <w:r>
              <w:rPr>
                <w:rFonts w:hint="eastAsia" w:ascii="宋体" w:hAnsi="宋体" w:eastAsia="宋体" w:cs="宋体"/>
                <w:b/>
                <w:color w:val="auto"/>
                <w:sz w:val="21"/>
                <w:szCs w:val="21"/>
              </w:rPr>
              <w:t>学校学习生活适应程度：</w:t>
            </w:r>
          </w:p>
        </w:tc>
        <w:tc>
          <w:tcPr>
            <w:tcW w:w="84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 非常适应</w:t>
            </w:r>
          </w:p>
        </w:tc>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较适应</w:t>
            </w:r>
          </w:p>
        </w:tc>
        <w:tc>
          <w:tcPr>
            <w:tcW w:w="79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 一般</w:t>
            </w:r>
          </w:p>
        </w:tc>
        <w:tc>
          <w:tcPr>
            <w:tcW w:w="109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  不适应 </w:t>
            </w:r>
          </w:p>
        </w:tc>
        <w:tc>
          <w:tcPr>
            <w:tcW w:w="104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非常不适应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trPr>
        <w:tc>
          <w:tcPr>
            <w:tcW w:w="4432" w:type="dxa"/>
            <w:gridSpan w:val="3"/>
            <w:vMerge w:val="continue"/>
            <w:tcBorders>
              <w:left w:val="single" w:color="auto" w:sz="4" w:space="0"/>
              <w:right w:val="single" w:color="auto" w:sz="4" w:space="0"/>
            </w:tcBorders>
            <w:vAlign w:val="center"/>
          </w:tcPr>
          <w:p>
            <w:pPr>
              <w:spacing w:line="420" w:lineRule="exact"/>
              <w:jc w:val="center"/>
              <w:rPr>
                <w:rFonts w:hint="eastAsia" w:ascii="宋体" w:hAnsi="宋体" w:eastAsia="宋体" w:cs="宋体"/>
                <w:b/>
                <w:color w:val="auto"/>
                <w:sz w:val="21"/>
                <w:szCs w:val="21"/>
              </w:rPr>
            </w:pPr>
          </w:p>
        </w:tc>
        <w:tc>
          <w:tcPr>
            <w:tcW w:w="84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79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095"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04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trPr>
        <w:tc>
          <w:tcPr>
            <w:tcW w:w="9108" w:type="dxa"/>
            <w:gridSpan w:val="8"/>
            <w:tcBorders>
              <w:left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b/>
                <w:color w:val="auto"/>
                <w:sz w:val="21"/>
                <w:szCs w:val="21"/>
              </w:rPr>
              <w:t>如果你过去有过心理咨询的经历，请回答以下问题: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trPr>
        <w:tc>
          <w:tcPr>
            <w:tcW w:w="9108" w:type="dxa"/>
            <w:gridSpan w:val="8"/>
            <w:tcBorders>
              <w:left w:val="single" w:color="auto" w:sz="4" w:space="0"/>
              <w:right w:val="single" w:color="auto" w:sz="4" w:space="0"/>
            </w:tcBorders>
            <w:vAlign w:val="center"/>
          </w:tcPr>
          <w:p>
            <w:pPr>
              <w:spacing w:line="420" w:lineRule="exact"/>
              <w:jc w:val="center"/>
              <w:rPr>
                <w:rFonts w:hint="eastAsia" w:ascii="宋体" w:hAnsi="宋体" w:eastAsia="宋体" w:cs="宋体"/>
                <w:b/>
                <w:color w:val="auto"/>
                <w:sz w:val="21"/>
                <w:szCs w:val="21"/>
              </w:rPr>
            </w:pPr>
            <w:r>
              <w:rPr>
                <w:rFonts w:hint="eastAsia" w:ascii="宋体" w:hAnsi="宋体" w:eastAsia="宋体" w:cs="宋体"/>
                <w:color w:val="auto"/>
                <w:sz w:val="21"/>
                <w:szCs w:val="21"/>
              </w:rPr>
              <w:t>咨询机构：                 起止时间：                  咨询的原因或目的：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trPr>
        <w:tc>
          <w:tcPr>
            <w:tcW w:w="9108" w:type="dxa"/>
            <w:gridSpan w:val="8"/>
            <w:tcBorders>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b/>
                <w:color w:val="auto"/>
                <w:sz w:val="21"/>
                <w:szCs w:val="21"/>
              </w:rPr>
            </w:pPr>
            <w:r>
              <w:rPr>
                <w:rFonts w:hint="eastAsia" w:ascii="宋体" w:hAnsi="宋体" w:eastAsia="宋体" w:cs="宋体"/>
                <w:color w:val="auto"/>
                <w:sz w:val="21"/>
                <w:szCs w:val="21"/>
              </w:rPr>
              <w:t>当时的诊断或结论：         是否服药：                  对心理咨询的印象：</w:t>
            </w:r>
          </w:p>
        </w:tc>
      </w:tr>
    </w:tbl>
    <w:p>
      <w:pPr>
        <w:spacing w:line="420" w:lineRule="exact"/>
        <w:rPr>
          <w:rFonts w:hint="eastAsia" w:ascii="宋体" w:hAnsi="宋体" w:eastAsia="宋体" w:cs="宋体"/>
          <w:b/>
          <w:color w:val="auto"/>
          <w:sz w:val="21"/>
          <w:szCs w:val="21"/>
        </w:rPr>
      </w:pPr>
      <w:r>
        <w:rPr>
          <w:rFonts w:hint="eastAsia" w:ascii="宋体" w:hAnsi="宋体" w:eastAsia="宋体" w:cs="宋体"/>
          <w:b/>
          <w:color w:val="auto"/>
          <w:sz w:val="21"/>
          <w:szCs w:val="21"/>
        </w:rPr>
        <w:t>4、自我评价</w:t>
      </w:r>
    </w:p>
    <w:tbl>
      <w:tblPr>
        <w:tblStyle w:val="11"/>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60"/>
        <w:gridCol w:w="1620"/>
        <w:gridCol w:w="540"/>
        <w:gridCol w:w="1014"/>
        <w:gridCol w:w="1506"/>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88"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非常好</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比较好</w:t>
            </w:r>
          </w:p>
        </w:tc>
        <w:tc>
          <w:tcPr>
            <w:tcW w:w="150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一般</w:t>
            </w: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比较差</w:t>
            </w: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非常差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both"/>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自我评价</w:t>
            </w: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人际关系</w:t>
            </w: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情绪调节</w:t>
            </w: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学习习惯</w:t>
            </w: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en-US" w:eastAsia="zh-CN"/>
              </w:rPr>
              <w:t xml:space="preserve">                                                                                                                                                                                                                                                                                                                                                                                                                                                                                                                                                                                                                                                                                                                                                                                                                                                                                                                                                                                                                                                                                                                                                                                                                                                                                                                                                                                                                                                                                                                                                                                                                                                                                                                                                                                                                                                                                                                                                                                                                                                                                                                                                                                                                                                                                                                                                                                </w:t>
            </w:r>
          </w:p>
        </w:tc>
        <w:tc>
          <w:tcPr>
            <w:tcW w:w="150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道德</w:t>
            </w:r>
            <w:r>
              <w:rPr>
                <w:rFonts w:hint="eastAsia" w:ascii="宋体" w:hAnsi="宋体" w:eastAsia="宋体" w:cs="宋体"/>
                <w:color w:val="auto"/>
                <w:sz w:val="21"/>
                <w:szCs w:val="21"/>
              </w:rPr>
              <w:t>品德</w:t>
            </w: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行为习惯</w:t>
            </w: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身体状况</w:t>
            </w: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自控能力</w:t>
            </w: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28" w:type="dxa"/>
            <w:vMerge w:val="restart"/>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影响学生个人生活重大事 件</w:t>
            </w:r>
          </w:p>
        </w:tc>
        <w:tc>
          <w:tcPr>
            <w:tcW w:w="2520" w:type="dxa"/>
            <w:gridSpan w:val="3"/>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家庭成员死亡:</w:t>
            </w:r>
          </w:p>
        </w:tc>
        <w:tc>
          <w:tcPr>
            <w:tcW w:w="5760" w:type="dxa"/>
            <w:gridSpan w:val="4"/>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sz w:val="21"/>
                <w:szCs w:val="21"/>
              </w:rPr>
            </w:pPr>
          </w:p>
        </w:tc>
        <w:tc>
          <w:tcPr>
            <w:tcW w:w="2520" w:type="dxa"/>
            <w:gridSpan w:val="3"/>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父母离异</w:t>
            </w:r>
          </w:p>
        </w:tc>
        <w:tc>
          <w:tcPr>
            <w:tcW w:w="5760" w:type="dxa"/>
            <w:gridSpan w:val="4"/>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sz w:val="21"/>
                <w:szCs w:val="21"/>
              </w:rPr>
            </w:pPr>
          </w:p>
        </w:tc>
        <w:tc>
          <w:tcPr>
            <w:tcW w:w="2520" w:type="dxa"/>
            <w:gridSpan w:val="3"/>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与教师.同学关系紧张</w:t>
            </w:r>
          </w:p>
        </w:tc>
        <w:tc>
          <w:tcPr>
            <w:tcW w:w="5760" w:type="dxa"/>
            <w:gridSpan w:val="4"/>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sz w:val="21"/>
                <w:szCs w:val="21"/>
              </w:rPr>
            </w:pPr>
          </w:p>
        </w:tc>
        <w:tc>
          <w:tcPr>
            <w:tcW w:w="2520" w:type="dxa"/>
            <w:gridSpan w:val="3"/>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生活条件改变</w:t>
            </w:r>
          </w:p>
        </w:tc>
        <w:tc>
          <w:tcPr>
            <w:tcW w:w="5760" w:type="dxa"/>
            <w:gridSpan w:val="4"/>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sz w:val="21"/>
                <w:szCs w:val="21"/>
              </w:rPr>
            </w:pPr>
          </w:p>
        </w:tc>
        <w:tc>
          <w:tcPr>
            <w:tcW w:w="2520" w:type="dxa"/>
            <w:gridSpan w:val="3"/>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影响生活的重大挫折:</w:t>
            </w:r>
          </w:p>
        </w:tc>
        <w:tc>
          <w:tcPr>
            <w:tcW w:w="5760" w:type="dxa"/>
            <w:gridSpan w:val="4"/>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sz w:val="21"/>
                <w:szCs w:val="21"/>
              </w:rPr>
            </w:pPr>
          </w:p>
        </w:tc>
        <w:tc>
          <w:tcPr>
            <w:tcW w:w="2520" w:type="dxa"/>
            <w:gridSpan w:val="3"/>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color w:val="auto"/>
                <w:sz w:val="21"/>
                <w:szCs w:val="21"/>
              </w:rPr>
              <w:t>其它</w:t>
            </w:r>
          </w:p>
        </w:tc>
        <w:tc>
          <w:tcPr>
            <w:tcW w:w="5760" w:type="dxa"/>
            <w:gridSpan w:val="4"/>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rPr>
        <w:tc>
          <w:tcPr>
            <w:tcW w:w="9108" w:type="dxa"/>
            <w:gridSpan w:val="8"/>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hAnsi="宋体" w:eastAsia="宋体" w:cs="宋体"/>
                <w:color w:val="auto"/>
                <w:sz w:val="21"/>
                <w:szCs w:val="21"/>
              </w:rPr>
            </w:pPr>
            <w:r>
              <w:rPr>
                <w:rFonts w:hint="eastAsia" w:ascii="宋体" w:hAnsi="宋体" w:eastAsia="宋体" w:cs="宋体"/>
                <w:b/>
                <w:color w:val="auto"/>
                <w:sz w:val="21"/>
                <w:szCs w:val="21"/>
              </w:rPr>
              <w:t>5、困惑与烦恼</w:t>
            </w:r>
            <w:r>
              <w:rPr>
                <w:rFonts w:hint="eastAsia" w:ascii="宋体" w:hAnsi="宋体" w:eastAsia="宋体" w:cs="宋体"/>
                <w:b/>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9108" w:type="dxa"/>
            <w:gridSpan w:val="8"/>
            <w:tcBorders>
              <w:top w:val="single" w:color="auto" w:sz="4" w:space="0"/>
              <w:left w:val="single" w:color="auto" w:sz="4" w:space="0"/>
              <w:bottom w:val="single" w:color="auto" w:sz="4" w:space="0"/>
              <w:right w:val="single" w:color="auto" w:sz="4" w:space="0"/>
            </w:tcBorders>
            <w:vAlign w:val="top"/>
          </w:tcPr>
          <w:p>
            <w:pPr>
              <w:spacing w:line="420" w:lineRule="exact"/>
              <w:rPr>
                <w:rFonts w:ascii="新宋体" w:hAnsi="新宋体" w:eastAsia="新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9108" w:type="dxa"/>
            <w:gridSpan w:val="8"/>
            <w:tcBorders>
              <w:top w:val="single" w:color="auto" w:sz="4" w:space="0"/>
              <w:left w:val="single" w:color="auto" w:sz="4" w:space="0"/>
              <w:bottom w:val="single" w:color="auto" w:sz="4" w:space="0"/>
              <w:right w:val="single" w:color="auto" w:sz="4" w:space="0"/>
            </w:tcBorders>
            <w:vAlign w:val="top"/>
          </w:tcPr>
          <w:p>
            <w:pPr>
              <w:rPr>
                <w:rFonts w:ascii="新宋体" w:hAnsi="新宋体" w:eastAsia="新宋体"/>
                <w:color w:val="auto"/>
              </w:rPr>
            </w:pPr>
            <w:r>
              <w:rPr>
                <w:rFonts w:hint="eastAsia" w:ascii="宋体" w:hAnsi="宋体" w:eastAsia="宋体" w:cs="宋体"/>
                <w:b/>
                <w:bCs/>
                <w:color w:val="auto"/>
                <w:sz w:val="21"/>
                <w:szCs w:val="21"/>
                <w:lang w:val="en-US" w:eastAsia="zh-CN"/>
              </w:rPr>
              <w:t>6、你的理想是什么？</w:t>
            </w:r>
            <w:r>
              <w:rPr>
                <w:rFonts w:hint="eastAsia" w:ascii="宋体" w:hAnsi="宋体" w:eastAsia="宋体" w:cs="宋体"/>
                <w:b/>
                <w:color w:val="auto"/>
                <w:sz w:val="21"/>
                <w:szCs w:val="21"/>
              </w:rPr>
              <w:t>（或将来你想从事什么职业？）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9108" w:type="dxa"/>
            <w:gridSpan w:val="8"/>
            <w:tcBorders>
              <w:top w:val="single" w:color="auto" w:sz="4" w:space="0"/>
              <w:left w:val="single" w:color="auto" w:sz="4" w:space="0"/>
              <w:bottom w:val="single" w:color="auto" w:sz="4" w:space="0"/>
              <w:right w:val="single" w:color="auto" w:sz="4" w:space="0"/>
            </w:tcBorders>
            <w:vAlign w:val="top"/>
          </w:tcPr>
          <w:p>
            <w:pPr>
              <w:spacing w:line="420" w:lineRule="exact"/>
              <w:rPr>
                <w:rFonts w:ascii="新宋体" w:hAnsi="新宋体" w:eastAsia="新宋体"/>
                <w:color w:val="auto"/>
              </w:rPr>
            </w:pPr>
          </w:p>
        </w:tc>
      </w:tr>
    </w:tbl>
    <w:p>
      <w:pPr>
        <w:spacing w:line="500" w:lineRule="exact"/>
        <w:ind w:firstLine="1325" w:firstLineChars="300"/>
        <w:jc w:val="both"/>
        <w:rPr>
          <w:rFonts w:hint="eastAsia" w:asciiTheme="majorEastAsia" w:hAnsiTheme="majorEastAsia" w:eastAsiaTheme="majorEastAsia" w:cstheme="majorEastAsia"/>
          <w:b/>
          <w:bCs/>
          <w:color w:val="auto"/>
          <w:sz w:val="44"/>
          <w:szCs w:val="44"/>
        </w:rPr>
      </w:pPr>
      <w:r>
        <w:rPr>
          <w:rFonts w:hint="eastAsia" w:asciiTheme="majorEastAsia" w:hAnsiTheme="majorEastAsia" w:eastAsiaTheme="majorEastAsia" w:cstheme="majorEastAsia"/>
          <w:b/>
          <w:bCs/>
          <w:color w:val="auto"/>
          <w:sz w:val="44"/>
          <w:szCs w:val="44"/>
          <w:lang w:eastAsia="zh-CN"/>
        </w:rPr>
        <w:t>（电话）</w:t>
      </w:r>
      <w:r>
        <w:rPr>
          <w:rFonts w:hint="eastAsia" w:asciiTheme="majorEastAsia" w:hAnsiTheme="majorEastAsia" w:eastAsiaTheme="majorEastAsia" w:cstheme="majorEastAsia"/>
          <w:b/>
          <w:bCs/>
          <w:color w:val="auto"/>
          <w:sz w:val="44"/>
          <w:szCs w:val="44"/>
        </w:rPr>
        <w:t>心理咨询记录</w:t>
      </w:r>
    </w:p>
    <w:p>
      <w:pPr>
        <w:spacing w:line="500" w:lineRule="exact"/>
        <w:jc w:val="center"/>
        <w:rPr>
          <w:rFonts w:hint="eastAsia" w:eastAsia="幼圆"/>
          <w:color w:val="auto"/>
        </w:rPr>
      </w:pPr>
      <w:r>
        <w:rPr>
          <w:rFonts w:hint="eastAsia" w:eastAsia="幼圆"/>
          <w:color w:val="auto"/>
          <w:u w:val="single"/>
        </w:rPr>
        <w:t xml:space="preserve">      </w:t>
      </w:r>
      <w:r>
        <w:rPr>
          <w:rFonts w:hint="eastAsia" w:eastAsia="幼圆"/>
          <w:color w:val="auto"/>
        </w:rPr>
        <w:t>年</w:t>
      </w:r>
      <w:r>
        <w:rPr>
          <w:rFonts w:hint="eastAsia" w:eastAsia="幼圆"/>
          <w:color w:val="auto"/>
          <w:u w:val="single"/>
        </w:rPr>
        <w:t xml:space="preserve">      </w:t>
      </w:r>
      <w:r>
        <w:rPr>
          <w:rFonts w:hint="eastAsia" w:eastAsia="幼圆"/>
          <w:color w:val="auto"/>
        </w:rPr>
        <w:t>月</w:t>
      </w:r>
      <w:r>
        <w:rPr>
          <w:rFonts w:hint="eastAsia" w:eastAsia="幼圆"/>
          <w:color w:val="auto"/>
          <w:u w:val="single"/>
        </w:rPr>
        <w:t xml:space="preserve">      </w:t>
      </w:r>
      <w:r>
        <w:rPr>
          <w:rFonts w:hint="eastAsia" w:eastAsia="幼圆"/>
          <w:color w:val="auto"/>
        </w:rPr>
        <w:t>日自</w:t>
      </w:r>
      <w:r>
        <w:rPr>
          <w:rFonts w:hint="eastAsia" w:eastAsia="幼圆"/>
          <w:color w:val="auto"/>
          <w:u w:val="single"/>
        </w:rPr>
        <w:t xml:space="preserve">      </w:t>
      </w:r>
      <w:r>
        <w:rPr>
          <w:rFonts w:hint="eastAsia" w:eastAsia="幼圆"/>
          <w:color w:val="auto"/>
        </w:rPr>
        <w:t>时</w:t>
      </w:r>
      <w:r>
        <w:rPr>
          <w:rFonts w:hint="eastAsia" w:eastAsia="幼圆"/>
          <w:color w:val="auto"/>
          <w:u w:val="single"/>
        </w:rPr>
        <w:t xml:space="preserve">      </w:t>
      </w:r>
      <w:r>
        <w:rPr>
          <w:rFonts w:hint="eastAsia" w:eastAsia="幼圆"/>
          <w:color w:val="auto"/>
        </w:rPr>
        <w:t>分始，</w:t>
      </w:r>
      <w:r>
        <w:rPr>
          <w:rFonts w:hint="eastAsia" w:eastAsia="幼圆"/>
          <w:color w:val="auto"/>
          <w:u w:val="single"/>
        </w:rPr>
        <w:t xml:space="preserve">      </w:t>
      </w:r>
      <w:r>
        <w:rPr>
          <w:rFonts w:hint="eastAsia" w:eastAsia="幼圆"/>
          <w:color w:val="auto"/>
        </w:rPr>
        <w:t>时</w:t>
      </w:r>
      <w:r>
        <w:rPr>
          <w:rFonts w:hint="eastAsia" w:eastAsia="幼圆"/>
          <w:color w:val="auto"/>
          <w:u w:val="single"/>
        </w:rPr>
        <w:t xml:space="preserve">      </w:t>
      </w:r>
      <w:r>
        <w:rPr>
          <w:rFonts w:hint="eastAsia" w:eastAsia="幼圆"/>
          <w:color w:val="auto"/>
        </w:rPr>
        <w:t>分结束。</w:t>
      </w:r>
    </w:p>
    <w:p>
      <w:pPr>
        <w:spacing w:line="200" w:lineRule="exact"/>
        <w:jc w:val="center"/>
        <w:rPr>
          <w:rFonts w:hint="eastAsia" w:eastAsia="幼圆"/>
          <w:color w:val="auto"/>
          <w:u w:val="single"/>
        </w:rPr>
      </w:pPr>
    </w:p>
    <w:tbl>
      <w:tblPr>
        <w:tblStyle w:val="11"/>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9"/>
        <w:gridCol w:w="1289"/>
        <w:gridCol w:w="921"/>
        <w:gridCol w:w="682"/>
        <w:gridCol w:w="737"/>
        <w:gridCol w:w="737"/>
        <w:gridCol w:w="737"/>
        <w:gridCol w:w="737"/>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2" w:hRule="atLeast"/>
        </w:trPr>
        <w:tc>
          <w:tcPr>
            <w:tcW w:w="1639" w:type="dxa"/>
            <w:vAlign w:val="center"/>
          </w:tcPr>
          <w:p>
            <w:pPr>
              <w:jc w:val="center"/>
              <w:rPr>
                <w:rFonts w:hint="eastAsia" w:eastAsia="幼圆"/>
                <w:b/>
                <w:bCs/>
                <w:color w:val="auto"/>
                <w:sz w:val="24"/>
              </w:rPr>
            </w:pPr>
            <w:r>
              <w:rPr>
                <w:rFonts w:hint="eastAsia" w:eastAsia="幼圆"/>
                <w:b/>
                <w:bCs/>
                <w:color w:val="auto"/>
                <w:sz w:val="24"/>
              </w:rPr>
              <w:t>来电者姓名</w:t>
            </w:r>
          </w:p>
        </w:tc>
        <w:tc>
          <w:tcPr>
            <w:tcW w:w="1289" w:type="dxa"/>
            <w:vAlign w:val="center"/>
          </w:tcPr>
          <w:p>
            <w:pPr>
              <w:jc w:val="center"/>
              <w:rPr>
                <w:rFonts w:hint="eastAsia" w:eastAsia="幼圆"/>
                <w:b/>
                <w:bCs/>
                <w:color w:val="auto"/>
                <w:sz w:val="24"/>
              </w:rPr>
            </w:pPr>
          </w:p>
        </w:tc>
        <w:tc>
          <w:tcPr>
            <w:tcW w:w="921" w:type="dxa"/>
            <w:vAlign w:val="center"/>
          </w:tcPr>
          <w:p>
            <w:pPr>
              <w:jc w:val="center"/>
              <w:rPr>
                <w:rFonts w:hint="eastAsia" w:eastAsia="幼圆"/>
                <w:b/>
                <w:bCs/>
                <w:color w:val="auto"/>
                <w:sz w:val="24"/>
              </w:rPr>
            </w:pPr>
            <w:r>
              <w:rPr>
                <w:rFonts w:hint="eastAsia" w:eastAsia="幼圆"/>
                <w:b/>
                <w:bCs/>
                <w:color w:val="auto"/>
                <w:sz w:val="24"/>
              </w:rPr>
              <w:t>性别</w:t>
            </w:r>
          </w:p>
        </w:tc>
        <w:tc>
          <w:tcPr>
            <w:tcW w:w="682" w:type="dxa"/>
            <w:vAlign w:val="center"/>
          </w:tcPr>
          <w:p>
            <w:pPr>
              <w:jc w:val="center"/>
              <w:rPr>
                <w:rFonts w:hint="eastAsia" w:eastAsia="幼圆"/>
                <w:b/>
                <w:bCs/>
                <w:color w:val="auto"/>
                <w:sz w:val="24"/>
              </w:rPr>
            </w:pPr>
          </w:p>
        </w:tc>
        <w:tc>
          <w:tcPr>
            <w:tcW w:w="1474" w:type="dxa"/>
            <w:gridSpan w:val="2"/>
            <w:vAlign w:val="center"/>
          </w:tcPr>
          <w:p>
            <w:pPr>
              <w:jc w:val="center"/>
              <w:rPr>
                <w:rFonts w:hint="eastAsia" w:eastAsia="幼圆"/>
                <w:b/>
                <w:bCs/>
                <w:color w:val="auto"/>
                <w:sz w:val="24"/>
              </w:rPr>
            </w:pPr>
            <w:r>
              <w:rPr>
                <w:rFonts w:hint="eastAsia" w:eastAsia="幼圆"/>
                <w:b/>
                <w:bCs/>
                <w:color w:val="auto"/>
                <w:sz w:val="24"/>
              </w:rPr>
              <w:t>与学生关系</w:t>
            </w:r>
          </w:p>
        </w:tc>
        <w:tc>
          <w:tcPr>
            <w:tcW w:w="737" w:type="dxa"/>
            <w:vAlign w:val="center"/>
          </w:tcPr>
          <w:p>
            <w:pPr>
              <w:jc w:val="center"/>
              <w:rPr>
                <w:rFonts w:hint="eastAsia" w:eastAsia="幼圆"/>
                <w:b/>
                <w:bCs/>
                <w:color w:val="auto"/>
                <w:sz w:val="24"/>
              </w:rPr>
            </w:pPr>
          </w:p>
        </w:tc>
        <w:tc>
          <w:tcPr>
            <w:tcW w:w="737" w:type="dxa"/>
            <w:vAlign w:val="center"/>
          </w:tcPr>
          <w:p>
            <w:pPr>
              <w:jc w:val="center"/>
              <w:rPr>
                <w:rFonts w:hint="eastAsia" w:eastAsia="幼圆"/>
                <w:b/>
                <w:bCs/>
                <w:color w:val="auto"/>
                <w:sz w:val="24"/>
              </w:rPr>
            </w:pPr>
            <w:r>
              <w:rPr>
                <w:rFonts w:hint="eastAsia" w:eastAsia="幼圆"/>
                <w:b/>
                <w:bCs/>
                <w:color w:val="auto"/>
                <w:sz w:val="24"/>
              </w:rPr>
              <w:t>职业</w:t>
            </w:r>
          </w:p>
        </w:tc>
        <w:tc>
          <w:tcPr>
            <w:tcW w:w="921" w:type="dxa"/>
            <w:vAlign w:val="center"/>
          </w:tcPr>
          <w:p>
            <w:pPr>
              <w:jc w:val="center"/>
              <w:rPr>
                <w:rFonts w:hint="eastAsia" w:eastAsia="幼圆"/>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2" w:hRule="atLeast"/>
        </w:trPr>
        <w:tc>
          <w:tcPr>
            <w:tcW w:w="1639" w:type="dxa"/>
            <w:vAlign w:val="center"/>
          </w:tcPr>
          <w:p>
            <w:pPr>
              <w:jc w:val="center"/>
              <w:rPr>
                <w:rFonts w:hint="eastAsia" w:eastAsia="幼圆"/>
                <w:b/>
                <w:bCs/>
                <w:color w:val="auto"/>
                <w:sz w:val="24"/>
              </w:rPr>
            </w:pPr>
            <w:r>
              <w:rPr>
                <w:rFonts w:hint="eastAsia" w:eastAsia="幼圆"/>
                <w:b/>
                <w:bCs/>
                <w:color w:val="auto"/>
                <w:sz w:val="24"/>
              </w:rPr>
              <w:t>学生姓名</w:t>
            </w:r>
          </w:p>
        </w:tc>
        <w:tc>
          <w:tcPr>
            <w:tcW w:w="1289" w:type="dxa"/>
            <w:vAlign w:val="center"/>
          </w:tcPr>
          <w:p>
            <w:pPr>
              <w:jc w:val="center"/>
              <w:rPr>
                <w:rFonts w:hint="eastAsia" w:eastAsia="幼圆"/>
                <w:b/>
                <w:bCs/>
                <w:color w:val="auto"/>
                <w:sz w:val="24"/>
              </w:rPr>
            </w:pPr>
          </w:p>
        </w:tc>
        <w:tc>
          <w:tcPr>
            <w:tcW w:w="921" w:type="dxa"/>
            <w:vAlign w:val="center"/>
          </w:tcPr>
          <w:p>
            <w:pPr>
              <w:jc w:val="center"/>
              <w:rPr>
                <w:rFonts w:hint="eastAsia" w:eastAsia="幼圆"/>
                <w:b/>
                <w:bCs/>
                <w:color w:val="auto"/>
                <w:sz w:val="24"/>
              </w:rPr>
            </w:pPr>
            <w:r>
              <w:rPr>
                <w:rFonts w:hint="eastAsia" w:eastAsia="幼圆"/>
                <w:b/>
                <w:bCs/>
                <w:color w:val="auto"/>
                <w:sz w:val="24"/>
              </w:rPr>
              <w:t>班级</w:t>
            </w:r>
          </w:p>
        </w:tc>
        <w:tc>
          <w:tcPr>
            <w:tcW w:w="682" w:type="dxa"/>
            <w:vAlign w:val="center"/>
          </w:tcPr>
          <w:p>
            <w:pPr>
              <w:jc w:val="center"/>
              <w:rPr>
                <w:rFonts w:hint="eastAsia" w:eastAsia="幼圆"/>
                <w:b/>
                <w:bCs/>
                <w:color w:val="auto"/>
                <w:sz w:val="24"/>
              </w:rPr>
            </w:pPr>
          </w:p>
        </w:tc>
        <w:tc>
          <w:tcPr>
            <w:tcW w:w="737" w:type="dxa"/>
            <w:vAlign w:val="center"/>
          </w:tcPr>
          <w:p>
            <w:pPr>
              <w:jc w:val="center"/>
              <w:rPr>
                <w:rFonts w:hint="eastAsia" w:eastAsia="幼圆"/>
                <w:b/>
                <w:bCs/>
                <w:color w:val="auto"/>
                <w:sz w:val="24"/>
              </w:rPr>
            </w:pPr>
            <w:r>
              <w:rPr>
                <w:rFonts w:hint="eastAsia" w:eastAsia="幼圆"/>
                <w:b/>
                <w:bCs/>
                <w:color w:val="auto"/>
                <w:sz w:val="24"/>
              </w:rPr>
              <w:t>性别</w:t>
            </w:r>
          </w:p>
        </w:tc>
        <w:tc>
          <w:tcPr>
            <w:tcW w:w="737" w:type="dxa"/>
            <w:vAlign w:val="center"/>
          </w:tcPr>
          <w:p>
            <w:pPr>
              <w:jc w:val="center"/>
              <w:rPr>
                <w:rFonts w:hint="eastAsia" w:eastAsia="幼圆"/>
                <w:b/>
                <w:bCs/>
                <w:color w:val="auto"/>
                <w:sz w:val="24"/>
              </w:rPr>
            </w:pPr>
          </w:p>
        </w:tc>
        <w:tc>
          <w:tcPr>
            <w:tcW w:w="737" w:type="dxa"/>
            <w:vAlign w:val="center"/>
          </w:tcPr>
          <w:p>
            <w:pPr>
              <w:jc w:val="center"/>
              <w:rPr>
                <w:rFonts w:hint="eastAsia" w:eastAsia="幼圆"/>
                <w:b/>
                <w:bCs/>
                <w:color w:val="auto"/>
                <w:sz w:val="24"/>
              </w:rPr>
            </w:pPr>
            <w:r>
              <w:rPr>
                <w:rFonts w:hint="eastAsia" w:eastAsia="幼圆"/>
                <w:b/>
                <w:bCs/>
                <w:color w:val="auto"/>
                <w:sz w:val="24"/>
              </w:rPr>
              <w:t>年龄</w:t>
            </w:r>
          </w:p>
        </w:tc>
        <w:tc>
          <w:tcPr>
            <w:tcW w:w="1658" w:type="dxa"/>
            <w:gridSpan w:val="2"/>
            <w:vAlign w:val="center"/>
          </w:tcPr>
          <w:p>
            <w:pPr>
              <w:jc w:val="center"/>
              <w:rPr>
                <w:rFonts w:hint="eastAsia" w:eastAsia="幼圆"/>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2" w:hRule="atLeast"/>
        </w:trPr>
        <w:tc>
          <w:tcPr>
            <w:tcW w:w="1639" w:type="dxa"/>
            <w:vAlign w:val="center"/>
          </w:tcPr>
          <w:p>
            <w:pPr>
              <w:jc w:val="center"/>
              <w:rPr>
                <w:rFonts w:hint="eastAsia" w:eastAsia="幼圆"/>
                <w:b/>
                <w:bCs/>
                <w:color w:val="auto"/>
                <w:sz w:val="24"/>
              </w:rPr>
            </w:pPr>
            <w:r>
              <w:rPr>
                <w:rFonts w:hint="eastAsia" w:eastAsia="幼圆"/>
                <w:b/>
                <w:bCs/>
                <w:color w:val="auto"/>
                <w:sz w:val="24"/>
              </w:rPr>
              <w:t>备注</w:t>
            </w:r>
          </w:p>
        </w:tc>
        <w:tc>
          <w:tcPr>
            <w:tcW w:w="6761" w:type="dxa"/>
            <w:gridSpan w:val="8"/>
            <w:vAlign w:val="center"/>
          </w:tcPr>
          <w:p>
            <w:pPr>
              <w:jc w:val="center"/>
              <w:rPr>
                <w:rFonts w:hint="eastAsia" w:eastAsia="幼圆"/>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4" w:hRule="atLeast"/>
        </w:trPr>
        <w:tc>
          <w:tcPr>
            <w:tcW w:w="8400" w:type="dxa"/>
            <w:gridSpan w:val="9"/>
          </w:tcPr>
          <w:p>
            <w:pPr>
              <w:rPr>
                <w:rFonts w:hint="eastAsia" w:eastAsia="幼圆"/>
                <w:color w:val="auto"/>
                <w:sz w:val="24"/>
              </w:rPr>
            </w:pPr>
            <w:r>
              <w:rPr>
                <w:rFonts w:hint="eastAsia" w:eastAsia="幼圆"/>
                <w:b/>
                <w:bCs/>
                <w:color w:val="auto"/>
                <w:sz w:val="24"/>
              </w:rPr>
              <w:t>来电者自述：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4" w:hRule="atLeast"/>
        </w:trPr>
        <w:tc>
          <w:tcPr>
            <w:tcW w:w="8400" w:type="dxa"/>
            <w:gridSpan w:val="9"/>
          </w:tcPr>
          <w:p>
            <w:pPr>
              <w:rPr>
                <w:rFonts w:hint="eastAsia" w:eastAsia="幼圆"/>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4" w:hRule="atLeast"/>
        </w:trPr>
        <w:tc>
          <w:tcPr>
            <w:tcW w:w="8400" w:type="dxa"/>
            <w:gridSpan w:val="9"/>
          </w:tcPr>
          <w:p>
            <w:pPr>
              <w:rPr>
                <w:rFonts w:hint="eastAsia" w:eastAsia="幼圆"/>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4" w:hRule="atLeast"/>
        </w:trPr>
        <w:tc>
          <w:tcPr>
            <w:tcW w:w="8400" w:type="dxa"/>
            <w:gridSpan w:val="9"/>
          </w:tcPr>
          <w:p>
            <w:pPr>
              <w:rPr>
                <w:rFonts w:hint="eastAsia" w:eastAsia="幼圆"/>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4" w:hRule="atLeast"/>
        </w:trPr>
        <w:tc>
          <w:tcPr>
            <w:tcW w:w="8400" w:type="dxa"/>
            <w:gridSpan w:val="9"/>
          </w:tcPr>
          <w:p>
            <w:pPr>
              <w:rPr>
                <w:rFonts w:hint="eastAsia" w:eastAsia="幼圆"/>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4" w:hRule="atLeast"/>
        </w:trPr>
        <w:tc>
          <w:tcPr>
            <w:tcW w:w="8400" w:type="dxa"/>
            <w:gridSpan w:val="9"/>
          </w:tcPr>
          <w:p>
            <w:pPr>
              <w:rPr>
                <w:rFonts w:hint="eastAsia" w:eastAsia="幼圆"/>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4" w:hRule="atLeast"/>
        </w:trPr>
        <w:tc>
          <w:tcPr>
            <w:tcW w:w="8400" w:type="dxa"/>
            <w:gridSpan w:val="9"/>
          </w:tcPr>
          <w:p>
            <w:pPr>
              <w:rPr>
                <w:rFonts w:hint="eastAsia" w:eastAsia="幼圆"/>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4" w:hRule="atLeast"/>
        </w:trPr>
        <w:tc>
          <w:tcPr>
            <w:tcW w:w="8400" w:type="dxa"/>
            <w:gridSpan w:val="9"/>
          </w:tcPr>
          <w:p>
            <w:pPr>
              <w:rPr>
                <w:rFonts w:hint="eastAsia" w:eastAsia="幼圆"/>
                <w:b/>
                <w:bCs/>
                <w:color w:val="auto"/>
                <w:sz w:val="24"/>
              </w:rPr>
            </w:pPr>
            <w:r>
              <w:rPr>
                <w:rFonts w:hint="eastAsia" w:eastAsia="幼圆"/>
                <w:b/>
                <w:bCs/>
                <w:color w:val="auto"/>
                <w:sz w:val="24"/>
              </w:rPr>
              <w:t>初步分析</w:t>
            </w:r>
            <w:r>
              <w:rPr>
                <w:rFonts w:hint="eastAsia" w:eastAsia="幼圆"/>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4" w:hRule="atLeast"/>
        </w:trPr>
        <w:tc>
          <w:tcPr>
            <w:tcW w:w="8400" w:type="dxa"/>
            <w:gridSpan w:val="9"/>
          </w:tcPr>
          <w:p>
            <w:pPr>
              <w:rPr>
                <w:rFonts w:hint="eastAsia" w:eastAsia="幼圆"/>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4" w:hRule="atLeast"/>
        </w:trPr>
        <w:tc>
          <w:tcPr>
            <w:tcW w:w="8400" w:type="dxa"/>
            <w:gridSpan w:val="9"/>
          </w:tcPr>
          <w:p>
            <w:pPr>
              <w:rPr>
                <w:rFonts w:hint="eastAsia" w:eastAsia="幼圆"/>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4" w:hRule="atLeast"/>
        </w:trPr>
        <w:tc>
          <w:tcPr>
            <w:tcW w:w="8400" w:type="dxa"/>
            <w:gridSpan w:val="9"/>
          </w:tcPr>
          <w:p>
            <w:pPr>
              <w:rPr>
                <w:rFonts w:hint="eastAsia" w:eastAsia="幼圆"/>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4" w:hRule="atLeast"/>
        </w:trPr>
        <w:tc>
          <w:tcPr>
            <w:tcW w:w="8400" w:type="dxa"/>
            <w:gridSpan w:val="9"/>
          </w:tcPr>
          <w:p>
            <w:pPr>
              <w:rPr>
                <w:rFonts w:hint="eastAsia" w:eastAsia="幼圆"/>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4" w:hRule="atLeast"/>
        </w:trPr>
        <w:tc>
          <w:tcPr>
            <w:tcW w:w="8400" w:type="dxa"/>
            <w:gridSpan w:val="9"/>
          </w:tcPr>
          <w:p>
            <w:pPr>
              <w:rPr>
                <w:rFonts w:hint="eastAsia" w:eastAsia="幼圆"/>
                <w:color w:val="auto"/>
                <w:sz w:val="24"/>
              </w:rPr>
            </w:pPr>
            <w:r>
              <w:rPr>
                <w:rFonts w:hint="eastAsia" w:eastAsia="幼圆"/>
                <w:b/>
                <w:bCs/>
                <w:color w:val="auto"/>
                <w:sz w:val="24"/>
              </w:rPr>
              <w:t>通话过程</w:t>
            </w:r>
            <w:r>
              <w:rPr>
                <w:rFonts w:hint="eastAsia" w:eastAsia="幼圆"/>
                <w:color w:val="auto"/>
                <w:sz w:val="24"/>
              </w:rPr>
              <w:t>：</w:t>
            </w:r>
            <w:r>
              <w:rPr>
                <w:rFonts w:hint="eastAsia" w:ascii="楷体_GB2312" w:eastAsia="楷体_GB2312"/>
                <w:color w:val="auto"/>
              </w:rPr>
              <w:t>(可用“X”代表来电者，用“S”代表咨询员。)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4" w:hRule="atLeast"/>
        </w:trPr>
        <w:tc>
          <w:tcPr>
            <w:tcW w:w="8400" w:type="dxa"/>
            <w:gridSpan w:val="9"/>
          </w:tcPr>
          <w:p>
            <w:pPr>
              <w:rPr>
                <w:rFonts w:hint="eastAsia" w:eastAsia="幼圆"/>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8400" w:type="dxa"/>
            <w:gridSpan w:val="9"/>
            <w:tcBorders>
              <w:top w:val="nil"/>
            </w:tcBorders>
          </w:tcPr>
          <w:p>
            <w:pPr>
              <w:rPr>
                <w:rFonts w:hint="eastAsia" w:eastAsia="幼圆"/>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8400" w:type="dxa"/>
            <w:gridSpan w:val="9"/>
            <w:tcBorders>
              <w:top w:val="nil"/>
            </w:tcBorders>
          </w:tcPr>
          <w:p>
            <w:pPr>
              <w:rPr>
                <w:rFonts w:hint="eastAsia" w:eastAsia="幼圆"/>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8400" w:type="dxa"/>
            <w:gridSpan w:val="9"/>
            <w:tcBorders>
              <w:top w:val="nil"/>
            </w:tcBorders>
          </w:tcPr>
          <w:p>
            <w:pPr>
              <w:rPr>
                <w:rFonts w:hint="eastAsia" w:eastAsia="幼圆"/>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8400" w:type="dxa"/>
            <w:gridSpan w:val="9"/>
          </w:tcPr>
          <w:p>
            <w:pPr>
              <w:rPr>
                <w:rFonts w:hint="eastAsia" w:eastAsia="幼圆"/>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8400" w:type="dxa"/>
            <w:gridSpan w:val="9"/>
          </w:tcPr>
          <w:p>
            <w:pPr>
              <w:rPr>
                <w:rFonts w:hint="eastAsia" w:eastAsia="幼圆"/>
                <w:color w:val="auto"/>
                <w:sz w:val="24"/>
              </w:rPr>
            </w:pPr>
            <w:r>
              <w:rPr>
                <w:rFonts w:hint="eastAsia" w:eastAsia="幼圆"/>
                <w:b/>
                <w:bCs/>
                <w:color w:val="auto"/>
                <w:sz w:val="24"/>
              </w:rPr>
              <w:t>咨询效果</w:t>
            </w:r>
            <w:r>
              <w:rPr>
                <w:rFonts w:hint="eastAsia" w:eastAsia="幼圆"/>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8400" w:type="dxa"/>
            <w:gridSpan w:val="9"/>
          </w:tcPr>
          <w:p>
            <w:pPr>
              <w:rPr>
                <w:rFonts w:hint="eastAsia" w:eastAsia="幼圆"/>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8400" w:type="dxa"/>
            <w:gridSpan w:val="9"/>
          </w:tcPr>
          <w:p>
            <w:pPr>
              <w:rPr>
                <w:rFonts w:hint="eastAsia" w:eastAsia="幼圆"/>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8400" w:type="dxa"/>
            <w:gridSpan w:val="9"/>
          </w:tcPr>
          <w:p>
            <w:pPr>
              <w:rPr>
                <w:rFonts w:hint="eastAsia" w:eastAsia="幼圆"/>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8400" w:type="dxa"/>
            <w:gridSpan w:val="9"/>
          </w:tcPr>
          <w:p>
            <w:pPr>
              <w:rPr>
                <w:color w:val="auto"/>
              </w:rPr>
            </w:pPr>
            <w:r>
              <w:rPr>
                <w:rFonts w:hint="eastAsia" w:eastAsia="幼圆"/>
                <w:b/>
                <w:bCs/>
                <w:color w:val="auto"/>
                <w:sz w:val="24"/>
              </w:rPr>
              <w:t>预约下次咨询时间：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8400" w:type="dxa"/>
            <w:gridSpan w:val="9"/>
          </w:tcPr>
          <w:p>
            <w:pPr>
              <w:rPr>
                <w:color w:val="auto"/>
              </w:rPr>
            </w:pPr>
            <w:r>
              <w:rPr>
                <w:rFonts w:hint="eastAsia" w:eastAsia="幼圆"/>
                <w:color w:val="auto"/>
                <w:u w:val="single"/>
              </w:rPr>
              <w:t xml:space="preserve">      </w:t>
            </w:r>
            <w:r>
              <w:rPr>
                <w:rFonts w:hint="eastAsia" w:eastAsia="幼圆"/>
                <w:color w:val="auto"/>
              </w:rPr>
              <w:t>年</w:t>
            </w:r>
            <w:r>
              <w:rPr>
                <w:rFonts w:hint="eastAsia" w:eastAsia="幼圆"/>
                <w:color w:val="auto"/>
                <w:u w:val="single"/>
              </w:rPr>
              <w:t xml:space="preserve">      </w:t>
            </w:r>
            <w:r>
              <w:rPr>
                <w:rFonts w:hint="eastAsia" w:eastAsia="幼圆"/>
                <w:color w:val="auto"/>
              </w:rPr>
              <w:t>月</w:t>
            </w:r>
            <w:r>
              <w:rPr>
                <w:rFonts w:hint="eastAsia" w:eastAsia="幼圆"/>
                <w:color w:val="auto"/>
                <w:u w:val="single"/>
              </w:rPr>
              <w:t xml:space="preserve">      </w:t>
            </w:r>
            <w:r>
              <w:rPr>
                <w:rFonts w:hint="eastAsia" w:eastAsia="幼圆"/>
                <w:color w:val="auto"/>
              </w:rPr>
              <w:t>日自</w:t>
            </w:r>
            <w:r>
              <w:rPr>
                <w:rFonts w:hint="eastAsia" w:eastAsia="幼圆"/>
                <w:color w:val="auto"/>
                <w:u w:val="single"/>
              </w:rPr>
              <w:t xml:space="preserve">      </w:t>
            </w:r>
            <w:r>
              <w:rPr>
                <w:rFonts w:hint="eastAsia" w:eastAsia="幼圆"/>
                <w:color w:val="auto"/>
              </w:rPr>
              <w:t>时</w:t>
            </w:r>
            <w:r>
              <w:rPr>
                <w:rFonts w:hint="eastAsia" w:eastAsia="幼圆"/>
                <w:color w:val="auto"/>
                <w:u w:val="single"/>
              </w:rPr>
              <w:t xml:space="preserve">      </w:t>
            </w:r>
            <w:r>
              <w:rPr>
                <w:rFonts w:hint="eastAsia" w:eastAsia="幼圆"/>
                <w:color w:val="auto"/>
              </w:rPr>
              <w:t>分始，</w:t>
            </w:r>
            <w:r>
              <w:rPr>
                <w:rFonts w:hint="eastAsia" w:eastAsia="幼圆"/>
                <w:color w:val="auto"/>
                <w:u w:val="single"/>
              </w:rPr>
              <w:t xml:space="preserve">      </w:t>
            </w:r>
            <w:r>
              <w:rPr>
                <w:rFonts w:hint="eastAsia" w:eastAsia="幼圆"/>
                <w:color w:val="auto"/>
              </w:rPr>
              <w:t>时</w:t>
            </w:r>
            <w:r>
              <w:rPr>
                <w:rFonts w:hint="eastAsia" w:eastAsia="幼圆"/>
                <w:color w:val="auto"/>
                <w:u w:val="single"/>
              </w:rPr>
              <w:t xml:space="preserve">      </w:t>
            </w:r>
            <w:r>
              <w:rPr>
                <w:rFonts w:hint="eastAsia" w:eastAsia="幼圆"/>
                <w:color w:val="auto"/>
              </w:rPr>
              <w:t>分结束。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8400" w:type="dxa"/>
            <w:gridSpan w:val="9"/>
          </w:tcPr>
          <w:p>
            <w:pPr>
              <w:rPr>
                <w:rFonts w:hint="eastAsia" w:eastAsia="幼圆"/>
                <w:color w:val="auto"/>
                <w:sz w:val="24"/>
              </w:rPr>
            </w:pPr>
            <w:r>
              <w:rPr>
                <w:rFonts w:hint="eastAsia" w:eastAsia="幼圆"/>
                <w:b/>
                <w:bCs/>
                <w:color w:val="auto"/>
                <w:sz w:val="24"/>
              </w:rPr>
              <w:t>咨询感悟</w:t>
            </w:r>
            <w:r>
              <w:rPr>
                <w:rFonts w:hint="eastAsia" w:eastAsia="幼圆"/>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8400" w:type="dxa"/>
            <w:gridSpan w:val="9"/>
          </w:tcPr>
          <w:p>
            <w:pPr>
              <w:rPr>
                <w:rFonts w:hint="eastAsia" w:eastAsia="幼圆"/>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8400" w:type="dxa"/>
            <w:gridSpan w:val="9"/>
          </w:tcPr>
          <w:p>
            <w:pPr>
              <w:rPr>
                <w:rFonts w:hint="eastAsia" w:eastAsia="幼圆"/>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trPr>
        <w:tc>
          <w:tcPr>
            <w:tcW w:w="8400" w:type="dxa"/>
            <w:gridSpan w:val="9"/>
          </w:tcPr>
          <w:p>
            <w:pPr>
              <w:rPr>
                <w:rFonts w:hint="eastAsia" w:eastAsia="幼圆"/>
                <w:color w:val="auto"/>
                <w:sz w:val="24"/>
              </w:rPr>
            </w:pPr>
          </w:p>
        </w:tc>
      </w:tr>
    </w:tbl>
    <w:p>
      <w:pPr>
        <w:rPr>
          <w:rFonts w:hint="eastAsia"/>
          <w:color w:val="auto"/>
          <w:sz w:val="28"/>
          <w:szCs w:val="28"/>
          <w:lang w:val="en-US" w:eastAsia="zh-CN"/>
        </w:rPr>
      </w:pPr>
      <w:r>
        <w:rPr>
          <w:rFonts w:hint="eastAsia" w:eastAsia="幼圆"/>
          <w:b/>
          <w:bCs/>
          <w:color w:val="auto"/>
          <w:sz w:val="24"/>
        </w:rPr>
        <w:t>咨询</w:t>
      </w:r>
      <w:r>
        <w:rPr>
          <w:rFonts w:hint="eastAsia" w:eastAsia="幼圆"/>
          <w:b/>
          <w:bCs/>
          <w:color w:val="auto"/>
          <w:sz w:val="24"/>
          <w:lang w:eastAsia="zh-CN"/>
        </w:rPr>
        <w:t>师</w:t>
      </w:r>
      <w:r>
        <w:rPr>
          <w:rFonts w:hint="eastAsia" w:eastAsia="幼圆"/>
          <w:b/>
          <w:bCs/>
          <w:color w:val="auto"/>
          <w:sz w:val="24"/>
        </w:rPr>
        <w:t>：</w:t>
      </w:r>
      <w:r>
        <w:rPr>
          <w:rFonts w:hint="eastAsia" w:eastAsia="幼圆"/>
          <w:b/>
          <w:bCs/>
          <w:color w:val="auto"/>
          <w:sz w:val="24"/>
          <w:u w:val="single"/>
        </w:rPr>
        <w:t xml:space="preserve">        </w:t>
      </w:r>
    </w:p>
    <w:p>
      <w:pPr>
        <w:widowControl w:val="0"/>
        <w:numPr>
          <w:ilvl w:val="0"/>
          <w:numId w:val="0"/>
        </w:numPr>
        <w:jc w:val="both"/>
        <w:rPr>
          <w:rFonts w:hint="eastAsia"/>
          <w:b/>
          <w:bCs/>
          <w:color w:val="auto"/>
          <w:sz w:val="44"/>
          <w:szCs w:val="44"/>
          <w:lang w:val="en-US" w:eastAsia="zh-CN"/>
        </w:rPr>
      </w:pPr>
    </w:p>
    <w:p>
      <w:pPr>
        <w:widowControl w:val="0"/>
        <w:numPr>
          <w:ilvl w:val="0"/>
          <w:numId w:val="0"/>
        </w:numPr>
        <w:jc w:val="both"/>
        <w:rPr>
          <w:rFonts w:hint="eastAsia"/>
          <w:b/>
          <w:bCs/>
          <w:color w:val="auto"/>
          <w:sz w:val="44"/>
          <w:szCs w:val="44"/>
          <w:lang w:val="en-US" w:eastAsia="zh-CN"/>
        </w:rPr>
      </w:pPr>
      <w:r>
        <w:rPr>
          <w:rFonts w:hint="eastAsia"/>
          <w:b/>
          <w:bCs/>
          <w:color w:val="auto"/>
          <w:sz w:val="44"/>
          <w:szCs w:val="44"/>
          <w:lang w:val="en-US" w:eastAsia="zh-CN"/>
        </w:rPr>
        <w:t>心理咨询室（个体咨询室）</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both"/>
        <w:textAlignment w:val="auto"/>
        <w:outlineLvl w:val="9"/>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bCs/>
          <w:color w:val="auto"/>
          <w:sz w:val="28"/>
          <w:szCs w:val="28"/>
          <w:lang w:val="en-US" w:eastAsia="zh-CN"/>
        </w:rPr>
        <w:t>1.</w:t>
      </w:r>
      <w:r>
        <w:rPr>
          <w:rFonts w:hint="eastAsia" w:asciiTheme="minorEastAsia" w:hAnsiTheme="minorEastAsia" w:eastAsiaTheme="minorEastAsia" w:cstheme="minorEastAsia"/>
          <w:b/>
          <w:bCs/>
          <w:color w:val="auto"/>
          <w:sz w:val="28"/>
          <w:szCs w:val="28"/>
          <w:lang w:eastAsia="zh-CN"/>
        </w:rPr>
        <w:t>区域说明：</w:t>
      </w:r>
      <w:r>
        <w:rPr>
          <w:rFonts w:hint="eastAsia" w:asciiTheme="minorEastAsia" w:hAnsiTheme="minorEastAsia" w:eastAsiaTheme="minorEastAsia" w:cstheme="minorEastAsia"/>
          <w:color w:val="222222"/>
          <w:sz w:val="28"/>
          <w:szCs w:val="28"/>
        </w:rPr>
        <w:t>心理健康教育教师开展个别心理辅导、家庭心理辅导的场所</w:t>
      </w:r>
      <w:r>
        <w:rPr>
          <w:rFonts w:hint="eastAsia" w:asciiTheme="minorEastAsia" w:hAnsiTheme="minorEastAsia" w:eastAsiaTheme="minorEastAsia" w:cstheme="minorEastAsia"/>
          <w:b w:val="0"/>
          <w:bCs w:val="0"/>
          <w:color w:val="auto"/>
          <w:sz w:val="28"/>
          <w:szCs w:val="28"/>
        </w:rPr>
        <w:t>。</w:t>
      </w:r>
    </w:p>
    <w:p>
      <w:pPr>
        <w:keepNext w:val="0"/>
        <w:keepLines w:val="0"/>
        <w:pageBreakBefore w:val="0"/>
        <w:widowControl/>
        <w:numPr>
          <w:ilvl w:val="0"/>
          <w:numId w:val="4"/>
        </w:numPr>
        <w:shd w:val="clear" w:color="auto" w:fill="FFFFFF"/>
        <w:kinsoku/>
        <w:wordWrap/>
        <w:overflowPunct/>
        <w:topLinePunct w:val="0"/>
        <w:autoSpaceDE/>
        <w:autoSpaceDN/>
        <w:bidi w:val="0"/>
        <w:adjustRightInd/>
        <w:snapToGrid/>
        <w:spacing w:line="440" w:lineRule="exact"/>
        <w:ind w:left="0" w:leftChars="0" w:firstLine="0" w:firstLineChars="0"/>
        <w:textAlignment w:val="auto"/>
        <w:outlineLvl w:val="9"/>
        <w:rPr>
          <w:rFonts w:hint="eastAsia" w:asciiTheme="minorEastAsia" w:hAnsiTheme="minorEastAsia" w:eastAsiaTheme="minorEastAsia" w:cstheme="minorEastAsia"/>
          <w:b/>
          <w:bCs/>
          <w:color w:val="auto"/>
          <w:kern w:val="0"/>
          <w:sz w:val="28"/>
          <w:szCs w:val="28"/>
        </w:rPr>
      </w:pPr>
      <w:r>
        <w:rPr>
          <w:rFonts w:hint="eastAsia" w:asciiTheme="minorEastAsia" w:hAnsiTheme="minorEastAsia" w:eastAsiaTheme="minorEastAsia" w:cstheme="minorEastAsia"/>
          <w:b/>
          <w:bCs/>
          <w:color w:val="auto"/>
          <w:kern w:val="0"/>
          <w:sz w:val="28"/>
          <w:szCs w:val="28"/>
        </w:rPr>
        <w:t>环境要求</w:t>
      </w:r>
      <w:r>
        <w:rPr>
          <w:rFonts w:hint="eastAsia" w:asciiTheme="minorEastAsia" w:hAnsiTheme="minorEastAsia" w:cstheme="minorEastAsia"/>
          <w:b/>
          <w:bCs/>
          <w:color w:val="auto"/>
          <w:kern w:val="0"/>
          <w:sz w:val="28"/>
          <w:szCs w:val="28"/>
          <w:lang w:val="en-US" w:eastAsia="zh-CN"/>
        </w:rPr>
        <w:t>:</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40" w:lineRule="exact"/>
        <w:ind w:leftChars="0"/>
        <w:textAlignment w:val="auto"/>
        <w:outlineLvl w:val="9"/>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eastAsiaTheme="minorEastAsia" w:cstheme="minorEastAsia"/>
          <w:b w:val="0"/>
          <w:bCs w:val="0"/>
          <w:color w:val="auto"/>
          <w:kern w:val="0"/>
          <w:sz w:val="28"/>
          <w:szCs w:val="28"/>
        </w:rPr>
        <w:t>个别辅导室要充分保障学生隐私性要求。</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firstLine="0" w:firstLineChars="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eastAsiaTheme="minorEastAsia" w:cstheme="minorEastAsia"/>
          <w:b/>
          <w:bCs/>
          <w:color w:val="auto"/>
          <w:sz w:val="28"/>
          <w:szCs w:val="28"/>
          <w:lang w:val="en-US" w:eastAsia="zh-CN"/>
        </w:rPr>
        <w:t>设施:</w:t>
      </w:r>
    </w:p>
    <w:p>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leftChars="0"/>
        <w:jc w:val="both"/>
        <w:textAlignment w:val="auto"/>
        <w:outlineLvl w:val="9"/>
        <w:rPr>
          <w:rFonts w:hint="eastAsia" w:asciiTheme="minorEastAsia" w:hAnsi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rPr>
        <w:t>《</w:t>
      </w:r>
      <w:r>
        <w:rPr>
          <w:rFonts w:hint="eastAsia" w:asciiTheme="minorEastAsia" w:hAnsiTheme="minorEastAsia" w:eastAsiaTheme="minorEastAsia" w:cstheme="minorEastAsia"/>
          <w:b w:val="0"/>
          <w:bCs w:val="0"/>
          <w:color w:val="auto"/>
          <w:kern w:val="0"/>
          <w:sz w:val="28"/>
          <w:szCs w:val="28"/>
        </w:rPr>
        <w:t>心理咨询室管理制度</w:t>
      </w:r>
      <w:r>
        <w:rPr>
          <w:rFonts w:hint="eastAsia" w:asciiTheme="minorEastAsia" w:hAnsiTheme="minorEastAsia" w:eastAsiaTheme="minorEastAsia" w:cstheme="minorEastAsia"/>
          <w:b w:val="0"/>
          <w:bCs w:val="0"/>
          <w:color w:val="auto"/>
          <w:sz w:val="28"/>
          <w:szCs w:val="28"/>
        </w:rPr>
        <w:t>》</w:t>
      </w:r>
      <w:r>
        <w:rPr>
          <w:rFonts w:hint="eastAsia" w:asciiTheme="minorEastAsia" w:hAnsiTheme="minorEastAsia" w:cstheme="minorEastAsia"/>
          <w:b w:val="0"/>
          <w:bCs w:val="0"/>
          <w:color w:val="auto"/>
          <w:sz w:val="28"/>
          <w:szCs w:val="28"/>
          <w:lang w:eastAsia="zh-CN"/>
        </w:rPr>
        <w:t>制度牌。</w:t>
      </w:r>
    </w:p>
    <w:p>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left="0" w:leftChars="0" w:firstLine="0" w:firstLineChars="0"/>
        <w:jc w:val="both"/>
        <w:textAlignment w:val="auto"/>
        <w:outlineLvl w:val="9"/>
        <w:rPr>
          <w:rFonts w:hint="eastAsia" w:asciiTheme="minorEastAsia" w:hAnsi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lang w:val="en-US" w:eastAsia="zh-CN"/>
        </w:rPr>
        <w:t>咨询椅或沙发</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left="0" w:leftChars="0" w:firstLine="0" w:firstLineChars="0"/>
        <w:jc w:val="both"/>
        <w:textAlignment w:val="auto"/>
        <w:outlineLvl w:val="9"/>
        <w:rPr>
          <w:rFonts w:hint="eastAsia" w:asciiTheme="minorEastAsia" w:hAnsi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rPr>
        <w:t>茶几</w:t>
      </w:r>
      <w:r>
        <w:rPr>
          <w:rFonts w:hint="eastAsia" w:asciiTheme="minorEastAsia" w:hAnsiTheme="minorEastAsia" w:eastAsiaTheme="minorEastAsia" w:cstheme="minorEastAsia"/>
          <w:b w:val="0"/>
          <w:bCs w:val="0"/>
          <w:color w:val="auto"/>
          <w:sz w:val="28"/>
          <w:szCs w:val="28"/>
          <w:lang w:eastAsia="zh-CN"/>
        </w:rPr>
        <w:t>一个</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left="0" w:leftChars="0" w:firstLine="0" w:firstLineChars="0"/>
        <w:jc w:val="both"/>
        <w:textAlignment w:val="auto"/>
        <w:outlineLvl w:val="9"/>
        <w:rPr>
          <w:rFonts w:hint="eastAsia" w:asciiTheme="minorEastAsia" w:hAnsi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rPr>
        <w:t>绿</w:t>
      </w:r>
      <w:r>
        <w:rPr>
          <w:rFonts w:hint="eastAsia" w:asciiTheme="minorEastAsia" w:hAnsiTheme="minorEastAsia" w:eastAsiaTheme="minorEastAsia" w:cstheme="minorEastAsia"/>
          <w:b w:val="0"/>
          <w:bCs w:val="0"/>
          <w:color w:val="auto"/>
          <w:sz w:val="28"/>
          <w:szCs w:val="28"/>
          <w:lang w:eastAsia="zh-CN"/>
        </w:rPr>
        <w:t>色植物</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left="0" w:leftChars="0" w:firstLine="0" w:firstLineChars="0"/>
        <w:jc w:val="both"/>
        <w:textAlignment w:val="auto"/>
        <w:outlineLvl w:val="9"/>
        <w:rPr>
          <w:rFonts w:hint="eastAsia" w:asciiTheme="minorEastAsia" w:hAnsi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rPr>
        <w:t>挂钟</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6）</w:t>
      </w:r>
      <w:r>
        <w:rPr>
          <w:rFonts w:hint="eastAsia" w:asciiTheme="minorEastAsia" w:hAnsiTheme="minorEastAsia" w:eastAsiaTheme="minorEastAsia" w:cstheme="minorEastAsia"/>
          <w:b w:val="0"/>
          <w:bCs w:val="0"/>
          <w:color w:val="auto"/>
          <w:sz w:val="28"/>
          <w:szCs w:val="28"/>
        </w:rPr>
        <w:t>心理挂图</w:t>
      </w:r>
      <w:r>
        <w:rPr>
          <w:rFonts w:hint="eastAsia" w:asciiTheme="minorEastAsia" w:hAnsiTheme="minorEastAsia" w:cstheme="minorEastAsia"/>
          <w:b w:val="0"/>
          <w:bCs w:val="0"/>
          <w:color w:val="auto"/>
          <w:sz w:val="28"/>
          <w:szCs w:val="28"/>
          <w:lang w:eastAsia="zh-CN"/>
        </w:rPr>
        <w:t>等。</w:t>
      </w:r>
    </w:p>
    <w:p>
      <w:pPr>
        <w:keepNext w:val="0"/>
        <w:keepLines w:val="0"/>
        <w:pageBreakBefore w:val="0"/>
        <w:kinsoku/>
        <w:wordWrap/>
        <w:overflowPunct/>
        <w:topLinePunct w:val="0"/>
        <w:autoSpaceDE/>
        <w:autoSpaceDN/>
        <w:bidi w:val="0"/>
        <w:adjustRightInd/>
        <w:snapToGrid/>
        <w:spacing w:line="440" w:lineRule="exact"/>
        <w:ind w:left="0" w:leftChars="0" w:firstLine="0" w:firstLineChars="0"/>
        <w:textAlignment w:val="auto"/>
        <w:outlineLvl w:val="9"/>
        <w:rPr>
          <w:rFonts w:hint="eastAsia" w:asciiTheme="minorEastAsia" w:hAnsiTheme="minorEastAsia" w:eastAsiaTheme="minorEastAsia" w:cstheme="minorEastAsia"/>
          <w:b/>
          <w:bCs/>
          <w:color w:val="auto"/>
          <w:sz w:val="28"/>
          <w:szCs w:val="28"/>
        </w:rPr>
      </w:pPr>
      <w:r>
        <w:rPr>
          <w:rFonts w:hint="eastAsia" w:asciiTheme="minorEastAsia" w:hAnsiTheme="minorEastAsia" w:cstheme="minorEastAsia"/>
          <w:b/>
          <w:bCs/>
          <w:color w:val="auto"/>
          <w:sz w:val="28"/>
          <w:szCs w:val="28"/>
          <w:lang w:val="en-US" w:eastAsia="zh-CN"/>
        </w:rPr>
        <w:t>4</w:t>
      </w:r>
      <w:r>
        <w:rPr>
          <w:rFonts w:hint="eastAsia" w:asciiTheme="minorEastAsia" w:hAnsiTheme="minorEastAsia" w:eastAsiaTheme="minorEastAsia" w:cstheme="minorEastAsia"/>
          <w:b/>
          <w:bCs/>
          <w:color w:val="auto"/>
          <w:sz w:val="28"/>
          <w:szCs w:val="28"/>
          <w:lang w:val="en-US" w:eastAsia="zh-CN"/>
        </w:rPr>
        <w:t>.</w:t>
      </w:r>
      <w:r>
        <w:rPr>
          <w:rFonts w:hint="eastAsia" w:asciiTheme="minorEastAsia" w:hAnsiTheme="minorEastAsia" w:eastAsiaTheme="minorEastAsia" w:cstheme="minorEastAsia"/>
          <w:b/>
          <w:bCs/>
          <w:color w:val="auto"/>
          <w:sz w:val="28"/>
          <w:szCs w:val="28"/>
        </w:rPr>
        <w:t>布置要求：</w:t>
      </w:r>
    </w:p>
    <w:p>
      <w:pPr>
        <w:keepNext w:val="0"/>
        <w:keepLines w:val="0"/>
        <w:pageBreakBefore w:val="0"/>
        <w:kinsoku/>
        <w:wordWrap/>
        <w:overflowPunct/>
        <w:topLinePunct w:val="0"/>
        <w:autoSpaceDE/>
        <w:autoSpaceDN/>
        <w:bidi w:val="0"/>
        <w:adjustRightInd/>
        <w:snapToGrid/>
        <w:spacing w:line="440" w:lineRule="exact"/>
        <w:ind w:left="0" w:leftChars="0" w:firstLine="0" w:firstLineChars="0"/>
        <w:textAlignment w:val="auto"/>
        <w:outlineLvl w:val="9"/>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1）</w:t>
      </w:r>
      <w:r>
        <w:rPr>
          <w:rFonts w:hint="eastAsia" w:asciiTheme="minorEastAsia" w:hAnsiTheme="minorEastAsia" w:eastAsiaTheme="minorEastAsia" w:cstheme="minorEastAsia"/>
          <w:b w:val="0"/>
          <w:bCs w:val="0"/>
          <w:color w:val="auto"/>
          <w:sz w:val="28"/>
          <w:szCs w:val="28"/>
        </w:rPr>
        <w:t>墙壁、地板和窗帘使用温和、平静的色调，避免强烈刺激或过于灰暗的颜色。例如</w:t>
      </w:r>
      <w:r>
        <w:rPr>
          <w:rFonts w:hint="eastAsia" w:asciiTheme="minorEastAsia" w:hAnsi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rPr>
        <w:t>苹果绿色调</w:t>
      </w:r>
      <w:r>
        <w:rPr>
          <w:rFonts w:hint="eastAsia" w:asciiTheme="minorEastAsia" w:hAnsi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rPr>
        <w:t>具有安全、平和、凉爽的感觉</w:t>
      </w:r>
      <w:r>
        <w:rPr>
          <w:rFonts w:hint="eastAsia" w:asciiTheme="minorEastAsia" w:hAnsi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rPr>
        <w:t>米黄色色调则显得温馨、亲切</w:t>
      </w:r>
      <w:r>
        <w:rPr>
          <w:rFonts w:hint="eastAsia" w:asciiTheme="minorEastAsia" w:hAnsiTheme="minorEastAsia" w:eastAsiaTheme="minorEastAsia" w:cstheme="minorEastAsia"/>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40" w:lineRule="exact"/>
        <w:ind w:left="0" w:leftChars="0" w:firstLine="0" w:firstLineChars="0"/>
        <w:textAlignment w:val="auto"/>
        <w:outlineLvl w:val="9"/>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2）</w:t>
      </w:r>
      <w:r>
        <w:rPr>
          <w:rFonts w:hint="eastAsia" w:asciiTheme="minorEastAsia" w:hAnsiTheme="minorEastAsia" w:eastAsiaTheme="minorEastAsia" w:cstheme="minorEastAsia"/>
          <w:b w:val="0"/>
          <w:bCs w:val="0"/>
          <w:color w:val="auto"/>
          <w:sz w:val="28"/>
          <w:szCs w:val="28"/>
        </w:rPr>
        <w:t>灯光光线要比较柔和，创造一种温馨的咨询氛围，以使来访者感觉平静、轻松，又不至于分散注意力</w:t>
      </w:r>
      <w:r>
        <w:rPr>
          <w:rFonts w:hint="eastAsia" w:asciiTheme="minorEastAsia" w:hAnsiTheme="minorEastAsia" w:eastAsiaTheme="minorEastAsia" w:cstheme="minorEastAsia"/>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40" w:lineRule="exact"/>
        <w:ind w:left="0" w:leftChars="0" w:firstLine="0" w:firstLineChars="0"/>
        <w:textAlignment w:val="auto"/>
        <w:outlineLvl w:val="9"/>
        <w:rPr>
          <w:rFonts w:hint="eastAsia" w:asciiTheme="minorEastAsia" w:hAnsi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3）</w:t>
      </w:r>
      <w:r>
        <w:rPr>
          <w:rFonts w:hint="eastAsia" w:asciiTheme="minorEastAsia" w:hAnsiTheme="minorEastAsia" w:eastAsiaTheme="minorEastAsia" w:cstheme="minorEastAsia"/>
          <w:b w:val="0"/>
          <w:bCs w:val="0"/>
          <w:color w:val="auto"/>
          <w:sz w:val="28"/>
          <w:szCs w:val="28"/>
        </w:rPr>
        <w:t>最好有窗</w:t>
      </w:r>
      <w:r>
        <w:rPr>
          <w:rFonts w:hint="eastAsia" w:asciiTheme="minorEastAsia" w:hAnsi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要有窗帘</w:t>
      </w:r>
      <w:r>
        <w:rPr>
          <w:rFonts w:hint="eastAsia" w:asciiTheme="minorEastAsia" w:hAnsi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rPr>
        <w:t>，能满足来访者对窗口的心理要求，减少对封闭空间的压抑感</w:t>
      </w:r>
      <w:r>
        <w:rPr>
          <w:rFonts w:hint="eastAsia" w:asciiTheme="minorEastAsia" w:hAnsiTheme="minorEastAsia" w:cstheme="minorEastAsia"/>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40" w:lineRule="exact"/>
        <w:ind w:left="0" w:leftChars="0" w:firstLine="0" w:firstLineChars="0"/>
        <w:textAlignment w:val="auto"/>
        <w:outlineLvl w:val="9"/>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4）</w:t>
      </w:r>
      <w:r>
        <w:rPr>
          <w:rFonts w:hint="eastAsia" w:asciiTheme="minorEastAsia" w:hAnsiTheme="minorEastAsia" w:eastAsiaTheme="minorEastAsia" w:cstheme="minorEastAsia"/>
          <w:b w:val="0"/>
          <w:bCs w:val="0"/>
          <w:color w:val="auto"/>
          <w:kern w:val="0"/>
          <w:sz w:val="28"/>
          <w:szCs w:val="28"/>
        </w:rPr>
        <w:t>配有咨询椅或沙发</w:t>
      </w:r>
      <w:r>
        <w:rPr>
          <w:rFonts w:hint="eastAsia" w:asciiTheme="minorEastAsia" w:hAnsiTheme="minorEastAsia" w:eastAsiaTheme="minorEastAsia" w:cstheme="minorEastAsia"/>
          <w:b w:val="0"/>
          <w:bCs w:val="0"/>
          <w:color w:val="auto"/>
          <w:kern w:val="0"/>
          <w:sz w:val="28"/>
          <w:szCs w:val="28"/>
          <w:lang w:eastAsia="zh-CN"/>
        </w:rPr>
        <w:t>，</w:t>
      </w:r>
      <w:r>
        <w:rPr>
          <w:rFonts w:hint="eastAsia" w:asciiTheme="minorEastAsia" w:hAnsiTheme="minorEastAsia" w:eastAsiaTheme="minorEastAsia" w:cstheme="minorEastAsia"/>
          <w:b w:val="0"/>
          <w:bCs w:val="0"/>
          <w:color w:val="auto"/>
          <w:sz w:val="28"/>
          <w:szCs w:val="28"/>
        </w:rPr>
        <w:t>教师咨询椅或沙发与学生咨询椅或沙发成90度或60度摆放。</w:t>
      </w:r>
    </w:p>
    <w:p>
      <w:pPr>
        <w:keepNext w:val="0"/>
        <w:keepLines w:val="0"/>
        <w:pageBreakBefore w:val="0"/>
        <w:kinsoku/>
        <w:wordWrap/>
        <w:overflowPunct/>
        <w:topLinePunct w:val="0"/>
        <w:autoSpaceDE/>
        <w:autoSpaceDN/>
        <w:bidi w:val="0"/>
        <w:adjustRightInd/>
        <w:snapToGrid/>
        <w:spacing w:line="440" w:lineRule="exact"/>
        <w:ind w:left="0" w:leftChars="0" w:firstLine="0" w:firstLineChars="0"/>
        <w:textAlignment w:val="auto"/>
        <w:outlineLvl w:val="9"/>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5）</w:t>
      </w:r>
      <w:r>
        <w:rPr>
          <w:rFonts w:hint="eastAsia" w:asciiTheme="minorEastAsia" w:hAnsiTheme="minorEastAsia" w:eastAsiaTheme="minorEastAsia" w:cstheme="minorEastAsia"/>
          <w:b w:val="0"/>
          <w:bCs w:val="0"/>
          <w:color w:val="auto"/>
          <w:sz w:val="28"/>
          <w:szCs w:val="28"/>
        </w:rPr>
        <w:t>地板要稍加装饰，不宜直接使用水泥地面，采用有消音效果的软地板，如仿木地板。</w:t>
      </w:r>
    </w:p>
    <w:p>
      <w:pPr>
        <w:keepNext w:val="0"/>
        <w:keepLines w:val="0"/>
        <w:pageBreakBefore w:val="0"/>
        <w:kinsoku/>
        <w:wordWrap/>
        <w:overflowPunct/>
        <w:topLinePunct w:val="0"/>
        <w:autoSpaceDE/>
        <w:autoSpaceDN/>
        <w:bidi w:val="0"/>
        <w:adjustRightInd/>
        <w:snapToGrid/>
        <w:spacing w:line="440" w:lineRule="exact"/>
        <w:ind w:left="0" w:leftChars="0" w:firstLine="0" w:firstLineChars="0"/>
        <w:textAlignment w:val="auto"/>
        <w:outlineLvl w:val="9"/>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6）</w:t>
      </w:r>
      <w:r>
        <w:rPr>
          <w:rFonts w:hint="eastAsia" w:asciiTheme="minorEastAsia" w:hAnsiTheme="minorEastAsia" w:eastAsiaTheme="minorEastAsia" w:cstheme="minorEastAsia"/>
          <w:b w:val="0"/>
          <w:bCs w:val="0"/>
          <w:color w:val="auto"/>
          <w:sz w:val="28"/>
          <w:szCs w:val="28"/>
        </w:rPr>
        <w:t>桌上放置以简洁清新的盆栽，绿色植物象征生命力，用作室内点缀令环境充满生机。</w:t>
      </w:r>
    </w:p>
    <w:p>
      <w:pPr>
        <w:keepNext w:val="0"/>
        <w:keepLines w:val="0"/>
        <w:pageBreakBefore w:val="0"/>
        <w:kinsoku/>
        <w:wordWrap/>
        <w:overflowPunct/>
        <w:topLinePunct w:val="0"/>
        <w:autoSpaceDE/>
        <w:autoSpaceDN/>
        <w:bidi w:val="0"/>
        <w:adjustRightInd/>
        <w:snapToGrid/>
        <w:spacing w:line="440" w:lineRule="exact"/>
        <w:ind w:left="0" w:leftChars="0" w:firstLine="0" w:firstLineChars="0"/>
        <w:textAlignment w:val="auto"/>
        <w:outlineLvl w:val="9"/>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eastAsiaTheme="minorEastAsia" w:cstheme="minorEastAsia"/>
          <w:b w:val="0"/>
          <w:bCs w:val="0"/>
          <w:color w:val="auto"/>
          <w:kern w:val="0"/>
          <w:sz w:val="28"/>
          <w:szCs w:val="28"/>
          <w:lang w:eastAsia="zh-CN"/>
        </w:rPr>
        <w:t>（</w:t>
      </w:r>
      <w:r>
        <w:rPr>
          <w:rFonts w:hint="eastAsia" w:asciiTheme="minorEastAsia" w:hAnsiTheme="minorEastAsia" w:eastAsiaTheme="minorEastAsia" w:cstheme="minorEastAsia"/>
          <w:b w:val="0"/>
          <w:bCs w:val="0"/>
          <w:color w:val="auto"/>
          <w:kern w:val="0"/>
          <w:sz w:val="28"/>
          <w:szCs w:val="28"/>
          <w:lang w:val="en-US" w:eastAsia="zh-CN"/>
        </w:rPr>
        <w:t>7）</w:t>
      </w:r>
      <w:r>
        <w:rPr>
          <w:rFonts w:hint="eastAsia" w:asciiTheme="minorEastAsia" w:hAnsiTheme="minorEastAsia" w:eastAsiaTheme="minorEastAsia" w:cstheme="minorEastAsia"/>
          <w:b w:val="0"/>
          <w:bCs w:val="0"/>
          <w:color w:val="auto"/>
          <w:kern w:val="0"/>
          <w:sz w:val="28"/>
          <w:szCs w:val="28"/>
        </w:rPr>
        <w:t>可根据条件配备放松音乐、心理健康知识挂图、录音设备等。</w:t>
      </w:r>
    </w:p>
    <w:p>
      <w:pPr>
        <w:keepNext w:val="0"/>
        <w:keepLines w:val="0"/>
        <w:pageBreakBefore w:val="0"/>
        <w:kinsoku/>
        <w:wordWrap/>
        <w:overflowPunct/>
        <w:topLinePunct w:val="0"/>
        <w:autoSpaceDE/>
        <w:autoSpaceDN/>
        <w:bidi w:val="0"/>
        <w:adjustRightInd/>
        <w:snapToGrid/>
        <w:spacing w:line="440" w:lineRule="exact"/>
        <w:ind w:left="0" w:leftChars="0" w:firstLine="0" w:firstLineChars="0"/>
        <w:textAlignment w:val="auto"/>
        <w:outlineLvl w:val="9"/>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eastAsiaTheme="minorEastAsia" w:cstheme="minorEastAsia"/>
          <w:b w:val="0"/>
          <w:bCs w:val="0"/>
          <w:color w:val="auto"/>
          <w:kern w:val="0"/>
          <w:sz w:val="28"/>
          <w:szCs w:val="28"/>
          <w:lang w:eastAsia="zh-CN"/>
        </w:rPr>
        <w:t>（</w:t>
      </w:r>
      <w:r>
        <w:rPr>
          <w:rFonts w:hint="eastAsia" w:asciiTheme="minorEastAsia" w:hAnsiTheme="minorEastAsia" w:eastAsiaTheme="minorEastAsia" w:cstheme="minorEastAsia"/>
          <w:b w:val="0"/>
          <w:bCs w:val="0"/>
          <w:color w:val="auto"/>
          <w:kern w:val="0"/>
          <w:sz w:val="28"/>
          <w:szCs w:val="28"/>
          <w:lang w:val="en-US" w:eastAsia="zh-CN"/>
        </w:rPr>
        <w:t>8）</w:t>
      </w:r>
      <w:r>
        <w:rPr>
          <w:rFonts w:hint="eastAsia" w:asciiTheme="minorEastAsia" w:hAnsiTheme="minorEastAsia" w:eastAsiaTheme="minorEastAsia" w:cstheme="minorEastAsia"/>
          <w:b w:val="0"/>
          <w:bCs w:val="0"/>
          <w:color w:val="auto"/>
          <w:kern w:val="0"/>
          <w:sz w:val="28"/>
          <w:szCs w:val="28"/>
        </w:rPr>
        <w:t>心理辅导室可选择亲切、生动、贴近学生心理，易于学生接受的名称。</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right="375" w:firstLine="0" w:firstLineChars="0"/>
        <w:jc w:val="both"/>
        <w:textAlignment w:val="auto"/>
        <w:outlineLvl w:val="9"/>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9）</w:t>
      </w:r>
      <w:r>
        <w:rPr>
          <w:rFonts w:hint="eastAsia" w:asciiTheme="minorEastAsia" w:hAnsiTheme="minorEastAsia" w:eastAsiaTheme="minorEastAsia" w:cstheme="minorEastAsia"/>
          <w:b w:val="0"/>
          <w:bCs w:val="0"/>
          <w:color w:val="auto"/>
          <w:sz w:val="28"/>
          <w:szCs w:val="28"/>
        </w:rPr>
        <w:t>在醒目处标注《</w:t>
      </w:r>
      <w:r>
        <w:rPr>
          <w:rFonts w:hint="eastAsia" w:asciiTheme="minorEastAsia" w:hAnsiTheme="minorEastAsia" w:eastAsiaTheme="minorEastAsia" w:cstheme="minorEastAsia"/>
          <w:b w:val="0"/>
          <w:bCs w:val="0"/>
          <w:color w:val="auto"/>
          <w:kern w:val="0"/>
          <w:sz w:val="28"/>
          <w:szCs w:val="28"/>
        </w:rPr>
        <w:t>心理咨询室管理制度</w:t>
      </w:r>
      <w:r>
        <w:rPr>
          <w:rFonts w:hint="eastAsia" w:asciiTheme="minorEastAsia" w:hAnsiTheme="minorEastAsia" w:eastAsiaTheme="minorEastAsia" w:cstheme="minorEastAsia"/>
          <w:b w:val="0"/>
          <w:bCs w:val="0"/>
          <w:color w:val="auto"/>
          <w:sz w:val="28"/>
          <w:szCs w:val="28"/>
        </w:rPr>
        <w:t>》等。</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outlineLvl w:val="9"/>
        <w:rPr>
          <w:rFonts w:hint="eastAsia" w:asciiTheme="minorEastAsia" w:hAnsiTheme="minorEastAsia" w:eastAsiaTheme="minorEastAsia" w:cstheme="minorEastAsia"/>
          <w:b/>
          <w:bCs/>
          <w:color w:val="auto"/>
          <w:sz w:val="28"/>
          <w:szCs w:val="28"/>
        </w:rPr>
      </w:pPr>
      <w:r>
        <w:rPr>
          <w:rFonts w:hint="eastAsia" w:asciiTheme="minorEastAsia" w:hAnsiTheme="minorEastAsia" w:cstheme="minorEastAsia"/>
          <w:b/>
          <w:bCs/>
          <w:color w:val="auto"/>
          <w:sz w:val="28"/>
          <w:szCs w:val="28"/>
          <w:lang w:val="en-US" w:eastAsia="zh-CN"/>
        </w:rPr>
        <w:t>5.有</w:t>
      </w:r>
      <w:r>
        <w:rPr>
          <w:rFonts w:hint="eastAsia" w:asciiTheme="minorEastAsia" w:hAnsiTheme="minorEastAsia" w:eastAsiaTheme="minorEastAsia" w:cstheme="minorEastAsia"/>
          <w:b/>
          <w:bCs/>
          <w:color w:val="auto"/>
          <w:sz w:val="28"/>
          <w:szCs w:val="28"/>
        </w:rPr>
        <w:t>《</w:t>
      </w:r>
      <w:r>
        <w:rPr>
          <w:rFonts w:hint="eastAsia" w:asciiTheme="minorEastAsia" w:hAnsiTheme="minorEastAsia" w:eastAsiaTheme="minorEastAsia" w:cstheme="minorEastAsia"/>
          <w:b/>
          <w:bCs/>
          <w:color w:val="auto"/>
          <w:kern w:val="0"/>
          <w:sz w:val="28"/>
          <w:szCs w:val="28"/>
        </w:rPr>
        <w:t>心理咨询室管理制度</w:t>
      </w:r>
      <w:r>
        <w:rPr>
          <w:rFonts w:hint="eastAsia" w:asciiTheme="minorEastAsia" w:hAnsiTheme="minorEastAsia" w:eastAsiaTheme="minorEastAsia" w:cstheme="minorEastAsia"/>
          <w:b/>
          <w:bCs/>
          <w:color w:val="auto"/>
          <w:sz w:val="28"/>
          <w:szCs w:val="28"/>
        </w:rPr>
        <w:t>》</w:t>
      </w:r>
      <w:r>
        <w:rPr>
          <w:rFonts w:hint="eastAsia" w:asciiTheme="minorEastAsia" w:hAnsiTheme="minorEastAsia" w:cstheme="minorEastAsia"/>
          <w:b/>
          <w:bCs/>
          <w:color w:val="auto"/>
          <w:sz w:val="28"/>
          <w:szCs w:val="28"/>
          <w:lang w:eastAsia="zh-CN"/>
        </w:rPr>
        <w:t>、</w:t>
      </w:r>
      <w:r>
        <w:rPr>
          <w:rFonts w:hint="eastAsia" w:asciiTheme="minorEastAsia" w:hAnsiTheme="minorEastAsia" w:eastAsiaTheme="minorEastAsia" w:cstheme="minorEastAsia"/>
          <w:b/>
          <w:bCs/>
          <w:color w:val="auto"/>
          <w:sz w:val="28"/>
          <w:szCs w:val="28"/>
        </w:rPr>
        <w:t>《学校心理咨询工作转介和危机干预制度》</w:t>
      </w:r>
      <w:r>
        <w:rPr>
          <w:rFonts w:hint="eastAsia" w:asciiTheme="minorEastAsia" w:hAnsiTheme="minorEastAsia" w:cstheme="minorEastAsia"/>
          <w:b/>
          <w:bCs/>
          <w:color w:val="auto"/>
          <w:sz w:val="28"/>
          <w:szCs w:val="28"/>
          <w:lang w:eastAsia="zh-CN"/>
        </w:rPr>
        <w:t>等管理制度。</w:t>
      </w:r>
    </w:p>
    <w:p>
      <w:pPr>
        <w:spacing w:line="420" w:lineRule="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6</w:t>
      </w:r>
      <w:r>
        <w:rPr>
          <w:rFonts w:hint="eastAsia" w:asciiTheme="minorEastAsia" w:hAnsiTheme="minorEastAsia" w:eastAsiaTheme="minorEastAsia" w:cstheme="minorEastAsia"/>
          <w:b/>
          <w:bCs/>
          <w:color w:val="auto"/>
          <w:sz w:val="28"/>
          <w:szCs w:val="28"/>
          <w:lang w:val="en-US" w:eastAsia="zh-CN"/>
        </w:rPr>
        <w:t>.《心理咨询室使用情况登记表》和《</w:t>
      </w:r>
      <w:r>
        <w:rPr>
          <w:rFonts w:hint="eastAsia" w:asciiTheme="minorEastAsia" w:hAnsiTheme="minorEastAsia" w:eastAsiaTheme="minorEastAsia" w:cstheme="minorEastAsia"/>
          <w:b/>
          <w:bCs/>
          <w:sz w:val="28"/>
          <w:szCs w:val="28"/>
          <w:lang w:val="en-US" w:eastAsia="zh-CN"/>
        </w:rPr>
        <w:t>XX学校心理咨询XX</w:t>
      </w:r>
      <w:r>
        <w:rPr>
          <w:rFonts w:hint="eastAsia" w:asciiTheme="minorEastAsia" w:hAnsiTheme="minorEastAsia" w:eastAsiaTheme="minorEastAsia" w:cstheme="minorEastAsia"/>
          <w:b/>
          <w:color w:val="auto"/>
          <w:kern w:val="0"/>
          <w:sz w:val="28"/>
          <w:szCs w:val="28"/>
        </w:rPr>
        <w:t>心理咨询协议</w:t>
      </w:r>
      <w:r>
        <w:rPr>
          <w:rFonts w:hint="eastAsia" w:asciiTheme="minorEastAsia" w:hAnsiTheme="minorEastAsia" w:eastAsiaTheme="minorEastAsia" w:cstheme="minorEastAsia"/>
          <w:b/>
          <w:bCs/>
          <w:color w:val="auto"/>
          <w:kern w:val="0"/>
          <w:sz w:val="28"/>
          <w:szCs w:val="28"/>
          <w:lang w:eastAsia="zh-CN"/>
        </w:rPr>
        <w:t>》、《</w:t>
      </w:r>
      <w:r>
        <w:rPr>
          <w:rFonts w:hint="eastAsia" w:asciiTheme="minorEastAsia" w:hAnsiTheme="minorEastAsia" w:eastAsiaTheme="minorEastAsia" w:cstheme="minorEastAsia"/>
          <w:b/>
          <w:bCs/>
          <w:color w:val="auto"/>
          <w:kern w:val="0"/>
          <w:sz w:val="28"/>
          <w:szCs w:val="28"/>
        </w:rPr>
        <w:t>心理咨询室来访者登记表</w:t>
      </w:r>
      <w:r>
        <w:rPr>
          <w:rFonts w:hint="eastAsia" w:asciiTheme="minorEastAsia" w:hAnsiTheme="minorEastAsia" w:eastAsiaTheme="minorEastAsia" w:cstheme="minorEastAsia"/>
          <w:b/>
          <w:bCs/>
          <w:color w:val="auto"/>
          <w:kern w:val="0"/>
          <w:sz w:val="28"/>
          <w:szCs w:val="28"/>
          <w:lang w:eastAsia="zh-CN"/>
        </w:rPr>
        <w:t>》、《</w:t>
      </w:r>
      <w:r>
        <w:rPr>
          <w:rFonts w:hint="eastAsia" w:ascii="宋体" w:hAnsi="宋体" w:cs="宋体"/>
          <w:b/>
          <w:color w:val="auto"/>
          <w:kern w:val="0"/>
          <w:sz w:val="28"/>
          <w:szCs w:val="28"/>
        </w:rPr>
        <w:t>心理咨询室心理咨询师</w:t>
      </w:r>
      <w:r>
        <w:rPr>
          <w:rFonts w:hint="eastAsia" w:ascii="宋体" w:hAnsi="宋体" w:cs="宋体"/>
          <w:b/>
          <w:color w:val="auto"/>
          <w:kern w:val="0"/>
          <w:sz w:val="28"/>
          <w:szCs w:val="28"/>
          <w:lang w:eastAsia="zh-CN"/>
        </w:rPr>
        <w:t>首次咨询</w:t>
      </w:r>
      <w:r>
        <w:rPr>
          <w:rFonts w:hint="eastAsia" w:ascii="宋体" w:hAnsi="宋体" w:cs="宋体"/>
          <w:b/>
          <w:color w:val="auto"/>
          <w:kern w:val="0"/>
          <w:sz w:val="28"/>
          <w:szCs w:val="28"/>
        </w:rPr>
        <w:t>记录表</w:t>
      </w:r>
      <w:r>
        <w:rPr>
          <w:rFonts w:hint="eastAsia" w:asciiTheme="minorEastAsia" w:hAnsiTheme="minorEastAsia" w:eastAsiaTheme="minorEastAsia" w:cstheme="minorEastAsia"/>
          <w:b/>
          <w:bCs/>
          <w:color w:val="auto"/>
          <w:kern w:val="0"/>
          <w:sz w:val="28"/>
          <w:szCs w:val="28"/>
          <w:lang w:eastAsia="zh-CN"/>
        </w:rPr>
        <w:t>》、《</w:t>
      </w:r>
      <w:r>
        <w:rPr>
          <w:rFonts w:hint="eastAsia" w:asciiTheme="minorEastAsia" w:hAnsiTheme="minorEastAsia" w:eastAsiaTheme="minorEastAsia" w:cstheme="minorEastAsia"/>
          <w:b/>
          <w:bCs/>
          <w:color w:val="auto"/>
          <w:kern w:val="0"/>
          <w:sz w:val="28"/>
          <w:szCs w:val="28"/>
        </w:rPr>
        <w:t>心理咨询室心理咨询师咨询记录表</w:t>
      </w:r>
      <w:r>
        <w:rPr>
          <w:rFonts w:hint="eastAsia" w:asciiTheme="minorEastAsia" w:hAnsiTheme="minorEastAsia" w:eastAsiaTheme="minorEastAsia" w:cstheme="minorEastAsia"/>
          <w:b/>
          <w:bCs/>
          <w:color w:val="auto"/>
          <w:kern w:val="0"/>
          <w:sz w:val="28"/>
          <w:szCs w:val="28"/>
          <w:lang w:eastAsia="zh-CN"/>
        </w:rPr>
        <w:t>》、《</w:t>
      </w:r>
      <w:r>
        <w:rPr>
          <w:rFonts w:hint="eastAsia" w:asciiTheme="minorEastAsia" w:hAnsiTheme="minorEastAsia" w:eastAsiaTheme="minorEastAsia" w:cstheme="minorEastAsia"/>
          <w:b/>
          <w:bCs/>
          <w:color w:val="auto"/>
          <w:kern w:val="0"/>
          <w:sz w:val="28"/>
          <w:szCs w:val="28"/>
        </w:rPr>
        <w:t>心理咨询室心理咨询终结记录表</w:t>
      </w:r>
      <w:r>
        <w:rPr>
          <w:rFonts w:hint="eastAsia" w:asciiTheme="minorEastAsia" w:hAnsiTheme="minorEastAsia" w:eastAsiaTheme="minorEastAsia" w:cstheme="minorEastAsia"/>
          <w:b/>
          <w:bCs/>
          <w:color w:val="auto"/>
          <w:kern w:val="0"/>
          <w:sz w:val="28"/>
          <w:szCs w:val="28"/>
          <w:lang w:eastAsia="zh-CN"/>
        </w:rPr>
        <w:t>》</w:t>
      </w:r>
      <w:r>
        <w:rPr>
          <w:rFonts w:hint="eastAsia" w:asciiTheme="minorEastAsia" w:hAnsiTheme="minorEastAsia" w:eastAsiaTheme="minorEastAsia" w:cstheme="minorEastAsia"/>
          <w:b/>
          <w:bCs/>
          <w:color w:val="auto"/>
          <w:sz w:val="28"/>
          <w:szCs w:val="28"/>
          <w:lang w:val="en-US" w:eastAsia="zh-CN"/>
        </w:rPr>
        <w:t>等用表齐全。</w:t>
      </w:r>
    </w:p>
    <w:p>
      <w:pPr>
        <w:spacing w:line="420" w:lineRule="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7</w:t>
      </w:r>
      <w:r>
        <w:rPr>
          <w:rFonts w:hint="eastAsia" w:asciiTheme="minorEastAsia" w:hAnsiTheme="minorEastAsia" w:eastAsiaTheme="minorEastAsia" w:cstheme="minorEastAsia"/>
          <w:b/>
          <w:bCs/>
          <w:color w:val="auto"/>
          <w:sz w:val="28"/>
          <w:szCs w:val="28"/>
          <w:lang w:val="en-US" w:eastAsia="zh-CN"/>
        </w:rPr>
        <w:t>.使用:</w:t>
      </w:r>
      <w:r>
        <w:rPr>
          <w:rFonts w:hint="eastAsia" w:asciiTheme="minorEastAsia" w:hAnsiTheme="minorEastAsia" w:eastAsiaTheme="minorEastAsia" w:cstheme="minorEastAsia"/>
          <w:b w:val="0"/>
          <w:bCs w:val="0"/>
          <w:color w:val="auto"/>
          <w:sz w:val="28"/>
          <w:szCs w:val="28"/>
          <w:lang w:val="en-US" w:eastAsia="zh-CN"/>
        </w:rPr>
        <w:t>及时填写《心理咨询室使用情况登记表》和《</w:t>
      </w:r>
      <w:r>
        <w:rPr>
          <w:rFonts w:hint="eastAsia" w:asciiTheme="minorEastAsia" w:hAnsiTheme="minorEastAsia" w:eastAsiaTheme="minorEastAsia" w:cstheme="minorEastAsia"/>
          <w:b w:val="0"/>
          <w:bCs w:val="0"/>
          <w:sz w:val="28"/>
          <w:szCs w:val="28"/>
          <w:lang w:val="en-US" w:eastAsia="zh-CN"/>
        </w:rPr>
        <w:t>XX学校心理咨询XX</w:t>
      </w:r>
      <w:r>
        <w:rPr>
          <w:rFonts w:hint="eastAsia" w:asciiTheme="minorEastAsia" w:hAnsiTheme="minorEastAsia" w:eastAsiaTheme="minorEastAsia" w:cstheme="minorEastAsia"/>
          <w:b w:val="0"/>
          <w:bCs w:val="0"/>
          <w:color w:val="auto"/>
          <w:kern w:val="0"/>
          <w:sz w:val="28"/>
          <w:szCs w:val="28"/>
        </w:rPr>
        <w:t>心理咨询协议</w:t>
      </w:r>
      <w:r>
        <w:rPr>
          <w:rFonts w:hint="eastAsia" w:asciiTheme="minorEastAsia" w:hAnsiTheme="minorEastAsia" w:eastAsiaTheme="minorEastAsia" w:cstheme="minorEastAsia"/>
          <w:b w:val="0"/>
          <w:bCs w:val="0"/>
          <w:color w:val="auto"/>
          <w:kern w:val="0"/>
          <w:sz w:val="28"/>
          <w:szCs w:val="28"/>
          <w:lang w:eastAsia="zh-CN"/>
        </w:rPr>
        <w:t>》、《</w:t>
      </w:r>
      <w:r>
        <w:rPr>
          <w:rFonts w:hint="eastAsia" w:asciiTheme="minorEastAsia" w:hAnsiTheme="minorEastAsia" w:eastAsiaTheme="minorEastAsia" w:cstheme="minorEastAsia"/>
          <w:b w:val="0"/>
          <w:bCs w:val="0"/>
          <w:color w:val="auto"/>
          <w:kern w:val="0"/>
          <w:sz w:val="28"/>
          <w:szCs w:val="28"/>
        </w:rPr>
        <w:t>心理咨询室来访者登记表</w:t>
      </w:r>
      <w:r>
        <w:rPr>
          <w:rFonts w:hint="eastAsia" w:asciiTheme="minorEastAsia" w:hAnsiTheme="minorEastAsia" w:eastAsiaTheme="minorEastAsia" w:cstheme="minorEastAsia"/>
          <w:b w:val="0"/>
          <w:bCs w:val="0"/>
          <w:color w:val="auto"/>
          <w:kern w:val="0"/>
          <w:sz w:val="28"/>
          <w:szCs w:val="28"/>
          <w:lang w:eastAsia="zh-CN"/>
        </w:rPr>
        <w:t>》、《</w:t>
      </w:r>
      <w:r>
        <w:rPr>
          <w:rFonts w:hint="eastAsia" w:asciiTheme="minorEastAsia" w:hAnsiTheme="minorEastAsia" w:eastAsiaTheme="minorEastAsia" w:cstheme="minorEastAsia"/>
          <w:b w:val="0"/>
          <w:bCs w:val="0"/>
          <w:color w:val="auto"/>
          <w:kern w:val="0"/>
          <w:sz w:val="28"/>
          <w:szCs w:val="28"/>
        </w:rPr>
        <w:t>心理咨询室心理咨询师</w:t>
      </w:r>
      <w:r>
        <w:rPr>
          <w:rFonts w:hint="eastAsia" w:ascii="宋体" w:hAnsi="宋体" w:cs="宋体"/>
          <w:b w:val="0"/>
          <w:bCs w:val="0"/>
          <w:color w:val="auto"/>
          <w:kern w:val="0"/>
          <w:sz w:val="28"/>
          <w:szCs w:val="28"/>
          <w:lang w:eastAsia="zh-CN"/>
        </w:rPr>
        <w:t>首次咨询</w:t>
      </w:r>
      <w:r>
        <w:rPr>
          <w:rFonts w:hint="eastAsia" w:asciiTheme="minorEastAsia" w:hAnsiTheme="minorEastAsia" w:eastAsiaTheme="minorEastAsia" w:cstheme="minorEastAsia"/>
          <w:b w:val="0"/>
          <w:bCs w:val="0"/>
          <w:color w:val="auto"/>
          <w:kern w:val="0"/>
          <w:sz w:val="28"/>
          <w:szCs w:val="28"/>
        </w:rPr>
        <w:t>记录表</w:t>
      </w:r>
      <w:r>
        <w:rPr>
          <w:rFonts w:hint="eastAsia" w:asciiTheme="minorEastAsia" w:hAnsiTheme="minorEastAsia" w:eastAsiaTheme="minorEastAsia" w:cstheme="minorEastAsia"/>
          <w:b w:val="0"/>
          <w:bCs w:val="0"/>
          <w:color w:val="auto"/>
          <w:kern w:val="0"/>
          <w:sz w:val="28"/>
          <w:szCs w:val="28"/>
          <w:lang w:eastAsia="zh-CN"/>
        </w:rPr>
        <w:t>》、《</w:t>
      </w:r>
      <w:r>
        <w:rPr>
          <w:rFonts w:hint="eastAsia" w:asciiTheme="minorEastAsia" w:hAnsiTheme="minorEastAsia" w:eastAsiaTheme="minorEastAsia" w:cstheme="minorEastAsia"/>
          <w:b w:val="0"/>
          <w:bCs w:val="0"/>
          <w:color w:val="auto"/>
          <w:kern w:val="0"/>
          <w:sz w:val="28"/>
          <w:szCs w:val="28"/>
        </w:rPr>
        <w:t>心理咨询室心理咨询师咨询记录表</w:t>
      </w:r>
      <w:r>
        <w:rPr>
          <w:rFonts w:hint="eastAsia" w:asciiTheme="minorEastAsia" w:hAnsiTheme="minorEastAsia" w:eastAsiaTheme="minorEastAsia" w:cstheme="minorEastAsia"/>
          <w:b w:val="0"/>
          <w:bCs w:val="0"/>
          <w:color w:val="auto"/>
          <w:kern w:val="0"/>
          <w:sz w:val="28"/>
          <w:szCs w:val="28"/>
          <w:lang w:eastAsia="zh-CN"/>
        </w:rPr>
        <w:t>》、《</w:t>
      </w:r>
      <w:r>
        <w:rPr>
          <w:rFonts w:hint="eastAsia" w:asciiTheme="minorEastAsia" w:hAnsiTheme="minorEastAsia" w:eastAsiaTheme="minorEastAsia" w:cstheme="minorEastAsia"/>
          <w:b w:val="0"/>
          <w:bCs w:val="0"/>
          <w:color w:val="auto"/>
          <w:kern w:val="0"/>
          <w:sz w:val="28"/>
          <w:szCs w:val="28"/>
        </w:rPr>
        <w:t>心理咨询室心理咨询终结记录表</w:t>
      </w:r>
      <w:r>
        <w:rPr>
          <w:rFonts w:hint="eastAsia" w:asciiTheme="minorEastAsia" w:hAnsiTheme="minorEastAsia" w:eastAsiaTheme="minorEastAsia" w:cstheme="minorEastAsia"/>
          <w:b w:val="0"/>
          <w:bCs w:val="0"/>
          <w:color w:val="auto"/>
          <w:kern w:val="0"/>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等用表并收集完整。</w:t>
      </w:r>
    </w:p>
    <w:p>
      <w:pPr>
        <w:keepNext w:val="0"/>
        <w:keepLines w:val="0"/>
        <w:pageBreakBefore w:val="0"/>
        <w:kinsoku/>
        <w:wordWrap/>
        <w:overflowPunct/>
        <w:topLinePunct w:val="0"/>
        <w:autoSpaceDE/>
        <w:autoSpaceDN/>
        <w:bidi w:val="0"/>
        <w:adjustRightInd/>
        <w:snapToGrid/>
        <w:spacing w:line="440" w:lineRule="exact"/>
        <w:ind w:left="0" w:leftChars="0" w:firstLine="0" w:firstLineChars="0"/>
        <w:textAlignment w:val="auto"/>
        <w:outlineLvl w:val="9"/>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8</w:t>
      </w:r>
      <w:r>
        <w:rPr>
          <w:rFonts w:hint="eastAsia" w:asciiTheme="minorEastAsia" w:hAnsiTheme="minorEastAsia" w:eastAsiaTheme="minorEastAsia" w:cstheme="minorEastAsia"/>
          <w:b/>
          <w:bCs/>
          <w:color w:val="auto"/>
          <w:sz w:val="28"/>
          <w:szCs w:val="28"/>
          <w:lang w:val="en-US" w:eastAsia="zh-CN"/>
        </w:rPr>
        <w:t>.总账、明细账登记清楚，表卡册一致，各种器材摆放有序。</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both"/>
        <w:textAlignment w:val="auto"/>
        <w:outlineLvl w:val="9"/>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9</w:t>
      </w:r>
      <w:r>
        <w:rPr>
          <w:rFonts w:hint="eastAsia" w:asciiTheme="minorEastAsia" w:hAnsiTheme="minorEastAsia" w:eastAsiaTheme="minorEastAsia" w:cstheme="minorEastAsia"/>
          <w:b/>
          <w:bCs/>
          <w:color w:val="auto"/>
          <w:sz w:val="28"/>
          <w:szCs w:val="28"/>
          <w:lang w:val="en-US" w:eastAsia="zh-CN"/>
        </w:rPr>
        <w:t>.教师能脱口介绍心理咨询室的使用情况及已做心理咨询个案次数，数据做到一口清。</w:t>
      </w:r>
    </w:p>
    <w:p>
      <w:pPr>
        <w:keepNext w:val="0"/>
        <w:keepLines w:val="0"/>
        <w:pageBreakBefore w:val="0"/>
        <w:kinsoku/>
        <w:wordWrap/>
        <w:overflowPunct/>
        <w:topLinePunct w:val="0"/>
        <w:autoSpaceDE/>
        <w:autoSpaceDN/>
        <w:bidi w:val="0"/>
        <w:adjustRightInd/>
        <w:snapToGrid/>
        <w:spacing w:line="440" w:lineRule="exact"/>
        <w:ind w:left="0" w:leftChars="0" w:firstLine="0" w:firstLineChars="0"/>
        <w:textAlignment w:val="auto"/>
        <w:outlineLvl w:val="9"/>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10</w:t>
      </w:r>
      <w:r>
        <w:rPr>
          <w:rFonts w:hint="eastAsia" w:asciiTheme="minorEastAsia" w:hAnsiTheme="minorEastAsia" w:eastAsiaTheme="minorEastAsia" w:cstheme="minorEastAsia"/>
          <w:b/>
          <w:bCs/>
          <w:color w:val="auto"/>
          <w:sz w:val="28"/>
          <w:szCs w:val="28"/>
          <w:lang w:val="en-US" w:eastAsia="zh-CN"/>
        </w:rPr>
        <w:t>.</w:t>
      </w:r>
      <w:r>
        <w:rPr>
          <w:rFonts w:hint="eastAsia" w:asciiTheme="minorEastAsia" w:hAnsiTheme="minorEastAsia" w:eastAsiaTheme="minorEastAsia" w:cstheme="minorEastAsia"/>
          <w:b/>
          <w:bCs/>
          <w:color w:val="auto"/>
          <w:sz w:val="28"/>
          <w:szCs w:val="28"/>
        </w:rPr>
        <w:t>心理咨询室基本配置</w:t>
      </w:r>
      <w:r>
        <w:rPr>
          <w:rFonts w:hint="eastAsia" w:asciiTheme="minorEastAsia" w:hAnsiTheme="minorEastAsia" w:eastAsiaTheme="minorEastAsia" w:cstheme="minorEastAsia"/>
          <w:b/>
          <w:bCs/>
          <w:color w:val="auto"/>
          <w:sz w:val="28"/>
          <w:szCs w:val="28"/>
          <w:lang w:eastAsia="zh-CN"/>
        </w:rPr>
        <w:t>标准</w:t>
      </w:r>
      <w:r>
        <w:rPr>
          <w:rFonts w:hint="eastAsia" w:asciiTheme="minorEastAsia" w:hAnsiTheme="minorEastAsia" w:eastAsiaTheme="minorEastAsia" w:cstheme="minorEastAsia"/>
          <w:b w:val="0"/>
          <w:bCs w:val="0"/>
          <w:color w:val="auto"/>
          <w:sz w:val="28"/>
          <w:szCs w:val="28"/>
          <w:lang w:eastAsia="zh-CN"/>
        </w:rPr>
        <w:t>（附后）</w:t>
      </w:r>
    </w:p>
    <w:p>
      <w:pPr>
        <w:keepNext w:val="0"/>
        <w:keepLines w:val="0"/>
        <w:pageBreakBefore w:val="0"/>
        <w:kinsoku/>
        <w:wordWrap/>
        <w:overflowPunct/>
        <w:topLinePunct w:val="0"/>
        <w:autoSpaceDE/>
        <w:autoSpaceDN/>
        <w:bidi w:val="0"/>
        <w:adjustRightInd/>
        <w:snapToGrid/>
        <w:spacing w:line="440" w:lineRule="exact"/>
        <w:ind w:left="0" w:leftChars="0" w:firstLine="0" w:firstLineChars="0"/>
        <w:textAlignment w:val="auto"/>
        <w:outlineLvl w:val="9"/>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11</w:t>
      </w:r>
      <w:r>
        <w:rPr>
          <w:rFonts w:hint="eastAsia" w:asciiTheme="minorEastAsia" w:hAnsiTheme="minorEastAsia" w:eastAsiaTheme="minorEastAsia" w:cstheme="minorEastAsia"/>
          <w:b/>
          <w:bCs/>
          <w:color w:val="auto"/>
          <w:sz w:val="28"/>
          <w:szCs w:val="28"/>
          <w:lang w:val="en-US" w:eastAsia="zh-CN"/>
        </w:rPr>
        <w:t>.心理咨询室</w:t>
      </w:r>
      <w:r>
        <w:rPr>
          <w:rFonts w:hint="eastAsia" w:asciiTheme="minorEastAsia" w:hAnsiTheme="minorEastAsia" w:eastAsiaTheme="minorEastAsia" w:cstheme="minorEastAsia"/>
          <w:b/>
          <w:bCs/>
          <w:color w:val="auto"/>
          <w:kern w:val="0"/>
          <w:sz w:val="28"/>
          <w:szCs w:val="28"/>
        </w:rPr>
        <w:t>制度</w:t>
      </w:r>
      <w:r>
        <w:rPr>
          <w:rFonts w:hint="eastAsia" w:asciiTheme="minorEastAsia" w:hAnsiTheme="minorEastAsia" w:eastAsiaTheme="minorEastAsia" w:cstheme="minorEastAsia"/>
          <w:b w:val="0"/>
          <w:bCs w:val="0"/>
          <w:color w:val="auto"/>
          <w:sz w:val="28"/>
          <w:szCs w:val="28"/>
          <w:lang w:eastAsia="zh-CN"/>
        </w:rPr>
        <w:t>（附后）</w:t>
      </w:r>
    </w:p>
    <w:p>
      <w:pPr>
        <w:keepNext w:val="0"/>
        <w:keepLines w:val="0"/>
        <w:pageBreakBefore w:val="0"/>
        <w:kinsoku/>
        <w:wordWrap/>
        <w:overflowPunct/>
        <w:topLinePunct w:val="0"/>
        <w:autoSpaceDE/>
        <w:autoSpaceDN/>
        <w:bidi w:val="0"/>
        <w:adjustRightInd/>
        <w:snapToGrid/>
        <w:spacing w:line="440" w:lineRule="exact"/>
        <w:ind w:left="0" w:leftChars="0" w:firstLine="0" w:firstLineChars="0"/>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cstheme="minorEastAsia"/>
          <w:b/>
          <w:bCs/>
          <w:color w:val="auto"/>
          <w:sz w:val="28"/>
          <w:szCs w:val="28"/>
          <w:lang w:val="en-US" w:eastAsia="zh-CN"/>
        </w:rPr>
        <w:t>12</w:t>
      </w:r>
      <w:r>
        <w:rPr>
          <w:rFonts w:hint="eastAsia" w:asciiTheme="minorEastAsia" w:hAnsiTheme="minorEastAsia" w:eastAsiaTheme="minorEastAsia" w:cstheme="minorEastAsia"/>
          <w:b/>
          <w:bCs/>
          <w:color w:val="auto"/>
          <w:sz w:val="28"/>
          <w:szCs w:val="28"/>
          <w:lang w:val="en-US" w:eastAsia="zh-CN"/>
        </w:rPr>
        <w:t>.心理咨询室台账</w:t>
      </w:r>
      <w:r>
        <w:rPr>
          <w:rFonts w:hint="eastAsia" w:asciiTheme="minorEastAsia" w:hAnsiTheme="minorEastAsia" w:eastAsiaTheme="minorEastAsia" w:cstheme="minorEastAsia"/>
          <w:b w:val="0"/>
          <w:bCs w:val="0"/>
          <w:color w:val="auto"/>
          <w:sz w:val="28"/>
          <w:szCs w:val="28"/>
          <w:lang w:eastAsia="zh-CN"/>
        </w:rPr>
        <w:t>（附后）</w:t>
      </w:r>
    </w:p>
    <w:p>
      <w:pPr>
        <w:keepNext w:val="0"/>
        <w:keepLines w:val="0"/>
        <w:pageBreakBefore w:val="0"/>
        <w:kinsoku/>
        <w:wordWrap/>
        <w:overflowPunct/>
        <w:topLinePunct w:val="0"/>
        <w:autoSpaceDE/>
        <w:autoSpaceDN/>
        <w:bidi w:val="0"/>
        <w:adjustRightInd/>
        <w:snapToGrid/>
        <w:spacing w:line="440" w:lineRule="exact"/>
        <w:ind w:left="0" w:leftChars="0" w:firstLine="0" w:firstLineChars="0"/>
        <w:textAlignment w:val="auto"/>
        <w:outlineLvl w:val="9"/>
        <w:rPr>
          <w:rFonts w:hint="eastAsia" w:asciiTheme="minorEastAsia" w:hAnsiTheme="minorEastAsia" w:eastAsiaTheme="minorEastAsia" w:cstheme="minorEastAsia"/>
          <w:b w:val="0"/>
          <w:bCs w:val="0"/>
          <w:color w:val="auto"/>
          <w:sz w:val="28"/>
          <w:szCs w:val="28"/>
          <w:lang w:eastAsia="zh-CN"/>
        </w:rPr>
      </w:pPr>
    </w:p>
    <w:p>
      <w:pPr>
        <w:rPr>
          <w:rFonts w:hint="eastAsia" w:asciiTheme="minorEastAsia" w:hAnsiTheme="minorEastAsia" w:eastAsiaTheme="minorEastAsia" w:cstheme="minorEastAsia"/>
          <w:b w:val="0"/>
          <w:bCs w:val="0"/>
          <w:color w:val="auto"/>
          <w:sz w:val="28"/>
          <w:szCs w:val="28"/>
          <w:lang w:eastAsia="zh-CN"/>
        </w:rPr>
      </w:pPr>
    </w:p>
    <w:p>
      <w:pPr>
        <w:rPr>
          <w:rFonts w:hint="eastAsia" w:asciiTheme="minorEastAsia" w:hAnsiTheme="minorEastAsia" w:eastAsiaTheme="minorEastAsia" w:cstheme="minorEastAsia"/>
          <w:b w:val="0"/>
          <w:bCs w:val="0"/>
          <w:color w:val="auto"/>
          <w:sz w:val="28"/>
          <w:szCs w:val="28"/>
          <w:lang w:eastAsia="zh-CN"/>
        </w:rPr>
      </w:pPr>
    </w:p>
    <w:p>
      <w:pPr>
        <w:rPr>
          <w:rFonts w:hint="eastAsia" w:asciiTheme="minorEastAsia" w:hAnsiTheme="minorEastAsia" w:eastAsiaTheme="minorEastAsia" w:cstheme="minorEastAsia"/>
          <w:b w:val="0"/>
          <w:bCs w:val="0"/>
          <w:color w:val="auto"/>
          <w:sz w:val="28"/>
          <w:szCs w:val="28"/>
          <w:lang w:eastAsia="zh-CN"/>
        </w:rPr>
      </w:pPr>
    </w:p>
    <w:p>
      <w:pPr>
        <w:rPr>
          <w:rFonts w:hint="eastAsia" w:asciiTheme="minorEastAsia" w:hAnsiTheme="minorEastAsia" w:eastAsiaTheme="minorEastAsia" w:cstheme="minorEastAsia"/>
          <w:b w:val="0"/>
          <w:bCs w:val="0"/>
          <w:color w:val="auto"/>
          <w:sz w:val="28"/>
          <w:szCs w:val="28"/>
          <w:lang w:eastAsia="zh-CN"/>
        </w:rPr>
      </w:pPr>
    </w:p>
    <w:p>
      <w:pPr>
        <w:rPr>
          <w:rFonts w:hint="eastAsia" w:asciiTheme="minorEastAsia" w:hAnsiTheme="minorEastAsia" w:eastAsiaTheme="minorEastAsia" w:cstheme="minorEastAsia"/>
          <w:b w:val="0"/>
          <w:bCs w:val="0"/>
          <w:color w:val="auto"/>
          <w:sz w:val="28"/>
          <w:szCs w:val="28"/>
          <w:lang w:eastAsia="zh-CN"/>
        </w:rPr>
      </w:pPr>
    </w:p>
    <w:p>
      <w:pPr>
        <w:rPr>
          <w:rFonts w:hint="eastAsia" w:asciiTheme="minorEastAsia" w:hAnsiTheme="minorEastAsia" w:eastAsiaTheme="minorEastAsia" w:cstheme="minorEastAsia"/>
          <w:b w:val="0"/>
          <w:bCs w:val="0"/>
          <w:color w:val="auto"/>
          <w:sz w:val="28"/>
          <w:szCs w:val="28"/>
          <w:lang w:eastAsia="zh-CN"/>
        </w:rPr>
      </w:pPr>
    </w:p>
    <w:p>
      <w:pPr>
        <w:rPr>
          <w:rFonts w:hint="eastAsia" w:asciiTheme="minorEastAsia" w:hAnsiTheme="minorEastAsia" w:eastAsiaTheme="minorEastAsia" w:cstheme="minorEastAsia"/>
          <w:b w:val="0"/>
          <w:bCs w:val="0"/>
          <w:color w:val="auto"/>
          <w:sz w:val="28"/>
          <w:szCs w:val="28"/>
          <w:lang w:eastAsia="zh-CN"/>
        </w:rPr>
      </w:pPr>
    </w:p>
    <w:p>
      <w:pPr>
        <w:rPr>
          <w:rFonts w:hint="eastAsia"/>
          <w:b/>
          <w:color w:val="auto"/>
          <w:sz w:val="44"/>
          <w:szCs w:val="44"/>
        </w:rPr>
      </w:pPr>
    </w:p>
    <w:p>
      <w:pPr>
        <w:ind w:firstLine="883" w:firstLineChars="200"/>
        <w:rPr>
          <w:rFonts w:hint="eastAsia"/>
          <w:b/>
          <w:color w:val="auto"/>
          <w:sz w:val="44"/>
          <w:szCs w:val="44"/>
        </w:rPr>
      </w:pPr>
      <w:r>
        <w:rPr>
          <w:rFonts w:hint="eastAsia"/>
          <w:b/>
          <w:color w:val="auto"/>
          <w:sz w:val="44"/>
          <w:szCs w:val="44"/>
        </w:rPr>
        <w:t>心理健康咨询室基本配置</w:t>
      </w:r>
      <w:r>
        <w:rPr>
          <w:rFonts w:hint="eastAsia"/>
          <w:b/>
          <w:color w:val="auto"/>
          <w:sz w:val="44"/>
          <w:szCs w:val="44"/>
          <w:lang w:eastAsia="zh-CN"/>
        </w:rPr>
        <w:t>标准</w:t>
      </w:r>
    </w:p>
    <w:tbl>
      <w:tblPr>
        <w:tblStyle w:val="12"/>
        <w:tblW w:w="8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2"/>
        <w:gridCol w:w="2314"/>
        <w:gridCol w:w="750"/>
        <w:gridCol w:w="919"/>
        <w:gridCol w:w="806"/>
        <w:gridCol w:w="956"/>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trPr>
        <w:tc>
          <w:tcPr>
            <w:tcW w:w="1592" w:type="dxa"/>
            <w:vMerge w:val="restart"/>
            <w:vAlign w:val="top"/>
          </w:tcPr>
          <w:p>
            <w:pPr>
              <w:rPr>
                <w:color w:val="auto"/>
              </w:rPr>
            </w:pPr>
            <w:r>
              <w:rPr>
                <w:rFonts w:hint="eastAsia"/>
                <w:b/>
                <w:color w:val="auto"/>
                <w:sz w:val="32"/>
                <w:szCs w:val="32"/>
                <w:lang w:eastAsia="zh-CN"/>
              </w:rPr>
              <w:t>器材</w:t>
            </w:r>
            <w:r>
              <w:rPr>
                <w:rFonts w:hint="eastAsia"/>
                <w:b/>
                <w:color w:val="auto"/>
                <w:sz w:val="32"/>
                <w:szCs w:val="32"/>
              </w:rPr>
              <w:t>名称</w:t>
            </w:r>
          </w:p>
        </w:tc>
        <w:tc>
          <w:tcPr>
            <w:tcW w:w="2314" w:type="dxa"/>
            <w:vMerge w:val="restart"/>
            <w:vAlign w:val="top"/>
          </w:tcPr>
          <w:p>
            <w:pPr>
              <w:rPr>
                <w:color w:val="auto"/>
              </w:rPr>
            </w:pPr>
            <w:r>
              <w:rPr>
                <w:rFonts w:hint="eastAsia"/>
                <w:b/>
                <w:color w:val="auto"/>
                <w:sz w:val="32"/>
                <w:szCs w:val="32"/>
                <w:lang w:eastAsia="zh-CN"/>
              </w:rPr>
              <w:t>功能与技术要求</w:t>
            </w:r>
          </w:p>
        </w:tc>
        <w:tc>
          <w:tcPr>
            <w:tcW w:w="750" w:type="dxa"/>
            <w:vMerge w:val="restart"/>
            <w:vAlign w:val="top"/>
          </w:tcPr>
          <w:p>
            <w:pPr>
              <w:rPr>
                <w:color w:val="auto"/>
                <w:sz w:val="32"/>
                <w:szCs w:val="32"/>
              </w:rPr>
            </w:pPr>
            <w:r>
              <w:rPr>
                <w:rFonts w:hint="eastAsia"/>
                <w:b/>
                <w:color w:val="auto"/>
                <w:sz w:val="32"/>
                <w:szCs w:val="32"/>
              </w:rPr>
              <w:t>数量</w:t>
            </w:r>
          </w:p>
        </w:tc>
        <w:tc>
          <w:tcPr>
            <w:tcW w:w="919" w:type="dxa"/>
            <w:vMerge w:val="restart"/>
            <w:vAlign w:val="top"/>
          </w:tcPr>
          <w:p>
            <w:pPr>
              <w:rPr>
                <w:rFonts w:hint="eastAsia"/>
                <w:b/>
                <w:color w:val="auto"/>
                <w:sz w:val="32"/>
                <w:szCs w:val="32"/>
              </w:rPr>
            </w:pPr>
            <w:r>
              <w:rPr>
                <w:rFonts w:hint="eastAsia"/>
                <w:b/>
                <w:color w:val="auto"/>
                <w:sz w:val="32"/>
                <w:szCs w:val="32"/>
              </w:rPr>
              <w:t>单位</w:t>
            </w:r>
          </w:p>
        </w:tc>
        <w:tc>
          <w:tcPr>
            <w:tcW w:w="1762" w:type="dxa"/>
            <w:gridSpan w:val="2"/>
            <w:vAlign w:val="center"/>
          </w:tcPr>
          <w:p>
            <w:pPr>
              <w:jc w:val="center"/>
              <w:rPr>
                <w:rFonts w:hint="eastAsia" w:eastAsiaTheme="minorEastAsia"/>
                <w:b/>
                <w:color w:val="auto"/>
                <w:sz w:val="32"/>
                <w:szCs w:val="32"/>
                <w:lang w:eastAsia="zh-CN"/>
              </w:rPr>
            </w:pPr>
            <w:r>
              <w:rPr>
                <w:rFonts w:hint="eastAsia"/>
                <w:b/>
                <w:color w:val="auto"/>
                <w:sz w:val="32"/>
                <w:szCs w:val="32"/>
                <w:lang w:eastAsia="zh-CN"/>
              </w:rPr>
              <w:t>配备要求</w:t>
            </w:r>
          </w:p>
        </w:tc>
        <w:tc>
          <w:tcPr>
            <w:tcW w:w="1238" w:type="dxa"/>
            <w:vAlign w:val="top"/>
          </w:tcPr>
          <w:p>
            <w:pPr>
              <w:rPr>
                <w:rFonts w:hint="eastAsia"/>
                <w:b/>
                <w:color w:val="auto"/>
                <w:sz w:val="32"/>
                <w:szCs w:val="32"/>
              </w:rPr>
            </w:pPr>
            <w:r>
              <w:rPr>
                <w:rFonts w:hint="eastAsia"/>
                <w:b/>
                <w:color w:val="auto"/>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trPr>
        <w:tc>
          <w:tcPr>
            <w:tcW w:w="1592" w:type="dxa"/>
            <w:vMerge w:val="continue"/>
            <w:vAlign w:val="top"/>
          </w:tcPr>
          <w:p>
            <w:pPr>
              <w:rPr>
                <w:rFonts w:hint="eastAsia"/>
                <w:b/>
                <w:color w:val="auto"/>
                <w:sz w:val="32"/>
                <w:szCs w:val="32"/>
                <w:lang w:eastAsia="zh-CN"/>
              </w:rPr>
            </w:pPr>
          </w:p>
        </w:tc>
        <w:tc>
          <w:tcPr>
            <w:tcW w:w="2314" w:type="dxa"/>
            <w:vMerge w:val="continue"/>
            <w:vAlign w:val="top"/>
          </w:tcPr>
          <w:p>
            <w:pPr>
              <w:rPr>
                <w:rFonts w:hint="eastAsia"/>
                <w:b/>
                <w:color w:val="auto"/>
                <w:sz w:val="32"/>
                <w:szCs w:val="32"/>
                <w:lang w:eastAsia="zh-CN"/>
              </w:rPr>
            </w:pPr>
          </w:p>
        </w:tc>
        <w:tc>
          <w:tcPr>
            <w:tcW w:w="750" w:type="dxa"/>
            <w:vMerge w:val="continue"/>
            <w:vAlign w:val="top"/>
          </w:tcPr>
          <w:p>
            <w:pPr>
              <w:rPr>
                <w:rFonts w:hint="eastAsia"/>
                <w:b/>
                <w:color w:val="auto"/>
                <w:sz w:val="32"/>
                <w:szCs w:val="32"/>
              </w:rPr>
            </w:pPr>
          </w:p>
        </w:tc>
        <w:tc>
          <w:tcPr>
            <w:tcW w:w="919" w:type="dxa"/>
            <w:vMerge w:val="continue"/>
            <w:vAlign w:val="top"/>
          </w:tcPr>
          <w:p>
            <w:pPr>
              <w:rPr>
                <w:rFonts w:hint="eastAsia"/>
                <w:b/>
                <w:color w:val="auto"/>
                <w:sz w:val="32"/>
                <w:szCs w:val="32"/>
              </w:rPr>
            </w:pPr>
          </w:p>
        </w:tc>
        <w:tc>
          <w:tcPr>
            <w:tcW w:w="806" w:type="dxa"/>
            <w:vAlign w:val="center"/>
          </w:tcPr>
          <w:p>
            <w:pPr>
              <w:jc w:val="center"/>
              <w:rPr>
                <w:rFonts w:hint="eastAsia"/>
                <w:b/>
                <w:color w:val="auto"/>
                <w:sz w:val="32"/>
                <w:szCs w:val="32"/>
                <w:lang w:eastAsia="zh-CN"/>
              </w:rPr>
            </w:pPr>
            <w:r>
              <w:rPr>
                <w:rFonts w:hint="eastAsia"/>
                <w:b w:val="0"/>
                <w:bCs/>
                <w:color w:val="auto"/>
                <w:sz w:val="24"/>
                <w:szCs w:val="24"/>
                <w:lang w:eastAsia="zh-CN"/>
              </w:rPr>
              <w:t>基本</w:t>
            </w:r>
          </w:p>
        </w:tc>
        <w:tc>
          <w:tcPr>
            <w:tcW w:w="956" w:type="dxa"/>
            <w:vAlign w:val="center"/>
          </w:tcPr>
          <w:p>
            <w:pPr>
              <w:jc w:val="center"/>
              <w:rPr>
                <w:rFonts w:hint="eastAsia"/>
                <w:b w:val="0"/>
                <w:bCs/>
                <w:color w:val="auto"/>
                <w:sz w:val="24"/>
                <w:szCs w:val="24"/>
                <w:lang w:eastAsia="zh-CN"/>
              </w:rPr>
            </w:pPr>
            <w:r>
              <w:rPr>
                <w:rFonts w:hint="eastAsia"/>
                <w:color w:val="auto"/>
                <w:sz w:val="24"/>
                <w:szCs w:val="24"/>
                <w:lang w:eastAsia="zh-CN"/>
              </w:rPr>
              <w:t>选配</w:t>
            </w:r>
          </w:p>
        </w:tc>
        <w:tc>
          <w:tcPr>
            <w:tcW w:w="1238" w:type="dxa"/>
            <w:vAlign w:val="center"/>
          </w:tcPr>
          <w:p>
            <w:pPr>
              <w:jc w:val="both"/>
              <w:rPr>
                <w:rFonts w:hint="eastAsia"/>
                <w:b/>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沙发</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用于个别辅导</w:t>
            </w:r>
          </w:p>
        </w:tc>
        <w:tc>
          <w:tcPr>
            <w:tcW w:w="750"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w:t>
            </w:r>
          </w:p>
        </w:tc>
        <w:tc>
          <w:tcPr>
            <w:tcW w:w="919"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套</w:t>
            </w:r>
          </w:p>
        </w:tc>
        <w:tc>
          <w:tcPr>
            <w:tcW w:w="806" w:type="dxa"/>
            <w:vAlign w:val="center"/>
          </w:tcPr>
          <w:p>
            <w:pPr>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p>
        </w:tc>
        <w:tc>
          <w:tcPr>
            <w:tcW w:w="956" w:type="dxa"/>
            <w:vAlign w:val="center"/>
          </w:tcPr>
          <w:p>
            <w:pPr>
              <w:jc w:val="both"/>
              <w:rPr>
                <w:rFonts w:hint="eastAsia" w:asciiTheme="minorEastAsia" w:hAnsiTheme="minorEastAsia" w:eastAsiaTheme="minorEastAsia" w:cstheme="minorEastAsia"/>
                <w:color w:val="auto"/>
                <w:sz w:val="24"/>
                <w:szCs w:val="24"/>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茶几</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用于个别辅导;材质坚固，可与沙发配套。</w:t>
            </w:r>
          </w:p>
        </w:tc>
        <w:tc>
          <w:tcPr>
            <w:tcW w:w="750"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w:t>
            </w:r>
          </w:p>
        </w:tc>
        <w:tc>
          <w:tcPr>
            <w:tcW w:w="919"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个</w:t>
            </w:r>
          </w:p>
        </w:tc>
        <w:tc>
          <w:tcPr>
            <w:tcW w:w="806" w:type="dxa"/>
            <w:vAlign w:val="center"/>
          </w:tcPr>
          <w:p>
            <w:pPr>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p>
        </w:tc>
        <w:tc>
          <w:tcPr>
            <w:tcW w:w="956" w:type="dxa"/>
            <w:vAlign w:val="center"/>
          </w:tcPr>
          <w:p>
            <w:pPr>
              <w:jc w:val="both"/>
              <w:rPr>
                <w:rFonts w:hint="eastAsia" w:asciiTheme="minorEastAsia" w:hAnsiTheme="minorEastAsia" w:eastAsiaTheme="minorEastAsia" w:cstheme="minorEastAsia"/>
                <w:color w:val="auto"/>
                <w:sz w:val="24"/>
                <w:szCs w:val="24"/>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绿色植物</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用于装饰。</w:t>
            </w:r>
          </w:p>
        </w:tc>
        <w:tc>
          <w:tcPr>
            <w:tcW w:w="750" w:type="dxa"/>
            <w:vAlign w:val="top"/>
          </w:tcPr>
          <w:p>
            <w:pPr>
              <w:jc w:val="both"/>
              <w:rPr>
                <w:rFonts w:hint="eastAsia" w:asciiTheme="minorEastAsia" w:hAnsiTheme="minorEastAsia" w:eastAsiaTheme="minorEastAsia" w:cstheme="minorEastAsia"/>
                <w:b w:val="0"/>
                <w:bCs/>
                <w:color w:val="auto"/>
                <w:sz w:val="24"/>
                <w:szCs w:val="24"/>
              </w:rPr>
            </w:pPr>
          </w:p>
        </w:tc>
        <w:tc>
          <w:tcPr>
            <w:tcW w:w="919"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盆</w:t>
            </w:r>
          </w:p>
        </w:tc>
        <w:tc>
          <w:tcPr>
            <w:tcW w:w="806"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cstheme="minorEastAsia"/>
                <w:b w:val="0"/>
                <w:bCs/>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指针式石英钟</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用于咨询时间控制；要求能悬挂使用,表面清晰,直径不小于30cm</w:t>
            </w:r>
          </w:p>
        </w:tc>
        <w:tc>
          <w:tcPr>
            <w:tcW w:w="750"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w:t>
            </w:r>
          </w:p>
        </w:tc>
        <w:tc>
          <w:tcPr>
            <w:tcW w:w="919"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个</w:t>
            </w:r>
          </w:p>
        </w:tc>
        <w:tc>
          <w:tcPr>
            <w:tcW w:w="806"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心理挂图</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心理学专业挂图。</w:t>
            </w:r>
          </w:p>
        </w:tc>
        <w:tc>
          <w:tcPr>
            <w:tcW w:w="750"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w:t>
            </w:r>
          </w:p>
        </w:tc>
        <w:tc>
          <w:tcPr>
            <w:tcW w:w="919"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幅</w:t>
            </w:r>
          </w:p>
        </w:tc>
        <w:tc>
          <w:tcPr>
            <w:tcW w:w="806" w:type="dxa"/>
            <w:vAlign w:val="top"/>
          </w:tcPr>
          <w:p>
            <w:pPr>
              <w:jc w:val="both"/>
              <w:rPr>
                <w:rFonts w:hint="eastAsia" w:asciiTheme="minorEastAsia" w:hAnsiTheme="minorEastAsia" w:eastAsiaTheme="minorEastAsia" w:cstheme="minorEastAsia"/>
                <w:b w:val="0"/>
                <w:bCs/>
                <w:color w:val="auto"/>
                <w:sz w:val="24"/>
                <w:szCs w:val="24"/>
                <w:lang w:eastAsia="zh-CN"/>
              </w:rPr>
            </w:pPr>
          </w:p>
        </w:tc>
        <w:tc>
          <w:tcPr>
            <w:tcW w:w="956"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color w:val="auto"/>
                <w:sz w:val="24"/>
                <w:szCs w:val="24"/>
              </w:rPr>
              <w:t>√</w:t>
            </w: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录音笔</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用于录制心理辅导资料等；存储容量不小于16G；信噪比等于或优于80dB；播放格</w:t>
            </w:r>
            <w:r>
              <w:rPr>
                <w:rFonts w:hint="eastAsia" w:asciiTheme="minorEastAsia" w:hAnsiTheme="minorEastAsia" w:cstheme="minorEastAsia"/>
                <w:b w:val="0"/>
                <w:bCs/>
                <w:color w:val="auto"/>
                <w:sz w:val="24"/>
                <w:szCs w:val="24"/>
                <w:lang w:val="en-US" w:eastAsia="zh-CN"/>
              </w:rPr>
              <w:t>式</w:t>
            </w:r>
            <w:r>
              <w:rPr>
                <w:rFonts w:hint="eastAsia" w:asciiTheme="minorEastAsia" w:hAnsiTheme="minorEastAsia" w:eastAsiaTheme="minorEastAsia" w:cstheme="minorEastAsia"/>
                <w:b w:val="0"/>
                <w:bCs/>
                <w:color w:val="auto"/>
                <w:sz w:val="24"/>
                <w:szCs w:val="24"/>
                <w:lang w:val="en-US" w:eastAsia="zh-CN"/>
              </w:rPr>
              <w:t>WAV/MP3/WMA</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支</w:t>
            </w:r>
          </w:p>
        </w:tc>
        <w:tc>
          <w:tcPr>
            <w:tcW w:w="806"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956"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color w:val="auto"/>
                <w:sz w:val="24"/>
                <w:szCs w:val="24"/>
              </w:rPr>
              <w:t>√</w:t>
            </w: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空调</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变频,类型为冷风型、热泵型或电热型。</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台</w:t>
            </w:r>
          </w:p>
        </w:tc>
        <w:tc>
          <w:tcPr>
            <w:tcW w:w="806"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956"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color w:val="auto"/>
                <w:sz w:val="24"/>
                <w:szCs w:val="24"/>
              </w:rPr>
              <w:t>√</w:t>
            </w:r>
          </w:p>
        </w:tc>
        <w:tc>
          <w:tcPr>
            <w:tcW w:w="1238"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根据当地气候类型与实际需求自行确定</w:t>
            </w:r>
            <w:r>
              <w:rPr>
                <w:rFonts w:hint="eastAsia" w:asciiTheme="minorEastAsia" w:hAnsiTheme="minorEastAsia" w:eastAsiaTheme="minorEastAsia" w:cstheme="minorEastAsia"/>
                <w:b w:val="0"/>
                <w:bCs/>
                <w:color w:val="auto"/>
                <w:sz w:val="24"/>
                <w:szCs w:val="24"/>
                <w:lang w:eastAsia="zh-CN"/>
              </w:rPr>
              <w:t>配</w:t>
            </w:r>
            <w:r>
              <w:rPr>
                <w:rFonts w:hint="eastAsia" w:asciiTheme="minorEastAsia" w:hAnsiTheme="minorEastAsia" w:eastAsiaTheme="minorEastAsia" w:cstheme="minorEastAsia"/>
                <w:b w:val="0"/>
                <w:bCs/>
                <w:color w:val="auto"/>
                <w:sz w:val="24"/>
                <w:szCs w:val="24"/>
              </w:rPr>
              <w:t>备类型、数量与规格,型号</w:t>
            </w:r>
            <w:r>
              <w:rPr>
                <w:rFonts w:hint="eastAsia" w:asciiTheme="minorEastAsia" w:hAnsiTheme="minorEastAsia" w:eastAsiaTheme="minorEastAsia" w:cstheme="minorEastAsia"/>
                <w:b w:val="0"/>
                <w:bCs/>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饮水机</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用于提供饮用水；冷热型。</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806"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bl>
    <w:p>
      <w:pPr>
        <w:rPr>
          <w:b/>
          <w:bCs/>
        </w:rPr>
      </w:pPr>
    </w:p>
    <w:p>
      <w:pPr>
        <w:widowControl w:val="0"/>
        <w:numPr>
          <w:ilvl w:val="0"/>
          <w:numId w:val="0"/>
        </w:numPr>
        <w:jc w:val="both"/>
        <w:rPr>
          <w:rFonts w:hint="eastAsia"/>
          <w:color w:val="auto"/>
          <w:sz w:val="28"/>
          <w:szCs w:val="28"/>
          <w:lang w:val="en-US" w:eastAsia="zh-CN"/>
        </w:rPr>
      </w:pPr>
      <w:r>
        <w:rPr>
          <w:rFonts w:hint="eastAsia"/>
          <w:color w:val="auto"/>
          <w:sz w:val="28"/>
          <w:szCs w:val="28"/>
          <w:lang w:val="en-US" w:eastAsia="zh-CN"/>
        </w:rPr>
        <w:t>注：</w:t>
      </w:r>
      <w:r>
        <w:rPr>
          <w:rFonts w:hint="eastAsia" w:asciiTheme="minorEastAsia" w:hAnsiTheme="minorEastAsia" w:cstheme="minorEastAsia"/>
          <w:b w:val="0"/>
          <w:bCs w:val="0"/>
          <w:color w:val="auto"/>
          <w:sz w:val="28"/>
          <w:szCs w:val="28"/>
          <w:lang w:eastAsia="zh-CN"/>
        </w:rPr>
        <w:t>（本表参照：由中华人民共和国教育部发布《中小学心理辅导室建设与规范》</w:t>
      </w:r>
      <w:r>
        <w:rPr>
          <w:rFonts w:hint="eastAsia" w:asciiTheme="minorEastAsia" w:hAnsiTheme="minorEastAsia" w:eastAsiaTheme="minorEastAsia" w:cstheme="minorEastAsia"/>
          <w:b w:val="0"/>
          <w:bCs w:val="0"/>
          <w:color w:val="000000" w:themeColor="text1"/>
          <w:sz w:val="28"/>
          <w:szCs w:val="28"/>
          <w:lang w:eastAsia="zh-CN"/>
          <w14:textFill>
            <w14:solidFill>
              <w14:schemeClr w14:val="tx1"/>
            </w14:solidFill>
          </w14:textFill>
        </w:rPr>
        <w:t>（征求意见稿）</w:t>
      </w:r>
      <w:r>
        <w:rPr>
          <w:rFonts w:hint="eastAsia"/>
          <w:color w:val="auto"/>
          <w:sz w:val="28"/>
          <w:szCs w:val="28"/>
          <w:lang w:val="en-US" w:eastAsia="zh-CN"/>
        </w:rPr>
        <w:t>）</w:t>
      </w: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shd w:val="clear" w:color="auto" w:fill="FFFFFF"/>
        <w:spacing w:line="360" w:lineRule="atLeast"/>
        <w:ind w:left="375" w:right="375"/>
        <w:jc w:val="center"/>
        <w:rPr>
          <w:rFonts w:hint="eastAsia" w:ascii="宋体" w:hAnsi="宋体" w:eastAsia="宋体" w:cs="宋体"/>
          <w:color w:val="auto"/>
          <w:kern w:val="0"/>
          <w:sz w:val="44"/>
          <w:szCs w:val="44"/>
        </w:rPr>
      </w:pPr>
      <w:r>
        <w:rPr>
          <w:rFonts w:hint="eastAsia" w:ascii="宋体" w:hAnsi="宋体" w:eastAsia="宋体" w:cs="宋体"/>
          <w:b/>
          <w:bCs/>
          <w:color w:val="auto"/>
          <w:kern w:val="0"/>
          <w:sz w:val="44"/>
          <w:szCs w:val="44"/>
        </w:rPr>
        <w:t>心理咨询室管理制度</w:t>
      </w:r>
    </w:p>
    <w:p>
      <w:pPr>
        <w:widowControl/>
        <w:shd w:val="clear" w:color="auto" w:fill="FFFFFF"/>
        <w:spacing w:line="360" w:lineRule="atLeast"/>
        <w:ind w:left="375" w:right="375"/>
        <w:jc w:val="left"/>
        <w:rPr>
          <w:rFonts w:ascii="宋体" w:hAnsi="宋体" w:eastAsia="宋体" w:cs="宋体"/>
          <w:color w:val="auto"/>
          <w:kern w:val="0"/>
          <w:sz w:val="44"/>
          <w:szCs w:val="44"/>
        </w:rPr>
      </w:pPr>
      <w:r>
        <w:rPr>
          <w:rFonts w:ascii="宋体" w:hAnsi="宋体" w:eastAsia="宋体" w:cs="宋体"/>
          <w:color w:val="auto"/>
          <w:kern w:val="0"/>
          <w:sz w:val="44"/>
          <w:szCs w:val="44"/>
        </w:rPr>
        <w:t> </w:t>
      </w:r>
    </w:p>
    <w:p>
      <w:pPr>
        <w:widowControl/>
        <w:shd w:val="clear" w:color="auto" w:fill="FFFFFF"/>
        <w:spacing w:line="360" w:lineRule="atLeast"/>
        <w:ind w:left="422" w:hanging="422"/>
        <w:jc w:val="left"/>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eastAsiaTheme="minorEastAsia" w:cstheme="minorEastAsia"/>
          <w:b w:val="0"/>
          <w:bCs w:val="0"/>
          <w:color w:val="auto"/>
          <w:kern w:val="0"/>
          <w:sz w:val="28"/>
          <w:szCs w:val="28"/>
          <w:lang w:eastAsia="zh-CN"/>
        </w:rPr>
        <w:t>一、</w:t>
      </w:r>
      <w:r>
        <w:rPr>
          <w:rFonts w:hint="eastAsia" w:asciiTheme="minorEastAsia" w:hAnsiTheme="minorEastAsia" w:eastAsiaTheme="minorEastAsia" w:cstheme="minorEastAsia"/>
          <w:b w:val="0"/>
          <w:bCs w:val="0"/>
          <w:color w:val="auto"/>
          <w:kern w:val="0"/>
          <w:sz w:val="28"/>
          <w:szCs w:val="28"/>
        </w:rPr>
        <w:t>咨询室工作人员要在规定的时间内按时到岗，保持心理咨询室工作的日常化、规范化。</w:t>
      </w:r>
    </w:p>
    <w:p>
      <w:pPr>
        <w:widowControl/>
        <w:shd w:val="clear" w:color="auto" w:fill="FFFFFF"/>
        <w:spacing w:line="360" w:lineRule="atLeast"/>
        <w:ind w:left="422" w:hanging="422"/>
        <w:jc w:val="left"/>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eastAsiaTheme="minorEastAsia" w:cstheme="minorEastAsia"/>
          <w:b w:val="0"/>
          <w:bCs w:val="0"/>
          <w:color w:val="auto"/>
          <w:kern w:val="0"/>
          <w:sz w:val="28"/>
          <w:szCs w:val="28"/>
          <w:lang w:eastAsia="zh-CN"/>
        </w:rPr>
        <w:t>二、</w:t>
      </w:r>
      <w:r>
        <w:rPr>
          <w:rFonts w:hint="eastAsia" w:asciiTheme="minorEastAsia" w:hAnsiTheme="minorEastAsia" w:eastAsiaTheme="minorEastAsia" w:cstheme="minorEastAsia"/>
          <w:b w:val="0"/>
          <w:bCs w:val="0"/>
          <w:color w:val="auto"/>
          <w:kern w:val="0"/>
          <w:sz w:val="28"/>
          <w:szCs w:val="28"/>
        </w:rPr>
        <w:t>咨询室卫生由咨询人员负责打扫，保持室内环境整洁、优美、舒心，营造温馨的空间。</w:t>
      </w:r>
    </w:p>
    <w:p>
      <w:pPr>
        <w:widowControl/>
        <w:shd w:val="clear" w:color="auto" w:fill="FFFFFF"/>
        <w:spacing w:line="360" w:lineRule="atLeast"/>
        <w:ind w:left="422" w:right="375" w:hanging="422"/>
        <w:jc w:val="left"/>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eastAsiaTheme="minorEastAsia" w:cstheme="minorEastAsia"/>
          <w:b w:val="0"/>
          <w:bCs w:val="0"/>
          <w:color w:val="auto"/>
          <w:kern w:val="0"/>
          <w:sz w:val="28"/>
          <w:szCs w:val="28"/>
          <w:lang w:eastAsia="zh-CN"/>
        </w:rPr>
        <w:t>三、</w:t>
      </w:r>
      <w:r>
        <w:rPr>
          <w:rFonts w:hint="eastAsia" w:asciiTheme="minorEastAsia" w:hAnsiTheme="minorEastAsia" w:eastAsiaTheme="minorEastAsia" w:cstheme="minorEastAsia"/>
          <w:b w:val="0"/>
          <w:bCs w:val="0"/>
          <w:color w:val="auto"/>
          <w:kern w:val="0"/>
          <w:sz w:val="28"/>
          <w:szCs w:val="28"/>
        </w:rPr>
        <w:t>心理咨询师必须态度热情、工作细致和认真，本着“积极</w:t>
      </w:r>
      <w:r>
        <w:rPr>
          <w:rFonts w:hint="eastAsia" w:asciiTheme="minorEastAsia" w:hAnsiTheme="minorEastAsia" w:cstheme="minorEastAsia"/>
          <w:b w:val="0"/>
          <w:bCs w:val="0"/>
          <w:color w:val="auto"/>
          <w:kern w:val="0"/>
          <w:sz w:val="28"/>
          <w:szCs w:val="28"/>
          <w:lang w:eastAsia="zh-CN"/>
        </w:rPr>
        <w:t>、</w:t>
      </w:r>
      <w:r>
        <w:rPr>
          <w:rFonts w:hint="eastAsia" w:asciiTheme="minorEastAsia" w:hAnsiTheme="minorEastAsia" w:eastAsiaTheme="minorEastAsia" w:cstheme="minorEastAsia"/>
          <w:b w:val="0"/>
          <w:bCs w:val="0"/>
          <w:color w:val="auto"/>
          <w:kern w:val="0"/>
          <w:sz w:val="28"/>
          <w:szCs w:val="28"/>
        </w:rPr>
        <w:t>自信、乐观、向上”的健康心理状态。以诚相待，倾情相助，引导来访者自助。</w:t>
      </w:r>
    </w:p>
    <w:p>
      <w:pPr>
        <w:widowControl/>
        <w:shd w:val="clear" w:color="auto" w:fill="FFFFFF"/>
        <w:spacing w:line="360" w:lineRule="atLeast"/>
        <w:ind w:left="422" w:hanging="422"/>
        <w:jc w:val="left"/>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eastAsiaTheme="minorEastAsia" w:cstheme="minorEastAsia"/>
          <w:b w:val="0"/>
          <w:bCs w:val="0"/>
          <w:color w:val="auto"/>
          <w:kern w:val="0"/>
          <w:sz w:val="28"/>
          <w:szCs w:val="28"/>
          <w:lang w:eastAsia="zh-CN"/>
        </w:rPr>
        <w:t>四、</w:t>
      </w:r>
      <w:r>
        <w:rPr>
          <w:rFonts w:hint="eastAsia" w:asciiTheme="minorEastAsia" w:hAnsiTheme="minorEastAsia" w:eastAsiaTheme="minorEastAsia" w:cstheme="minorEastAsia"/>
          <w:b w:val="0"/>
          <w:bCs w:val="0"/>
          <w:color w:val="auto"/>
          <w:kern w:val="0"/>
          <w:sz w:val="28"/>
          <w:szCs w:val="28"/>
        </w:rPr>
        <w:t>咨询人员在咨询时，必须学会倾听，无条件接受来访者，事后做好记录。</w:t>
      </w:r>
    </w:p>
    <w:p>
      <w:pPr>
        <w:widowControl/>
        <w:shd w:val="clear" w:color="auto" w:fill="FFFFFF"/>
        <w:spacing w:line="360" w:lineRule="atLeast"/>
        <w:jc w:val="left"/>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eastAsiaTheme="minorEastAsia" w:cstheme="minorEastAsia"/>
          <w:b w:val="0"/>
          <w:bCs w:val="0"/>
          <w:color w:val="auto"/>
          <w:kern w:val="0"/>
          <w:sz w:val="28"/>
          <w:szCs w:val="28"/>
          <w:lang w:eastAsia="zh-CN"/>
        </w:rPr>
        <w:t>五、</w:t>
      </w:r>
      <w:r>
        <w:rPr>
          <w:rFonts w:hint="eastAsia" w:asciiTheme="minorEastAsia" w:hAnsiTheme="minorEastAsia" w:eastAsiaTheme="minorEastAsia" w:cstheme="minorEastAsia"/>
          <w:b w:val="0"/>
          <w:bCs w:val="0"/>
          <w:color w:val="auto"/>
          <w:kern w:val="0"/>
          <w:sz w:val="28"/>
          <w:szCs w:val="28"/>
        </w:rPr>
        <w:t>咨询人员要及时整理来访者的材料，并做好分析和总结。</w:t>
      </w:r>
    </w:p>
    <w:p>
      <w:pPr>
        <w:widowControl/>
        <w:shd w:val="clear" w:color="auto" w:fill="FFFFFF"/>
        <w:spacing w:line="360" w:lineRule="atLeast"/>
        <w:ind w:left="422" w:hanging="422"/>
        <w:jc w:val="left"/>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eastAsiaTheme="minorEastAsia" w:cstheme="minorEastAsia"/>
          <w:b w:val="0"/>
          <w:bCs w:val="0"/>
          <w:color w:val="auto"/>
          <w:kern w:val="0"/>
          <w:sz w:val="28"/>
          <w:szCs w:val="28"/>
          <w:lang w:eastAsia="zh-CN"/>
        </w:rPr>
        <w:t>六、</w:t>
      </w:r>
      <w:r>
        <w:rPr>
          <w:rFonts w:hint="eastAsia" w:asciiTheme="minorEastAsia" w:hAnsiTheme="minorEastAsia" w:eastAsiaTheme="minorEastAsia" w:cstheme="minorEastAsia"/>
          <w:b w:val="0"/>
          <w:bCs w:val="0"/>
          <w:color w:val="auto"/>
          <w:kern w:val="0"/>
          <w:sz w:val="28"/>
          <w:szCs w:val="28"/>
        </w:rPr>
        <w:t>咨询人员要严守个人秘密，尊重学生人格，保护学生的隐私，切实履行保密原则，对有较为严重心理障碍的学生，必要时可通知学校和家长，取得支持和配合。</w:t>
      </w:r>
    </w:p>
    <w:p>
      <w:pPr>
        <w:keepNext w:val="0"/>
        <w:keepLines w:val="0"/>
        <w:widowControl/>
        <w:numPr>
          <w:ilvl w:val="0"/>
          <w:numId w:val="0"/>
        </w:numPr>
        <w:suppressLineNumbers w:val="0"/>
        <w:jc w:val="left"/>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cstheme="minorEastAsia"/>
          <w:b w:val="0"/>
          <w:i w:val="0"/>
          <w:caps w:val="0"/>
          <w:color w:val="auto"/>
          <w:spacing w:val="0"/>
          <w:sz w:val="28"/>
          <w:szCs w:val="28"/>
          <w:shd w:val="clear" w:fill="FFFFFF"/>
          <w:lang w:eastAsia="zh-CN"/>
        </w:rPr>
        <w:t>七</w:t>
      </w:r>
      <w:r>
        <w:rPr>
          <w:rFonts w:hint="eastAsia" w:asciiTheme="minorEastAsia" w:hAnsiTheme="minorEastAsia" w:eastAsiaTheme="minorEastAsia" w:cstheme="minorEastAsia"/>
          <w:b w:val="0"/>
          <w:i w:val="0"/>
          <w:caps w:val="0"/>
          <w:color w:val="auto"/>
          <w:spacing w:val="0"/>
          <w:sz w:val="28"/>
          <w:szCs w:val="28"/>
          <w:shd w:val="clear" w:fill="FFFFFF"/>
          <w:lang w:eastAsia="zh-CN"/>
        </w:rPr>
        <w:t>、</w:t>
      </w:r>
      <w:r>
        <w:rPr>
          <w:rFonts w:hint="eastAsia" w:asciiTheme="minorEastAsia" w:hAnsiTheme="minorEastAsia" w:eastAsiaTheme="minorEastAsia" w:cstheme="minorEastAsia"/>
          <w:b w:val="0"/>
          <w:i w:val="0"/>
          <w:caps w:val="0"/>
          <w:color w:val="auto"/>
          <w:spacing w:val="0"/>
          <w:sz w:val="28"/>
          <w:szCs w:val="28"/>
          <w:shd w:val="clear" w:fill="FFFFFF"/>
        </w:rPr>
        <w:t>来访者涉及物品损坏要照价赔偿。</w:t>
      </w:r>
    </w:p>
    <w:p>
      <w:pPr>
        <w:widowControl/>
        <w:shd w:val="clear" w:color="auto" w:fill="FFFFFF"/>
        <w:spacing w:line="360" w:lineRule="atLeast"/>
        <w:ind w:left="422" w:hanging="422"/>
        <w:jc w:val="left"/>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cstheme="minorEastAsia"/>
          <w:b w:val="0"/>
          <w:bCs w:val="0"/>
          <w:color w:val="auto"/>
          <w:kern w:val="0"/>
          <w:sz w:val="28"/>
          <w:szCs w:val="28"/>
          <w:lang w:eastAsia="zh-CN"/>
        </w:rPr>
        <w:t>八</w:t>
      </w:r>
      <w:r>
        <w:rPr>
          <w:rFonts w:hint="eastAsia" w:asciiTheme="minorEastAsia" w:hAnsiTheme="minorEastAsia" w:eastAsiaTheme="minorEastAsia" w:cstheme="minorEastAsia"/>
          <w:b w:val="0"/>
          <w:bCs w:val="0"/>
          <w:color w:val="auto"/>
          <w:kern w:val="0"/>
          <w:sz w:val="28"/>
          <w:szCs w:val="28"/>
          <w:lang w:eastAsia="zh-CN"/>
        </w:rPr>
        <w:t>、咨询</w:t>
      </w:r>
      <w:r>
        <w:rPr>
          <w:rFonts w:hint="eastAsia" w:asciiTheme="minorEastAsia" w:hAnsiTheme="minorEastAsia" w:eastAsiaTheme="minorEastAsia" w:cstheme="minorEastAsia"/>
          <w:b w:val="0"/>
          <w:bCs w:val="0"/>
          <w:color w:val="auto"/>
          <w:kern w:val="0"/>
          <w:sz w:val="28"/>
          <w:szCs w:val="28"/>
        </w:rPr>
        <w:t>室人员要爱护室内公共财物，离开时要</w:t>
      </w:r>
      <w:r>
        <w:rPr>
          <w:rFonts w:hint="eastAsia" w:asciiTheme="minorEastAsia" w:hAnsiTheme="minorEastAsia" w:cstheme="minorEastAsia"/>
          <w:b w:val="0"/>
          <w:bCs w:val="0"/>
          <w:color w:val="auto"/>
          <w:kern w:val="0"/>
          <w:sz w:val="28"/>
          <w:szCs w:val="28"/>
          <w:lang w:eastAsia="zh-CN"/>
        </w:rPr>
        <w:t>关</w:t>
      </w:r>
      <w:r>
        <w:rPr>
          <w:rFonts w:hint="eastAsia" w:asciiTheme="minorEastAsia" w:hAnsiTheme="minorEastAsia" w:eastAsiaTheme="minorEastAsia" w:cstheme="minorEastAsia"/>
          <w:b w:val="0"/>
          <w:bCs w:val="0"/>
          <w:color w:val="auto"/>
          <w:kern w:val="0"/>
          <w:sz w:val="28"/>
          <w:szCs w:val="28"/>
        </w:rPr>
        <w:t>好门窗，及时上锁，丢失或损坏</w:t>
      </w:r>
      <w:r>
        <w:rPr>
          <w:rFonts w:hint="eastAsia" w:asciiTheme="minorEastAsia" w:hAnsiTheme="minorEastAsia" w:eastAsiaTheme="minorEastAsia" w:cstheme="minorEastAsia"/>
          <w:b w:val="0"/>
          <w:bCs w:val="0"/>
          <w:color w:val="auto"/>
          <w:kern w:val="0"/>
          <w:sz w:val="28"/>
          <w:szCs w:val="28"/>
          <w:lang w:eastAsia="zh-CN"/>
        </w:rPr>
        <w:t>物品</w:t>
      </w:r>
      <w:r>
        <w:rPr>
          <w:rFonts w:hint="eastAsia" w:asciiTheme="minorEastAsia" w:hAnsiTheme="minorEastAsia" w:eastAsiaTheme="minorEastAsia" w:cstheme="minorEastAsia"/>
          <w:b w:val="0"/>
          <w:bCs w:val="0"/>
          <w:color w:val="auto"/>
          <w:kern w:val="0"/>
          <w:sz w:val="28"/>
          <w:szCs w:val="28"/>
        </w:rPr>
        <w:t>照价赔偿。</w:t>
      </w:r>
    </w:p>
    <w:p>
      <w:pPr>
        <w:widowControl/>
        <w:shd w:val="clear" w:color="auto" w:fill="FFFFFF"/>
        <w:spacing w:line="360" w:lineRule="atLeast"/>
        <w:ind w:left="422" w:hanging="422"/>
        <w:jc w:val="left"/>
        <w:rPr>
          <w:rFonts w:hint="eastAsia" w:ascii="仿宋" w:hAnsi="仿宋" w:eastAsia="仿宋" w:cs="仿宋"/>
          <w:b w:val="0"/>
          <w:bCs w:val="0"/>
          <w:color w:val="auto"/>
          <w:kern w:val="0"/>
          <w:sz w:val="28"/>
          <w:szCs w:val="28"/>
        </w:rPr>
      </w:pPr>
    </w:p>
    <w:p>
      <w:pPr>
        <w:widowControl/>
        <w:shd w:val="clear" w:color="auto" w:fill="FFFFFF"/>
        <w:spacing w:line="360" w:lineRule="atLeast"/>
        <w:ind w:left="422" w:hanging="422"/>
        <w:jc w:val="left"/>
        <w:rPr>
          <w:rFonts w:hint="eastAsia" w:ascii="仿宋" w:hAnsi="仿宋" w:eastAsia="仿宋" w:cs="仿宋"/>
          <w:b w:val="0"/>
          <w:bCs w:val="0"/>
          <w:color w:val="auto"/>
          <w:kern w:val="0"/>
          <w:sz w:val="28"/>
          <w:szCs w:val="28"/>
        </w:rPr>
      </w:pPr>
    </w:p>
    <w:p>
      <w:pPr>
        <w:widowControl/>
        <w:shd w:val="clear" w:color="auto" w:fill="FFFFFF"/>
        <w:spacing w:line="360" w:lineRule="atLeast"/>
        <w:ind w:left="422" w:hanging="422"/>
        <w:jc w:val="left"/>
        <w:rPr>
          <w:rFonts w:hint="eastAsia" w:ascii="仿宋" w:hAnsi="仿宋" w:eastAsia="仿宋" w:cs="仿宋"/>
          <w:b w:val="0"/>
          <w:bCs w:val="0"/>
          <w:color w:val="auto"/>
          <w:kern w:val="0"/>
          <w:sz w:val="28"/>
          <w:szCs w:val="28"/>
        </w:rPr>
      </w:pPr>
    </w:p>
    <w:p>
      <w:pPr>
        <w:widowControl/>
        <w:shd w:val="clear" w:color="auto" w:fill="FFFFFF"/>
        <w:spacing w:line="360" w:lineRule="atLeast"/>
        <w:jc w:val="left"/>
        <w:rPr>
          <w:rFonts w:hint="eastAsia" w:ascii="仿宋" w:hAnsi="仿宋" w:eastAsia="仿宋" w:cs="仿宋"/>
          <w:b w:val="0"/>
          <w:bCs w:val="0"/>
          <w:color w:val="auto"/>
          <w:kern w:val="0"/>
          <w:sz w:val="28"/>
          <w:szCs w:val="28"/>
        </w:rPr>
      </w:pPr>
    </w:p>
    <w:p>
      <w:pPr>
        <w:ind w:firstLine="442" w:firstLineChars="100"/>
        <w:jc w:val="center"/>
        <w:rPr>
          <w:rFonts w:hint="eastAsia"/>
          <w:b/>
          <w:color w:val="auto"/>
          <w:sz w:val="44"/>
          <w:szCs w:val="44"/>
        </w:rPr>
      </w:pPr>
      <w:r>
        <w:rPr>
          <w:rFonts w:hint="eastAsia"/>
          <w:b/>
          <w:color w:val="auto"/>
          <w:sz w:val="44"/>
          <w:szCs w:val="44"/>
        </w:rPr>
        <w:t>学校心理咨询工作转介和危机干预制度</w:t>
      </w:r>
    </w:p>
    <w:p>
      <w:pPr>
        <w:rPr>
          <w:color w:val="auto"/>
          <w:sz w:val="28"/>
          <w:szCs w:val="28"/>
        </w:rPr>
      </w:pPr>
      <w:r>
        <w:rPr>
          <w:color w:val="auto"/>
          <w:sz w:val="28"/>
          <w:szCs w:val="28"/>
        </w:rPr>
        <w:t xml:space="preserve"> </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一、学校心理老师认真分析和评估来访学生心理健康状况，如遇以下情况应做好转介工作</w:t>
      </w:r>
      <w:r>
        <w:rPr>
          <w:rFonts w:hint="eastAsia" w:asciiTheme="minorEastAsia" w:hAnsiTheme="minorEastAsia" w:cstheme="minorEastAsia"/>
          <w:color w:val="auto"/>
          <w:sz w:val="28"/>
          <w:szCs w:val="28"/>
          <w:lang w:eastAsia="zh-CN"/>
        </w:rPr>
        <w:t>：</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（一）对心理老师阻抗，不愿接受进一步咨询的来访学生应介绍其去寻求其他心理咨询师的帮助。 </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（二）心理异常情况较为严重，达到神经</w:t>
      </w:r>
      <w:r>
        <w:rPr>
          <w:rFonts w:hint="eastAsia" w:asciiTheme="minorEastAsia" w:hAnsiTheme="minorEastAsia" w:cstheme="minorEastAsia"/>
          <w:color w:val="auto"/>
          <w:sz w:val="28"/>
          <w:szCs w:val="28"/>
          <w:lang w:eastAsia="zh-CN"/>
        </w:rPr>
        <w:t>症</w:t>
      </w:r>
      <w:r>
        <w:rPr>
          <w:rFonts w:hint="eastAsia" w:asciiTheme="minorEastAsia" w:hAnsiTheme="minorEastAsia" w:eastAsiaTheme="minorEastAsia" w:cstheme="minorEastAsia"/>
          <w:color w:val="auto"/>
          <w:sz w:val="28"/>
          <w:szCs w:val="28"/>
        </w:rPr>
        <w:t>性心理问题甚至精神疾病的，应及时转介去专业医疗机构。（学校心理咨询主要以一般心理问题和严重心理问题为主）</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二、转介和危机干预工作主要流程</w:t>
      </w:r>
      <w:r>
        <w:rPr>
          <w:rFonts w:hint="eastAsia" w:asciiTheme="minorEastAsia" w:hAnsiTheme="minorEastAsia" w:cstheme="minorEastAsia"/>
          <w:color w:val="auto"/>
          <w:sz w:val="28"/>
          <w:szCs w:val="28"/>
          <w:lang w:eastAsia="zh-CN"/>
        </w:rPr>
        <w:t>：</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（一）对来访学生的情况进行详细的说明，给予转介到其他机构的建议，征求来访者的意见。</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（二）介绍适合来访学生具体情况的机构，提出建议。</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三）如问题较为严重，涉及到伤害自己或者他人，属危机干预领域，则第一时间通知班主任，上报政教处，进行备案。并与班主任一起通知该生监护人，详尽分析学生情况，给出转介去专业医疗机构就医的建议。学校各方面将配合医院做好该生的治疗工作。</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（四）如监护人或学生本人坚决拒绝就医，视情况严重程度上报上级教育主管部门。</w:t>
      </w:r>
    </w:p>
    <w:p>
      <w:pPr>
        <w:ind w:firstLine="560" w:firstLineChars="200"/>
        <w:rPr>
          <w:rFonts w:hint="eastAsia" w:ascii="仿宋" w:hAnsi="仿宋" w:eastAsia="仿宋"/>
          <w:color w:val="auto"/>
          <w:sz w:val="28"/>
          <w:szCs w:val="28"/>
        </w:rPr>
      </w:pPr>
    </w:p>
    <w:p>
      <w:pPr>
        <w:ind w:firstLine="560" w:firstLineChars="200"/>
        <w:rPr>
          <w:rFonts w:hint="eastAsia" w:ascii="仿宋" w:hAnsi="仿宋" w:eastAsia="仿宋"/>
          <w:color w:val="auto"/>
          <w:sz w:val="28"/>
          <w:szCs w:val="28"/>
        </w:rPr>
      </w:pPr>
    </w:p>
    <w:p>
      <w:pPr>
        <w:widowControl w:val="0"/>
        <w:numPr>
          <w:ilvl w:val="0"/>
          <w:numId w:val="0"/>
        </w:numPr>
        <w:jc w:val="both"/>
        <w:rPr>
          <w:rFonts w:hint="eastAsia"/>
          <w:color w:val="auto"/>
          <w:sz w:val="28"/>
          <w:szCs w:val="28"/>
          <w:lang w:val="en-US" w:eastAsia="zh-CN"/>
        </w:rPr>
      </w:pPr>
    </w:p>
    <w:p>
      <w:pPr>
        <w:jc w:val="center"/>
        <w:rPr>
          <w:rFonts w:hint="eastAsia" w:asciiTheme="majorEastAsia" w:hAnsiTheme="majorEastAsia" w:eastAsiaTheme="majorEastAsia" w:cstheme="majorEastAsia"/>
          <w:b/>
          <w:bCs/>
          <w:color w:val="auto"/>
          <w:sz w:val="48"/>
          <w:szCs w:val="48"/>
          <w:lang w:val="en-US" w:eastAsia="zh-CN"/>
        </w:rPr>
      </w:pPr>
      <w:r>
        <w:rPr>
          <w:rFonts w:hint="eastAsia" w:asciiTheme="majorEastAsia" w:hAnsiTheme="majorEastAsia" w:eastAsiaTheme="majorEastAsia" w:cstheme="majorEastAsia"/>
          <w:b/>
          <w:bCs/>
          <w:color w:val="auto"/>
          <w:sz w:val="48"/>
          <w:szCs w:val="48"/>
          <w:lang w:val="en-US" w:eastAsia="zh-CN"/>
        </w:rPr>
        <w:t>心理咨询室使用记录</w:t>
      </w:r>
    </w:p>
    <w:tbl>
      <w:tblPr>
        <w:tblStyle w:val="12"/>
        <w:tblpPr w:leftFromText="180" w:rightFromText="180" w:vertAnchor="text" w:horzAnchor="page" w:tblpX="2099" w:tblpY="480"/>
        <w:tblOverlap w:val="never"/>
        <w:tblW w:w="8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1348"/>
        <w:gridCol w:w="1875"/>
        <w:gridCol w:w="2644"/>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jc w:val="center"/>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序号</w:t>
            </w:r>
          </w:p>
        </w:tc>
        <w:tc>
          <w:tcPr>
            <w:tcW w:w="1348" w:type="dxa"/>
          </w:tcPr>
          <w:p>
            <w:pPr>
              <w:jc w:val="both"/>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使用时间</w:t>
            </w:r>
          </w:p>
        </w:tc>
        <w:tc>
          <w:tcPr>
            <w:tcW w:w="1875" w:type="dxa"/>
          </w:tcPr>
          <w:p>
            <w:pPr>
              <w:jc w:val="both"/>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lang w:val="en-US" w:eastAsia="zh-CN"/>
              </w:rPr>
              <w:t>来访者</w:t>
            </w:r>
            <w:r>
              <w:rPr>
                <w:rFonts w:hint="eastAsia" w:ascii="仿宋" w:hAnsi="仿宋" w:eastAsia="仿宋" w:cs="仿宋"/>
                <w:b/>
                <w:bCs/>
                <w:color w:val="auto"/>
                <w:sz w:val="28"/>
                <w:szCs w:val="28"/>
                <w:vertAlign w:val="baseline"/>
                <w:lang w:val="en-US" w:eastAsia="zh-CN"/>
              </w:rPr>
              <w:t>姓名</w:t>
            </w:r>
          </w:p>
        </w:tc>
        <w:tc>
          <w:tcPr>
            <w:tcW w:w="2644" w:type="dxa"/>
          </w:tcPr>
          <w:p>
            <w:pPr>
              <w:jc w:val="center"/>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心理咨询师姓名</w:t>
            </w:r>
          </w:p>
        </w:tc>
        <w:tc>
          <w:tcPr>
            <w:tcW w:w="1952" w:type="dxa"/>
          </w:tcPr>
          <w:p>
            <w:pPr>
              <w:jc w:val="both"/>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8" w:type="dxa"/>
          </w:tcPr>
          <w:p>
            <w:pPr>
              <w:rPr>
                <w:rFonts w:hint="eastAsia" w:ascii="仿宋" w:hAnsi="仿宋" w:eastAsia="仿宋" w:cs="仿宋"/>
                <w:b/>
                <w:bCs/>
                <w:color w:val="auto"/>
                <w:sz w:val="48"/>
                <w:szCs w:val="48"/>
                <w:vertAlign w:val="baseline"/>
                <w:lang w:val="en-US" w:eastAsia="zh-CN"/>
              </w:rPr>
            </w:pPr>
          </w:p>
        </w:tc>
        <w:tc>
          <w:tcPr>
            <w:tcW w:w="1348" w:type="dxa"/>
          </w:tcPr>
          <w:p>
            <w:pPr>
              <w:rPr>
                <w:rFonts w:hint="eastAsia" w:ascii="仿宋" w:hAnsi="仿宋" w:eastAsia="仿宋" w:cs="仿宋"/>
                <w:b/>
                <w:bCs/>
                <w:color w:val="auto"/>
                <w:sz w:val="48"/>
                <w:szCs w:val="48"/>
                <w:vertAlign w:val="baseline"/>
                <w:lang w:val="en-US" w:eastAsia="zh-CN"/>
              </w:rPr>
            </w:pPr>
          </w:p>
        </w:tc>
        <w:tc>
          <w:tcPr>
            <w:tcW w:w="1875" w:type="dxa"/>
          </w:tcPr>
          <w:p>
            <w:pPr>
              <w:rPr>
                <w:rFonts w:hint="eastAsia" w:ascii="仿宋" w:hAnsi="仿宋" w:eastAsia="仿宋" w:cs="仿宋"/>
                <w:b/>
                <w:bCs/>
                <w:color w:val="auto"/>
                <w:sz w:val="48"/>
                <w:szCs w:val="48"/>
                <w:vertAlign w:val="baseline"/>
                <w:lang w:val="en-US" w:eastAsia="zh-CN"/>
              </w:rPr>
            </w:pPr>
          </w:p>
        </w:tc>
        <w:tc>
          <w:tcPr>
            <w:tcW w:w="2644" w:type="dxa"/>
          </w:tcPr>
          <w:p>
            <w:pPr>
              <w:rPr>
                <w:rFonts w:hint="eastAsia" w:ascii="仿宋" w:hAnsi="仿宋" w:eastAsia="仿宋" w:cs="仿宋"/>
                <w:b/>
                <w:bCs/>
                <w:color w:val="auto"/>
                <w:sz w:val="48"/>
                <w:szCs w:val="48"/>
                <w:vertAlign w:val="baseline"/>
                <w:lang w:val="en-US" w:eastAsia="zh-CN"/>
              </w:rPr>
            </w:pPr>
          </w:p>
        </w:tc>
        <w:tc>
          <w:tcPr>
            <w:tcW w:w="1952" w:type="dxa"/>
          </w:tcPr>
          <w:p>
            <w:pPr>
              <w:rPr>
                <w:rFonts w:hint="eastAsia" w:ascii="仿宋" w:hAnsi="仿宋" w:eastAsia="仿宋" w:cs="仿宋"/>
                <w:b/>
                <w:bCs/>
                <w:color w:val="auto"/>
                <w:sz w:val="48"/>
                <w:szCs w:val="48"/>
                <w:vertAlign w:val="baseline"/>
                <w:lang w:val="en-US" w:eastAsia="zh-CN"/>
              </w:rPr>
            </w:pPr>
          </w:p>
        </w:tc>
      </w:tr>
    </w:tbl>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spacing w:line="420" w:lineRule="auto"/>
        <w:ind w:firstLine="883" w:firstLineChars="200"/>
        <w:rPr>
          <w:rFonts w:hint="eastAsia" w:ascii="宋体" w:hAnsi="宋体" w:cs="宋体"/>
          <w:b/>
          <w:color w:val="auto"/>
          <w:kern w:val="0"/>
          <w:sz w:val="44"/>
          <w:szCs w:val="28"/>
        </w:rPr>
      </w:pPr>
      <w:r>
        <w:rPr>
          <w:rFonts w:hint="eastAsia" w:asciiTheme="majorEastAsia" w:hAnsiTheme="majorEastAsia" w:eastAsiaTheme="majorEastAsia" w:cstheme="majorEastAsia"/>
          <w:b/>
          <w:bCs/>
          <w:sz w:val="44"/>
          <w:szCs w:val="44"/>
          <w:lang w:val="en-US" w:eastAsia="zh-CN"/>
        </w:rPr>
        <w:t>XX学校心理咨询XX</w:t>
      </w:r>
      <w:r>
        <w:rPr>
          <w:rFonts w:hint="eastAsia" w:ascii="宋体" w:hAnsi="宋体" w:cs="宋体"/>
          <w:b/>
          <w:color w:val="auto"/>
          <w:kern w:val="0"/>
          <w:sz w:val="44"/>
          <w:szCs w:val="28"/>
        </w:rPr>
        <w:t>心理咨询协议</w:t>
      </w:r>
    </w:p>
    <w:p>
      <w:pPr>
        <w:spacing w:line="420" w:lineRule="auto"/>
        <w:jc w:val="center"/>
        <w:rPr>
          <w:rFonts w:hint="eastAsia" w:ascii="仿宋_GB2312" w:hAnsi="仿宋_GB2312" w:eastAsia="仿宋_GB2312" w:cs="仿宋_GB2312"/>
          <w:b/>
          <w:color w:val="auto"/>
          <w:kern w:val="0"/>
          <w:sz w:val="44"/>
          <w:szCs w:val="28"/>
        </w:rPr>
      </w:pPr>
    </w:p>
    <w:p>
      <w:pPr>
        <w:keepNext w:val="0"/>
        <w:keepLines w:val="0"/>
        <w:pageBreakBefore w:val="0"/>
        <w:kinsoku/>
        <w:wordWrap/>
        <w:overflowPunct/>
        <w:topLinePunct w:val="0"/>
        <w:autoSpaceDE/>
        <w:autoSpaceDN/>
        <w:bidi w:val="0"/>
        <w:adjustRightInd/>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eastAsia="zh-CN"/>
        </w:rPr>
        <w:t>一、</w:t>
      </w:r>
      <w:r>
        <w:rPr>
          <w:rFonts w:hint="eastAsia" w:asciiTheme="minorEastAsia" w:hAnsiTheme="minorEastAsia" w:eastAsiaTheme="minorEastAsia" w:cstheme="minorEastAsia"/>
          <w:color w:val="auto"/>
          <w:sz w:val="28"/>
          <w:szCs w:val="28"/>
        </w:rPr>
        <w:t>协议双方通过签署本协议以规范心理咨询的过程,保证心理咨询的有效进行。</w:t>
      </w:r>
    </w:p>
    <w:p>
      <w:pPr>
        <w:keepNext w:val="0"/>
        <w:keepLines w:val="0"/>
        <w:pageBreakBefore w:val="0"/>
        <w:kinsoku/>
        <w:wordWrap/>
        <w:overflowPunct/>
        <w:topLinePunct w:val="0"/>
        <w:autoSpaceDE/>
        <w:autoSpaceDN/>
        <w:bidi w:val="0"/>
        <w:adjustRightInd/>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eastAsia="zh-CN"/>
        </w:rPr>
        <w:t>二、</w:t>
      </w:r>
      <w:r>
        <w:rPr>
          <w:rFonts w:hint="eastAsia" w:asciiTheme="minorEastAsia" w:hAnsiTheme="minorEastAsia" w:eastAsiaTheme="minorEastAsia" w:cstheme="minorEastAsia"/>
          <w:color w:val="auto"/>
          <w:sz w:val="28"/>
          <w:szCs w:val="28"/>
        </w:rPr>
        <w:t>咨询时间从___年___月___日起算，咨询地点</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学校心理咨询室。每次咨询_______分钟，每周咨询______次。</w:t>
      </w:r>
    </w:p>
    <w:p>
      <w:pPr>
        <w:keepNext w:val="0"/>
        <w:keepLines w:val="0"/>
        <w:pageBreakBefore w:val="0"/>
        <w:kinsoku/>
        <w:wordWrap/>
        <w:overflowPunct/>
        <w:topLinePunct w:val="0"/>
        <w:autoSpaceDE/>
        <w:autoSpaceDN/>
        <w:bidi w:val="0"/>
        <w:adjustRightInd/>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三、双方责任、权利和义务</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求助者的责任、权利和义务：</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责任</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(1)向咨询师提供与心理问题有关的真实资料；</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(2)积极主动地与咨询师一起探索解决问题的方法；</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(3)完成双方商定的作业。</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权利</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(1)有权利了解咨询师的受训背景和执业资格；</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(2)有权利了解咨询的具体方法、过程和原理；</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(3)有权利选择或更换合适的咨询师；</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(4)有权利提出转介或中止咨询；</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(5)对咨询方案的内容有知情权、协商权和选择权。</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义务</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(1)遵守咨询机构的相关规定；</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(2)遵守和执行商定好的咨询方案各方面的内容；</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(3)尊重咨询师，遵守预约时间，如有特殊情况提前告知咨询师。</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咨询师的责任、权利和义务：</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责任</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(1)遵守职业道德，遵守国家有关的法律法规；</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(2)帮助求助者解决心理问题；</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(3)严格遵守保密原则，并说明保密例外。</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权利</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(1)有权利了解与求助者心理问题有关的个人资料；</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(2)有权利选择合适的求助者；</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(3)本着对求助者负责的态度，有权利提出转介或中止咨询。</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义务</w:t>
      </w:r>
    </w:p>
    <w:p>
      <w:pPr>
        <w:keepNext w:val="0"/>
        <w:keepLines w:val="0"/>
        <w:widowControl/>
        <w:suppressLineNumbers w:val="0"/>
        <w:pBdr>
          <w:top w:val="none" w:color="auto" w:sz="0" w:space="0"/>
          <w:left w:val="none" w:color="auto" w:sz="0" w:space="0"/>
          <w:bottom w:val="none" w:color="auto" w:sz="0" w:space="0"/>
        </w:pBdr>
        <w:wordWrap w:val="0"/>
        <w:ind w:firstLine="560" w:firstLineChars="200"/>
        <w:jc w:val="left"/>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(1)向求助者介绍自己的受训背景，出示执业资格等相关证件；</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(2)遵守咨询机构的有关规定；</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(3)遵守和执行商定好的咨询方案各方面的内容；</w:t>
      </w:r>
    </w:p>
    <w:p>
      <w:pPr>
        <w:keepNext w:val="0"/>
        <w:keepLines w:val="0"/>
        <w:pageBreakBefore w:val="0"/>
        <w:widowControl/>
        <w:suppressLineNumbers w:val="0"/>
        <w:shd w:val="clear" w:fill="FFFFFF"/>
        <w:kinsoku/>
        <w:wordWrap/>
        <w:overflowPunct/>
        <w:topLinePunct w:val="0"/>
        <w:autoSpaceDE/>
        <w:autoSpaceDN/>
        <w:bidi w:val="0"/>
        <w:adjustRightInd/>
        <w:spacing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i w:val="0"/>
          <w:caps w:val="0"/>
          <w:color w:val="333333"/>
          <w:spacing w:val="0"/>
          <w:sz w:val="28"/>
          <w:szCs w:val="28"/>
        </w:rPr>
      </w:pPr>
      <w:r>
        <w:rPr>
          <w:rFonts w:hint="eastAsia" w:asciiTheme="minorEastAsia" w:hAnsiTheme="minorEastAsia" w:eastAsiaTheme="minorEastAsia" w:cstheme="minorEastAsia"/>
          <w:b w:val="0"/>
          <w:i w:val="0"/>
          <w:caps w:val="0"/>
          <w:color w:val="333333"/>
          <w:spacing w:val="0"/>
          <w:kern w:val="0"/>
          <w:sz w:val="28"/>
          <w:szCs w:val="28"/>
          <w:shd w:val="clear" w:fill="FFFFFF"/>
          <w:lang w:val="en-US" w:eastAsia="zh-CN" w:bidi="ar"/>
        </w:rPr>
        <w:t>(4)尊重求助者，遵守预约时间，如有特殊情况提前告知求助者。</w:t>
      </w:r>
    </w:p>
    <w:p>
      <w:pPr>
        <w:keepNext w:val="0"/>
        <w:keepLines w:val="0"/>
        <w:pageBreakBefore w:val="0"/>
        <w:kinsoku/>
        <w:wordWrap/>
        <w:overflowPunct/>
        <w:topLinePunct w:val="0"/>
        <w:autoSpaceDE/>
        <w:autoSpaceDN/>
        <w:bidi w:val="0"/>
        <w:adjustRightInd/>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eastAsia="zh-CN"/>
        </w:rPr>
        <w:t>四、</w:t>
      </w:r>
      <w:r>
        <w:rPr>
          <w:rFonts w:hint="eastAsia" w:asciiTheme="minorEastAsia" w:hAnsiTheme="minorEastAsia" w:eastAsiaTheme="minorEastAsia" w:cstheme="minorEastAsia"/>
          <w:color w:val="auto"/>
          <w:sz w:val="28"/>
          <w:szCs w:val="28"/>
        </w:rPr>
        <w:t>来访者须在每次咨询或咨询后，预约下次咨询时间。来访者请准时在预约时间到达心理咨询室接受咨询或治疗。</w:t>
      </w:r>
    </w:p>
    <w:p>
      <w:pPr>
        <w:keepNext w:val="0"/>
        <w:keepLines w:val="0"/>
        <w:pageBreakBefore w:val="0"/>
        <w:kinsoku/>
        <w:wordWrap/>
        <w:overflowPunct/>
        <w:topLinePunct w:val="0"/>
        <w:autoSpaceDE/>
        <w:autoSpaceDN/>
        <w:bidi w:val="0"/>
        <w:adjustRightInd/>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eastAsia="zh-CN"/>
        </w:rPr>
        <w:t>五、</w:t>
      </w:r>
      <w:r>
        <w:rPr>
          <w:rFonts w:hint="eastAsia" w:asciiTheme="minorEastAsia" w:hAnsiTheme="minorEastAsia" w:eastAsiaTheme="minorEastAsia" w:cstheme="minorEastAsia"/>
          <w:color w:val="auto"/>
          <w:sz w:val="28"/>
          <w:szCs w:val="28"/>
        </w:rPr>
        <w:t>来访者如果要改变或取消已经预约好的咨询时间,必须提前24小时通知。</w:t>
      </w:r>
    </w:p>
    <w:p>
      <w:pPr>
        <w:keepNext w:val="0"/>
        <w:keepLines w:val="0"/>
        <w:pageBreakBefore w:val="0"/>
        <w:kinsoku/>
        <w:wordWrap/>
        <w:overflowPunct/>
        <w:topLinePunct w:val="0"/>
        <w:autoSpaceDE/>
        <w:autoSpaceDN/>
        <w:bidi w:val="0"/>
        <w:adjustRightInd/>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eastAsia="zh-CN"/>
        </w:rPr>
        <w:t>六、</w:t>
      </w:r>
      <w:r>
        <w:rPr>
          <w:rFonts w:hint="eastAsia" w:asciiTheme="minorEastAsia" w:hAnsiTheme="minorEastAsia" w:eastAsiaTheme="minorEastAsia" w:cstheme="minorEastAsia"/>
          <w:color w:val="auto"/>
          <w:sz w:val="28"/>
          <w:szCs w:val="28"/>
        </w:rPr>
        <w:t>来访者如果在未取消预约时间的情况下迟到，咨询师可以不相应延长咨询时间。咨询师如果要改变或取消已经预约好的咨询时间,必须提前24小时通知求助者。</w:t>
      </w:r>
    </w:p>
    <w:p>
      <w:pPr>
        <w:keepNext w:val="0"/>
        <w:keepLines w:val="0"/>
        <w:pageBreakBefore w:val="0"/>
        <w:kinsoku/>
        <w:wordWrap/>
        <w:overflowPunct/>
        <w:topLinePunct w:val="0"/>
        <w:autoSpaceDE/>
        <w:autoSpaceDN/>
        <w:bidi w:val="0"/>
        <w:adjustRightInd/>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auto"/>
          <w:sz w:val="28"/>
          <w:szCs w:val="28"/>
          <w:lang w:eastAsia="zh-CN"/>
        </w:rPr>
        <w:t>七、</w:t>
      </w:r>
      <w:r>
        <w:rPr>
          <w:rFonts w:hint="eastAsia" w:asciiTheme="minorEastAsia" w:hAnsiTheme="minorEastAsia" w:eastAsiaTheme="minorEastAsia" w:cstheme="minorEastAsia"/>
          <w:sz w:val="28"/>
          <w:szCs w:val="28"/>
          <w:lang w:val="en-US" w:eastAsia="zh-CN"/>
        </w:rPr>
        <w:t>保密原则</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咨询期间，咨询师、来访者双方都有为对方保守秘密的责任，心理服务业务等文件、资料都在保密范围内。讲学、研究、接受媒体采访等要遵循心理咨询服务的保密原则及保密例外，特别是对未成年人的个案。未经双方书面许可，任何一方不得向第三方泄露。</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b w:val="0"/>
          <w:i w:val="0"/>
          <w:caps w:val="0"/>
          <w:color w:val="333333"/>
          <w:spacing w:val="0"/>
          <w:sz w:val="28"/>
          <w:szCs w:val="28"/>
          <w:shd w:val="clear" w:fill="FFFFFF"/>
        </w:rPr>
        <w:t>心理咨询过程中来访者暴露的内容。心理咨询过程中与来访者的接触过程。在没有征得来访者同意的情况</w:t>
      </w:r>
      <w:r>
        <w:rPr>
          <w:rFonts w:hint="eastAsia" w:asciiTheme="minorEastAsia" w:hAnsiTheme="minorEastAsia" w:eastAsiaTheme="minorEastAsia" w:cstheme="minorEastAsia"/>
          <w:b w:val="0"/>
          <w:i w:val="0"/>
          <w:caps w:val="0"/>
          <w:color w:val="333333"/>
          <w:spacing w:val="0"/>
          <w:sz w:val="28"/>
          <w:szCs w:val="28"/>
          <w:shd w:val="clear" w:fill="FFFFFF"/>
          <w:lang w:eastAsia="zh-CN"/>
        </w:rPr>
        <w:t>下</w:t>
      </w:r>
      <w:r>
        <w:rPr>
          <w:rFonts w:hint="eastAsia" w:asciiTheme="minorEastAsia" w:hAnsiTheme="minorEastAsia" w:eastAsiaTheme="minorEastAsia" w:cstheme="minorEastAsia"/>
          <w:b w:val="0"/>
          <w:i w:val="0"/>
          <w:caps w:val="0"/>
          <w:color w:val="333333"/>
          <w:spacing w:val="0"/>
          <w:sz w:val="28"/>
          <w:szCs w:val="28"/>
          <w:shd w:val="clear" w:fill="FFFFFF"/>
        </w:rPr>
        <w:t>，心理咨询师不得随意透露上述信息，心理咨询师也不得随意打探来访者与咨询无关的内容</w:t>
      </w:r>
      <w:r>
        <w:rPr>
          <w:rFonts w:hint="eastAsia" w:asciiTheme="minorEastAsia" w:hAnsiTheme="minorEastAsia" w:eastAsiaTheme="minorEastAsia" w:cstheme="minorEastAsia"/>
          <w:b w:val="0"/>
          <w:i w:val="0"/>
          <w:caps w:val="0"/>
          <w:color w:val="333333"/>
          <w:spacing w:val="0"/>
          <w:sz w:val="28"/>
          <w:szCs w:val="28"/>
          <w:shd w:val="clear" w:fill="FFFFFF"/>
          <w:lang w:eastAsia="zh-CN"/>
        </w:rPr>
        <w:t>，</w:t>
      </w:r>
      <w:r>
        <w:rPr>
          <w:rFonts w:hint="eastAsia" w:asciiTheme="minorEastAsia" w:hAnsiTheme="minorEastAsia" w:eastAsiaTheme="minorEastAsia" w:cstheme="minorEastAsia"/>
          <w:color w:val="auto"/>
          <w:sz w:val="28"/>
          <w:szCs w:val="28"/>
        </w:rPr>
        <w:t>如确因学术交流或其</w:t>
      </w:r>
      <w:r>
        <w:rPr>
          <w:rFonts w:hint="eastAsia" w:asciiTheme="minorEastAsia" w:hAnsiTheme="minorEastAsia" w:eastAsiaTheme="minorEastAsia" w:cstheme="minorEastAsia"/>
          <w:color w:val="auto"/>
          <w:sz w:val="28"/>
          <w:szCs w:val="28"/>
          <w:lang w:eastAsia="zh-CN"/>
        </w:rPr>
        <w:t>它</w:t>
      </w:r>
      <w:r>
        <w:rPr>
          <w:rFonts w:hint="eastAsia" w:asciiTheme="minorEastAsia" w:hAnsiTheme="minorEastAsia" w:eastAsiaTheme="minorEastAsia" w:cstheme="minorEastAsia"/>
          <w:color w:val="auto"/>
          <w:sz w:val="28"/>
          <w:szCs w:val="28"/>
        </w:rPr>
        <w:t>因素需要报告该案例,则需隐去来访者的个人信息。</w:t>
      </w:r>
    </w:p>
    <w:p>
      <w:pPr>
        <w:keepNext w:val="0"/>
        <w:keepLines w:val="0"/>
        <w:pageBreakBefore w:val="0"/>
        <w:widowControl/>
        <w:suppressLineNumbers w:val="0"/>
        <w:kinsoku/>
        <w:wordWrap/>
        <w:overflowPunct/>
        <w:topLinePunct w:val="0"/>
        <w:autoSpaceDE/>
        <w:autoSpaceDN/>
        <w:bidi w:val="0"/>
        <w:adjustRightInd/>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kern w:val="0"/>
          <w:sz w:val="28"/>
          <w:szCs w:val="28"/>
          <w:lang w:val="en-US" w:eastAsia="zh-CN" w:bidi="ar"/>
        </w:rPr>
        <w:t>保密例外：①求助者同意将保密信息透露给他人</w:t>
      </w:r>
      <w:r>
        <w:rPr>
          <w:rFonts w:hint="eastAsia" w:asciiTheme="minorEastAsia" w:hAnsiTheme="minorEastAsia" w:cstheme="minorEastAsia"/>
          <w:b w:val="0"/>
          <w:bCs w:val="0"/>
          <w:kern w:val="0"/>
          <w:sz w:val="28"/>
          <w:szCs w:val="28"/>
          <w:lang w:val="en-US" w:eastAsia="zh-CN" w:bidi="ar"/>
        </w:rPr>
        <w:t>。</w:t>
      </w:r>
      <w:r>
        <w:rPr>
          <w:rFonts w:hint="eastAsia" w:asciiTheme="minorEastAsia" w:hAnsiTheme="minorEastAsia" w:eastAsiaTheme="minorEastAsia" w:cstheme="minorEastAsia"/>
          <w:b w:val="0"/>
          <w:bCs w:val="0"/>
          <w:kern w:val="0"/>
          <w:sz w:val="28"/>
          <w:szCs w:val="28"/>
          <w:lang w:val="en-US" w:eastAsia="zh-CN" w:bidi="ar"/>
        </w:rPr>
        <w:t>②司法机关要求心理咨询师提供保密信息</w:t>
      </w:r>
      <w:r>
        <w:rPr>
          <w:rFonts w:hint="eastAsia" w:asciiTheme="minorEastAsia" w:hAnsiTheme="minorEastAsia" w:cstheme="minorEastAsia"/>
          <w:b w:val="0"/>
          <w:bCs w:val="0"/>
          <w:kern w:val="0"/>
          <w:sz w:val="28"/>
          <w:szCs w:val="28"/>
          <w:lang w:val="en-US" w:eastAsia="zh-CN" w:bidi="ar"/>
        </w:rPr>
        <w:t>。</w:t>
      </w:r>
      <w:r>
        <w:rPr>
          <w:rFonts w:hint="eastAsia" w:asciiTheme="minorEastAsia" w:hAnsiTheme="minorEastAsia" w:eastAsiaTheme="minorEastAsia" w:cstheme="minorEastAsia"/>
          <w:b w:val="0"/>
          <w:bCs w:val="0"/>
          <w:kern w:val="0"/>
          <w:sz w:val="28"/>
          <w:szCs w:val="28"/>
          <w:lang w:val="en-US" w:eastAsia="zh-CN" w:bidi="ar"/>
        </w:rPr>
        <w:t>③出现针对心理咨询师的伦理或法律诉讼</w:t>
      </w:r>
      <w:r>
        <w:rPr>
          <w:rFonts w:hint="eastAsia" w:asciiTheme="minorEastAsia" w:hAnsiTheme="minorEastAsia" w:cstheme="minorEastAsia"/>
          <w:b w:val="0"/>
          <w:bCs w:val="0"/>
          <w:kern w:val="0"/>
          <w:sz w:val="28"/>
          <w:szCs w:val="28"/>
          <w:lang w:val="en-US" w:eastAsia="zh-CN" w:bidi="ar"/>
        </w:rPr>
        <w:t>。</w:t>
      </w:r>
      <w:r>
        <w:rPr>
          <w:rFonts w:hint="eastAsia" w:asciiTheme="minorEastAsia" w:hAnsiTheme="minorEastAsia" w:eastAsiaTheme="minorEastAsia" w:cstheme="minorEastAsia"/>
          <w:b w:val="0"/>
          <w:bCs w:val="0"/>
          <w:kern w:val="0"/>
          <w:sz w:val="28"/>
          <w:szCs w:val="28"/>
          <w:lang w:val="en-US" w:eastAsia="zh-CN" w:bidi="ar"/>
        </w:rPr>
        <w:t>④心理咨询中出现法律规定的保密问题限制，如：虐待儿童、老人等</w:t>
      </w:r>
      <w:r>
        <w:rPr>
          <w:rFonts w:hint="eastAsia" w:asciiTheme="minorEastAsia" w:hAnsiTheme="minorEastAsia" w:cstheme="minorEastAsia"/>
          <w:b w:val="0"/>
          <w:bCs w:val="0"/>
          <w:kern w:val="0"/>
          <w:sz w:val="28"/>
          <w:szCs w:val="28"/>
          <w:lang w:val="en-US" w:eastAsia="zh-CN" w:bidi="ar"/>
        </w:rPr>
        <w:t>。</w:t>
      </w:r>
      <w:r>
        <w:rPr>
          <w:rFonts w:hint="eastAsia" w:asciiTheme="minorEastAsia" w:hAnsiTheme="minorEastAsia" w:eastAsiaTheme="minorEastAsia" w:cstheme="minorEastAsia"/>
          <w:b w:val="0"/>
          <w:bCs w:val="0"/>
          <w:kern w:val="0"/>
          <w:sz w:val="28"/>
          <w:szCs w:val="28"/>
          <w:lang w:val="en-US" w:eastAsia="zh-CN" w:bidi="ar"/>
        </w:rPr>
        <w:t>⑤求助者可能对自身或他人造成即刻伤害或死亡威胁的</w:t>
      </w:r>
      <w:r>
        <w:rPr>
          <w:rFonts w:hint="eastAsia" w:asciiTheme="minorEastAsia" w:hAnsiTheme="minorEastAsia" w:cstheme="minorEastAsia"/>
          <w:b w:val="0"/>
          <w:bCs w:val="0"/>
          <w:kern w:val="0"/>
          <w:sz w:val="28"/>
          <w:szCs w:val="28"/>
          <w:lang w:val="en-US" w:eastAsia="zh-CN" w:bidi="ar"/>
        </w:rPr>
        <w:t>。</w:t>
      </w:r>
      <w:r>
        <w:rPr>
          <w:rFonts w:hint="eastAsia" w:asciiTheme="minorEastAsia" w:hAnsiTheme="minorEastAsia" w:eastAsiaTheme="minorEastAsia" w:cstheme="minorEastAsia"/>
          <w:b w:val="0"/>
          <w:bCs w:val="0"/>
          <w:kern w:val="0"/>
          <w:sz w:val="28"/>
          <w:szCs w:val="28"/>
          <w:lang w:val="en-US" w:eastAsia="zh-CN" w:bidi="ar"/>
        </w:rPr>
        <w:t>⑥求助者患有危及生命的传染性疾病。</w:t>
      </w:r>
    </w:p>
    <w:p>
      <w:pPr>
        <w:keepNext w:val="0"/>
        <w:keepLines w:val="0"/>
        <w:pageBreakBefore w:val="0"/>
        <w:kinsoku/>
        <w:wordWrap/>
        <w:overflowPunct/>
        <w:topLinePunct w:val="0"/>
        <w:autoSpaceDE/>
        <w:autoSpaceDN/>
        <w:bidi w:val="0"/>
        <w:adjustRightInd/>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color w:val="auto"/>
          <w:sz w:val="28"/>
          <w:szCs w:val="28"/>
          <w:lang w:eastAsia="zh-CN"/>
        </w:rPr>
        <w:t>八</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在咨询途中来访者和咨询师，</w:t>
      </w:r>
      <w:r>
        <w:rPr>
          <w:rFonts w:hint="eastAsia" w:asciiTheme="minorEastAsia" w:hAnsiTheme="minorEastAsia" w:eastAsiaTheme="minorEastAsia" w:cstheme="minorEastAsia"/>
          <w:color w:val="auto"/>
          <w:sz w:val="28"/>
          <w:szCs w:val="28"/>
          <w:lang w:eastAsia="zh-CN"/>
        </w:rPr>
        <w:t>来访者</w:t>
      </w:r>
      <w:r>
        <w:rPr>
          <w:rFonts w:hint="eastAsia" w:asciiTheme="minorEastAsia" w:hAnsiTheme="minorEastAsia" w:eastAsiaTheme="minorEastAsia" w:cstheme="minorEastAsia"/>
          <w:color w:val="auto"/>
          <w:sz w:val="28"/>
          <w:szCs w:val="28"/>
        </w:rPr>
        <w:t>认为咨询可以停止，</w:t>
      </w:r>
      <w:r>
        <w:rPr>
          <w:rFonts w:hint="eastAsia" w:asciiTheme="minorEastAsia" w:hAnsiTheme="minorEastAsia" w:eastAsiaTheme="minorEastAsia" w:cstheme="minorEastAsia"/>
          <w:color w:val="auto"/>
          <w:sz w:val="28"/>
          <w:szCs w:val="28"/>
          <w:lang w:eastAsia="zh-CN"/>
        </w:rPr>
        <w:t>经来访者与咨询师协商后（难以统一时，应以来访者的意见为主），</w:t>
      </w:r>
      <w:r>
        <w:rPr>
          <w:rFonts w:hint="eastAsia" w:asciiTheme="minorEastAsia" w:hAnsiTheme="minorEastAsia" w:eastAsiaTheme="minorEastAsia" w:cstheme="minorEastAsia"/>
          <w:color w:val="auto"/>
          <w:sz w:val="28"/>
          <w:szCs w:val="28"/>
        </w:rPr>
        <w:t>就可以终止咨询协议。 </w:t>
      </w:r>
    </w:p>
    <w:p>
      <w:pPr>
        <w:keepNext w:val="0"/>
        <w:keepLines w:val="0"/>
        <w:pageBreakBefore w:val="0"/>
        <w:kinsoku/>
        <w:wordWrap/>
        <w:overflowPunct/>
        <w:topLinePunct w:val="0"/>
        <w:autoSpaceDE/>
        <w:autoSpaceDN/>
        <w:bidi w:val="0"/>
        <w:adjustRightInd/>
        <w:snapToGrid w:val="0"/>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eastAsia="zh-CN"/>
        </w:rPr>
        <w:t>九</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免责条款：</w:t>
      </w:r>
    </w:p>
    <w:p>
      <w:pPr>
        <w:keepNext w:val="0"/>
        <w:keepLines w:val="0"/>
        <w:pageBreakBefore w:val="0"/>
        <w:kinsoku/>
        <w:wordWrap/>
        <w:overflowPunct/>
        <w:topLinePunct w:val="0"/>
        <w:autoSpaceDE/>
        <w:autoSpaceDN/>
        <w:bidi w:val="0"/>
        <w:adjustRightInd/>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如果来访者在心理咨询之前有过自杀或伤害他人倾向与行为，咨询师会尽全力所能帮助来访者，但不能保证心理咨询与治疗期间的有效性，也无法保证今后来访者不再有自杀或伤害他人的行为与倾向。来访者有自杀冲动或伤害他人的行为之前请致电心理咨询师，我们一起探讨更有建设性的问题解决之道。但如果来访者最终选择自杀或伤害他人，来访者自己承担全部责任与行为后果，心理咨询师不承担任何连带民事或刑事责任。</w:t>
      </w:r>
    </w:p>
    <w:p>
      <w:pPr>
        <w:keepNext w:val="0"/>
        <w:keepLines w:val="0"/>
        <w:pageBreakBefore w:val="0"/>
        <w:kinsoku/>
        <w:wordWrap/>
        <w:overflowPunct/>
        <w:topLinePunct w:val="0"/>
        <w:autoSpaceDE/>
        <w:autoSpaceDN/>
        <w:bidi w:val="0"/>
        <w:adjustRightInd/>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（2）在心理服务过程中，来访者认为</w:t>
      </w:r>
      <w:r>
        <w:rPr>
          <w:rFonts w:hint="eastAsia" w:asciiTheme="minorEastAsia" w:hAnsiTheme="minorEastAsia" w:cstheme="minorEastAsia"/>
          <w:sz w:val="28"/>
          <w:szCs w:val="28"/>
          <w:lang w:val="en-US" w:eastAsia="zh-CN"/>
        </w:rPr>
        <w:t>心理咨询师</w:t>
      </w:r>
      <w:r>
        <w:rPr>
          <w:rFonts w:hint="eastAsia" w:asciiTheme="minorEastAsia" w:hAnsiTheme="minorEastAsia" w:eastAsiaTheme="minorEastAsia" w:cstheme="minorEastAsia"/>
          <w:sz w:val="28"/>
          <w:szCs w:val="28"/>
          <w:lang w:val="en-US" w:eastAsia="zh-CN"/>
        </w:rPr>
        <w:t>有违职业道德言行，可向学校或相关部门投诉。</w:t>
      </w:r>
    </w:p>
    <w:p>
      <w:pPr>
        <w:keepNext w:val="0"/>
        <w:keepLines w:val="0"/>
        <w:pageBreakBefore w:val="0"/>
        <w:kinsoku/>
        <w:wordWrap/>
        <w:overflowPunct/>
        <w:topLinePunct w:val="0"/>
        <w:autoSpaceDE/>
        <w:autoSpaceDN/>
        <w:bidi w:val="0"/>
        <w:adjustRightInd/>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（3）如因来访者故意隐瞒或提供虚假信息导致心理服务的效果受到影响，咨询师将不承担任何责任。心理咨询师在心理服务中和心理服务后均不对来访者的任何个人行为，承担法律和道义上的责任。</w:t>
      </w:r>
    </w:p>
    <w:p>
      <w:pPr>
        <w:keepNext w:val="0"/>
        <w:keepLines w:val="0"/>
        <w:pageBreakBefore w:val="0"/>
        <w:kinsoku/>
        <w:wordWrap/>
        <w:overflowPunct/>
        <w:topLinePunct w:val="0"/>
        <w:autoSpaceDE/>
        <w:autoSpaceDN/>
        <w:bidi w:val="0"/>
        <w:adjustRightInd/>
        <w:snapToGrid w:val="0"/>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十、</w:t>
      </w:r>
      <w:r>
        <w:rPr>
          <w:rFonts w:hint="eastAsia" w:asciiTheme="minorEastAsia" w:hAnsiTheme="minorEastAsia" w:eastAsiaTheme="minorEastAsia" w:cstheme="minorEastAsia"/>
          <w:sz w:val="28"/>
          <w:szCs w:val="28"/>
        </w:rPr>
        <w:t>本协议未尽事宜，经双方共同协商后补充如下：</w:t>
      </w:r>
    </w:p>
    <w:p>
      <w:pPr>
        <w:keepNext w:val="0"/>
        <w:keepLines w:val="0"/>
        <w:pageBreakBefore w:val="0"/>
        <w:kinsoku/>
        <w:wordWrap/>
        <w:overflowPunct/>
        <w:topLinePunct w:val="0"/>
        <w:autoSpaceDE/>
        <w:autoSpaceDN/>
        <w:bidi w:val="0"/>
        <w:adjustRightInd/>
        <w:snapToGrid w:val="0"/>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u w:val="single"/>
        </w:rPr>
        <w:t xml:space="preserve">                                                                 </w:t>
      </w:r>
    </w:p>
    <w:p>
      <w:pPr>
        <w:keepNext w:val="0"/>
        <w:keepLines w:val="0"/>
        <w:pageBreakBefore w:val="0"/>
        <w:kinsoku/>
        <w:wordWrap/>
        <w:overflowPunct/>
        <w:topLinePunct w:val="0"/>
        <w:autoSpaceDE/>
        <w:autoSpaceDN/>
        <w:bidi w:val="0"/>
        <w:adjustRightInd/>
        <w:snapToGrid w:val="0"/>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u w:val="single"/>
        </w:rPr>
        <w:t xml:space="preserve">                                                                 </w:t>
      </w:r>
    </w:p>
    <w:p>
      <w:pPr>
        <w:keepNext w:val="0"/>
        <w:keepLines w:val="0"/>
        <w:pageBreakBefore w:val="0"/>
        <w:kinsoku/>
        <w:wordWrap/>
        <w:overflowPunct/>
        <w:topLinePunct w:val="0"/>
        <w:autoSpaceDE/>
        <w:autoSpaceDN/>
        <w:bidi w:val="0"/>
        <w:adjustRightInd/>
        <w:snapToGrid w:val="0"/>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u w:val="single"/>
        </w:rPr>
        <w:t xml:space="preserve">                                                                 </w:t>
      </w:r>
    </w:p>
    <w:p>
      <w:pPr>
        <w:keepNext w:val="0"/>
        <w:keepLines w:val="0"/>
        <w:pageBreakBefore w:val="0"/>
        <w:kinsoku/>
        <w:wordWrap/>
        <w:overflowPunct/>
        <w:topLinePunct w:val="0"/>
        <w:autoSpaceDE/>
        <w:autoSpaceDN/>
        <w:bidi w:val="0"/>
        <w:adjustRightInd/>
        <w:snapToGrid w:val="0"/>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w:t>
      </w:r>
      <w:r>
        <w:rPr>
          <w:rFonts w:hint="eastAsia" w:asciiTheme="minorEastAsia" w:hAnsiTheme="minorEastAsia" w:cstheme="minorEastAsia"/>
          <w:sz w:val="28"/>
          <w:szCs w:val="28"/>
          <w:lang w:eastAsia="zh-CN"/>
        </w:rPr>
        <w:t>一</w:t>
      </w:r>
      <w:r>
        <w:rPr>
          <w:rFonts w:hint="eastAsia" w:asciiTheme="minorEastAsia" w:hAnsiTheme="minorEastAsia" w:eastAsiaTheme="minorEastAsia" w:cstheme="minorEastAsia"/>
          <w:sz w:val="28"/>
          <w:szCs w:val="28"/>
        </w:rPr>
        <w:t>、如对以上事项有疑义，请及时向</w:t>
      </w:r>
      <w:r>
        <w:rPr>
          <w:rFonts w:hint="eastAsia" w:asciiTheme="minorEastAsia" w:hAnsiTheme="minorEastAsia" w:cstheme="minorEastAsia"/>
          <w:sz w:val="28"/>
          <w:szCs w:val="28"/>
          <w:lang w:eastAsia="zh-CN"/>
        </w:rPr>
        <w:t>心理咨询师</w:t>
      </w:r>
      <w:r>
        <w:rPr>
          <w:rFonts w:hint="eastAsia" w:asciiTheme="minorEastAsia" w:hAnsiTheme="minorEastAsia" w:eastAsiaTheme="minorEastAsia" w:cstheme="minorEastAsia"/>
          <w:sz w:val="28"/>
          <w:szCs w:val="28"/>
        </w:rPr>
        <w:t>提出，</w:t>
      </w:r>
      <w:r>
        <w:rPr>
          <w:rFonts w:hint="eastAsia" w:asciiTheme="minorEastAsia" w:hAnsiTheme="minorEastAsia" w:cstheme="minorEastAsia"/>
          <w:sz w:val="28"/>
          <w:szCs w:val="28"/>
          <w:lang w:eastAsia="zh-CN"/>
        </w:rPr>
        <w:t>心理咨询师</w:t>
      </w:r>
      <w:r>
        <w:rPr>
          <w:rFonts w:hint="eastAsia" w:asciiTheme="minorEastAsia" w:hAnsiTheme="minorEastAsia" w:eastAsiaTheme="minorEastAsia" w:cstheme="minorEastAsia"/>
          <w:sz w:val="28"/>
          <w:szCs w:val="28"/>
        </w:rPr>
        <w:t>将作出解释。如您确认，请签下您的姓名，我们将进入正式的咨询访谈。</w:t>
      </w:r>
    </w:p>
    <w:p>
      <w:pPr>
        <w:snapToGrid w:val="0"/>
        <w:spacing w:line="276" w:lineRule="auto"/>
        <w:ind w:firstLine="480" w:firstLineChars="200"/>
        <w:rPr>
          <w:rFonts w:ascii="宋体" w:hAnsi="宋体" w:eastAsia="宋体"/>
          <w:sz w:val="24"/>
        </w:rPr>
      </w:pPr>
    </w:p>
    <w:p>
      <w:pPr>
        <w:snapToGrid w:val="0"/>
        <w:spacing w:line="276" w:lineRule="auto"/>
        <w:ind w:firstLine="640" w:firstLineChars="200"/>
        <w:rPr>
          <w:rFonts w:hint="eastAsia" w:ascii="宋体" w:hAnsi="宋体" w:eastAsia="宋体"/>
          <w:sz w:val="32"/>
          <w:szCs w:val="32"/>
        </w:rPr>
      </w:pPr>
    </w:p>
    <w:p>
      <w:pPr>
        <w:spacing w:line="400" w:lineRule="exact"/>
        <w:jc w:val="left"/>
        <w:rPr>
          <w:rFonts w:hint="eastAsia" w:asciiTheme="minorEastAsia" w:hAnsiTheme="minorEastAsia" w:eastAsiaTheme="minorEastAsia" w:cstheme="minorEastAsia"/>
          <w:color w:val="auto"/>
          <w:sz w:val="28"/>
          <w:szCs w:val="28"/>
        </w:rPr>
      </w:pPr>
    </w:p>
    <w:p>
      <w:pPr>
        <w:spacing w:line="400" w:lineRule="exact"/>
        <w:ind w:firstLine="560" w:firstLineChars="200"/>
        <w:jc w:val="left"/>
        <w:rPr>
          <w:rFonts w:hint="eastAsia" w:asciiTheme="minorEastAsia" w:hAnsiTheme="minorEastAsia" w:eastAsiaTheme="minorEastAsia" w:cstheme="minorEastAsia"/>
          <w:color w:val="auto"/>
          <w:sz w:val="28"/>
          <w:szCs w:val="28"/>
        </w:rPr>
      </w:pPr>
    </w:p>
    <w:p>
      <w:pPr>
        <w:spacing w:line="40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来访者签字：                      咨询师签字：</w:t>
      </w:r>
    </w:p>
    <w:p>
      <w:pPr>
        <w:spacing w:line="400" w:lineRule="exac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w:t>
      </w:r>
    </w:p>
    <w:p>
      <w:pPr>
        <w:spacing w:line="400" w:lineRule="exact"/>
        <w:rPr>
          <w:rFonts w:hint="eastAsia" w:asciiTheme="minorEastAsia" w:hAnsiTheme="minorEastAsia" w:eastAsiaTheme="minorEastAsia" w:cstheme="minorEastAsia"/>
          <w:color w:val="auto"/>
          <w:sz w:val="28"/>
          <w:szCs w:val="28"/>
        </w:rPr>
      </w:pPr>
    </w:p>
    <w:p>
      <w:pPr>
        <w:spacing w:line="400" w:lineRule="exact"/>
        <w:ind w:firstLine="56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 xml:space="preserve">月 日                            </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 xml:space="preserve"> 年</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月 日</w:t>
      </w:r>
    </w:p>
    <w:p>
      <w:pPr>
        <w:spacing w:line="400" w:lineRule="exact"/>
        <w:ind w:firstLine="560"/>
        <w:rPr>
          <w:rFonts w:hint="eastAsia" w:asciiTheme="minorEastAsia" w:hAnsiTheme="minorEastAsia" w:eastAsiaTheme="minorEastAsia" w:cstheme="minorEastAsia"/>
          <w:color w:val="auto"/>
          <w:sz w:val="28"/>
          <w:szCs w:val="28"/>
        </w:rPr>
      </w:pPr>
    </w:p>
    <w:p>
      <w:pPr>
        <w:spacing w:line="400" w:lineRule="exact"/>
        <w:ind w:firstLine="560"/>
        <w:rPr>
          <w:rFonts w:hint="eastAsia" w:asciiTheme="minorEastAsia" w:hAnsiTheme="minorEastAsia" w:eastAsiaTheme="minorEastAsia" w:cstheme="minorEastAsia"/>
          <w:color w:val="auto"/>
          <w:sz w:val="28"/>
          <w:szCs w:val="28"/>
        </w:rPr>
      </w:pPr>
    </w:p>
    <w:p>
      <w:pPr>
        <w:spacing w:line="400" w:lineRule="exact"/>
        <w:ind w:firstLine="560"/>
        <w:rPr>
          <w:rFonts w:hint="eastAsia" w:asciiTheme="minorEastAsia" w:hAnsiTheme="minorEastAsia" w:eastAsiaTheme="minorEastAsia" w:cstheme="minorEastAsia"/>
          <w:color w:val="auto"/>
          <w:sz w:val="28"/>
          <w:szCs w:val="28"/>
        </w:rPr>
      </w:pPr>
    </w:p>
    <w:p>
      <w:pPr>
        <w:spacing w:line="400" w:lineRule="exact"/>
        <w:rPr>
          <w:rFonts w:hint="eastAsia" w:asciiTheme="minorEastAsia" w:hAnsiTheme="minorEastAsia" w:eastAsiaTheme="minorEastAsia" w:cstheme="minorEastAsia"/>
          <w:color w:val="auto"/>
          <w:sz w:val="28"/>
          <w:szCs w:val="28"/>
        </w:rPr>
      </w:pPr>
    </w:p>
    <w:p>
      <w:pPr>
        <w:numPr>
          <w:ilvl w:val="0"/>
          <w:numId w:val="0"/>
        </w:numPr>
        <w:ind w:left="280" w:leftChars="0"/>
        <w:jc w:val="both"/>
        <w:rPr>
          <w:rFonts w:hint="eastAsia" w:ascii="仿宋_GB2312" w:hAnsi="仿宋_GB2312" w:eastAsia="仿宋_GB2312" w:cs="仿宋_GB2312"/>
          <w:color w:val="auto"/>
          <w:sz w:val="28"/>
          <w:szCs w:val="28"/>
        </w:rPr>
      </w:pPr>
      <w:r>
        <w:rPr>
          <w:rFonts w:hint="eastAsia" w:asciiTheme="minorEastAsia" w:hAnsiTheme="minorEastAsia" w:eastAsiaTheme="minorEastAsia" w:cstheme="minorEastAsia"/>
          <w:b w:val="0"/>
          <w:bCs w:val="0"/>
          <w:i w:val="0"/>
          <w:caps w:val="0"/>
          <w:color w:val="000000"/>
          <w:spacing w:val="0"/>
          <w:sz w:val="28"/>
          <w:szCs w:val="28"/>
          <w:lang w:val="en-US" w:eastAsia="zh-CN"/>
        </w:rPr>
        <w:t>(注：“</w:t>
      </w:r>
      <w:r>
        <w:rPr>
          <w:rFonts w:hint="eastAsia" w:asciiTheme="minorEastAsia" w:hAnsiTheme="minorEastAsia" w:eastAsiaTheme="minorEastAsia" w:cstheme="minorEastAsia"/>
          <w:b w:val="0"/>
          <w:bCs w:val="0"/>
          <w:sz w:val="28"/>
          <w:szCs w:val="28"/>
          <w:lang w:val="en-US" w:eastAsia="zh-CN"/>
        </w:rPr>
        <w:t>XX学校心理咨询XX”是指本校的心理咨询</w:t>
      </w:r>
      <w:r>
        <w:rPr>
          <w:rFonts w:hint="eastAsia" w:asciiTheme="minorEastAsia" w:hAnsiTheme="minorEastAsia" w:cstheme="minorEastAsia"/>
          <w:b w:val="0"/>
          <w:bCs w:val="0"/>
          <w:sz w:val="28"/>
          <w:szCs w:val="28"/>
          <w:lang w:val="en-US" w:eastAsia="zh-CN"/>
        </w:rPr>
        <w:t>室</w:t>
      </w:r>
      <w:r>
        <w:rPr>
          <w:rFonts w:hint="eastAsia" w:asciiTheme="minorEastAsia" w:hAnsiTheme="minorEastAsia" w:eastAsiaTheme="minorEastAsia" w:cstheme="minorEastAsia"/>
          <w:b w:val="0"/>
          <w:bCs w:val="0"/>
          <w:sz w:val="28"/>
          <w:szCs w:val="28"/>
          <w:lang w:val="en-US" w:eastAsia="zh-CN"/>
        </w:rPr>
        <w:t xml:space="preserve">的总体名字，如：“钟山区第X小学“心语”心理咨询中心” </w:t>
      </w:r>
      <w:r>
        <w:rPr>
          <w:rFonts w:hint="eastAsia" w:asciiTheme="minorEastAsia" w:hAnsiTheme="minorEastAsia" w:eastAsiaTheme="minorEastAsia" w:cstheme="minorEastAsia"/>
          <w:b w:val="0"/>
          <w:bCs w:val="0"/>
          <w:i w:val="0"/>
          <w:caps w:val="0"/>
          <w:color w:val="000000"/>
          <w:spacing w:val="0"/>
          <w:sz w:val="28"/>
          <w:szCs w:val="28"/>
          <w:lang w:val="en-US" w:eastAsia="zh-CN"/>
        </w:rPr>
        <w:t>)</w:t>
      </w:r>
    </w:p>
    <w:p>
      <w:pPr>
        <w:spacing w:line="400" w:lineRule="exact"/>
        <w:rPr>
          <w:rFonts w:hint="eastAsia" w:ascii="仿宋" w:hAnsi="仿宋" w:eastAsia="仿宋" w:cs="仿宋"/>
          <w:color w:val="auto"/>
          <w:sz w:val="28"/>
          <w:szCs w:val="28"/>
        </w:rPr>
      </w:pPr>
    </w:p>
    <w:p>
      <w:pPr>
        <w:spacing w:line="400" w:lineRule="exact"/>
        <w:rPr>
          <w:rFonts w:hint="eastAsia" w:ascii="仿宋" w:hAnsi="仿宋" w:eastAsia="仿宋" w:cs="仿宋"/>
          <w:color w:val="auto"/>
          <w:sz w:val="28"/>
          <w:szCs w:val="28"/>
        </w:rPr>
      </w:pPr>
    </w:p>
    <w:p>
      <w:pPr>
        <w:spacing w:line="400" w:lineRule="exact"/>
        <w:rPr>
          <w:rFonts w:hint="eastAsia" w:ascii="仿宋" w:hAnsi="仿宋" w:eastAsia="仿宋" w:cs="仿宋"/>
          <w:color w:val="auto"/>
          <w:sz w:val="28"/>
          <w:szCs w:val="28"/>
        </w:rPr>
      </w:pPr>
    </w:p>
    <w:p>
      <w:pPr>
        <w:spacing w:line="400" w:lineRule="exact"/>
        <w:rPr>
          <w:rFonts w:hint="eastAsia" w:ascii="仿宋" w:hAnsi="仿宋" w:eastAsia="仿宋" w:cs="仿宋"/>
          <w:color w:val="auto"/>
          <w:sz w:val="28"/>
          <w:szCs w:val="28"/>
        </w:rPr>
      </w:pPr>
    </w:p>
    <w:p>
      <w:pPr>
        <w:spacing w:line="400" w:lineRule="exact"/>
        <w:rPr>
          <w:rFonts w:hint="eastAsia" w:ascii="仿宋" w:hAnsi="仿宋" w:eastAsia="仿宋" w:cs="仿宋"/>
          <w:color w:val="auto"/>
          <w:sz w:val="28"/>
          <w:szCs w:val="28"/>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spacing w:line="420" w:lineRule="auto"/>
        <w:ind w:firstLine="1325" w:firstLineChars="300"/>
        <w:rPr>
          <w:rFonts w:hint="eastAsia" w:ascii="宋体" w:hAnsi="宋体" w:cs="宋体"/>
          <w:b/>
          <w:color w:val="auto"/>
          <w:kern w:val="0"/>
          <w:sz w:val="44"/>
          <w:szCs w:val="28"/>
        </w:rPr>
      </w:pPr>
      <w:r>
        <w:rPr>
          <w:rFonts w:hint="eastAsia" w:ascii="宋体" w:hAnsi="宋体" w:cs="宋体"/>
          <w:b/>
          <w:color w:val="auto"/>
          <w:kern w:val="0"/>
          <w:sz w:val="44"/>
          <w:szCs w:val="28"/>
        </w:rPr>
        <w:t>心理咨询室来访者登记表</w:t>
      </w:r>
    </w:p>
    <w:p>
      <w:pPr>
        <w:spacing w:line="420" w:lineRule="auto"/>
        <w:jc w:val="center"/>
        <w:rPr>
          <w:rFonts w:hint="eastAsia" w:ascii="宋体" w:hAnsi="宋体" w:cs="宋体"/>
          <w:b/>
          <w:color w:val="auto"/>
          <w:kern w:val="0"/>
          <w:sz w:val="44"/>
          <w:szCs w:val="28"/>
        </w:rPr>
      </w:pPr>
    </w:p>
    <w:p>
      <w:pPr>
        <w:ind w:firstLine="420"/>
        <w:rPr>
          <w:color w:val="auto"/>
        </w:rPr>
      </w:pPr>
      <w:r>
        <w:rPr>
          <w:rFonts w:hint="eastAsia"/>
          <w:color w:val="auto"/>
        </w:rPr>
        <w:t>下面需要填写的内容为</w:t>
      </w:r>
      <w:r>
        <w:rPr>
          <w:rFonts w:hint="eastAsia"/>
          <w:color w:val="auto"/>
          <w:lang w:eastAsia="zh-CN"/>
        </w:rPr>
        <w:t>您的</w:t>
      </w:r>
      <w:r>
        <w:rPr>
          <w:rFonts w:hint="eastAsia"/>
          <w:color w:val="auto"/>
        </w:rPr>
        <w:t>一般资料，望如实填写。您不必担心内容被泄漏，因为</w:t>
      </w:r>
      <w:r>
        <w:rPr>
          <w:rFonts w:hint="eastAsia"/>
          <w:color w:val="auto"/>
          <w:lang w:eastAsia="zh-CN"/>
        </w:rPr>
        <w:t>您</w:t>
      </w:r>
      <w:r>
        <w:rPr>
          <w:rFonts w:hint="eastAsia"/>
          <w:color w:val="auto"/>
        </w:rPr>
        <w:t>的登记表内容是被严格保密的。</w:t>
      </w:r>
      <w:r>
        <w:rPr>
          <w:color w:val="auto"/>
        </w:rPr>
        <w:br w:type="textWrapping"/>
      </w:r>
      <w:r>
        <w:rPr>
          <w:rFonts w:hint="eastAsia"/>
          <w:color w:val="auto"/>
        </w:rPr>
        <w:t xml:space="preserve">    编号：</w:t>
      </w:r>
    </w:p>
    <w:tbl>
      <w:tblPr>
        <w:tblStyle w:val="11"/>
        <w:tblW w:w="8205" w:type="dxa"/>
        <w:jc w:val="center"/>
        <w:tblInd w:w="-8" w:type="dxa"/>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410"/>
        <w:gridCol w:w="1214"/>
        <w:gridCol w:w="430"/>
        <w:gridCol w:w="1081"/>
        <w:gridCol w:w="173"/>
        <w:gridCol w:w="877"/>
        <w:gridCol w:w="861"/>
        <w:gridCol w:w="52"/>
        <w:gridCol w:w="2107"/>
      </w:tblGrid>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410" w:type="dxa"/>
            <w:tcBorders>
              <w:top w:val="single" w:color="86B9D6" w:sz="6" w:space="0"/>
              <w:left w:val="single" w:color="86B9D6" w:sz="6" w:space="0"/>
              <w:bottom w:val="single" w:color="86B9D6" w:sz="6" w:space="0"/>
              <w:right w:val="single" w:color="86B9D6" w:sz="6" w:space="0"/>
            </w:tcBorders>
            <w:vAlign w:val="center"/>
          </w:tcPr>
          <w:p>
            <w:pPr>
              <w:jc w:val="left"/>
              <w:rPr>
                <w:rFonts w:hint="eastAsia"/>
                <w:color w:val="auto"/>
              </w:rPr>
            </w:pPr>
          </w:p>
          <w:p>
            <w:pPr>
              <w:jc w:val="left"/>
              <w:rPr>
                <w:rFonts w:hint="eastAsia"/>
                <w:color w:val="auto"/>
              </w:rPr>
            </w:pPr>
            <w:r>
              <w:rPr>
                <w:rFonts w:hint="eastAsia"/>
                <w:color w:val="auto"/>
              </w:rPr>
              <w:t>姓名：</w:t>
            </w:r>
          </w:p>
          <w:p>
            <w:pPr>
              <w:jc w:val="left"/>
              <w:rPr>
                <w:color w:val="auto"/>
              </w:rPr>
            </w:pPr>
          </w:p>
        </w:tc>
        <w:tc>
          <w:tcPr>
            <w:tcW w:w="1214" w:type="dxa"/>
            <w:tcBorders>
              <w:top w:val="single" w:color="86B9D6" w:sz="6" w:space="0"/>
              <w:left w:val="nil"/>
              <w:bottom w:val="single" w:color="86B9D6" w:sz="6" w:space="0"/>
              <w:right w:val="single" w:color="86B9D6" w:sz="6" w:space="0"/>
            </w:tcBorders>
            <w:vAlign w:val="center"/>
          </w:tcPr>
          <w:p>
            <w:pPr>
              <w:jc w:val="left"/>
              <w:rPr>
                <w:color w:val="auto"/>
              </w:rPr>
            </w:pPr>
            <w:r>
              <w:rPr>
                <w:rFonts w:hint="eastAsia"/>
                <w:color w:val="auto"/>
              </w:rPr>
              <w:t>性别：</w:t>
            </w:r>
          </w:p>
        </w:tc>
        <w:tc>
          <w:tcPr>
            <w:tcW w:w="1684" w:type="dxa"/>
            <w:gridSpan w:val="3"/>
            <w:tcBorders>
              <w:top w:val="single" w:color="86B9D6" w:sz="6" w:space="0"/>
              <w:left w:val="nil"/>
              <w:bottom w:val="single" w:color="86B9D6" w:sz="6" w:space="0"/>
              <w:right w:val="single" w:color="86B9D6" w:sz="6" w:space="0"/>
            </w:tcBorders>
            <w:vAlign w:val="center"/>
          </w:tcPr>
          <w:p>
            <w:pPr>
              <w:jc w:val="left"/>
              <w:rPr>
                <w:color w:val="auto"/>
              </w:rPr>
            </w:pPr>
            <w:r>
              <w:rPr>
                <w:rFonts w:hint="eastAsia"/>
                <w:color w:val="auto"/>
              </w:rPr>
              <w:t>年龄：</w:t>
            </w:r>
          </w:p>
        </w:tc>
        <w:tc>
          <w:tcPr>
            <w:tcW w:w="1790" w:type="dxa"/>
            <w:gridSpan w:val="3"/>
            <w:tcBorders>
              <w:top w:val="single" w:color="86B9D6" w:sz="6" w:space="0"/>
              <w:left w:val="nil"/>
              <w:bottom w:val="single" w:color="86B9D6" w:sz="6" w:space="0"/>
              <w:right w:val="single" w:color="86B9D6" w:sz="6" w:space="0"/>
            </w:tcBorders>
            <w:tcMar>
              <w:top w:w="60" w:type="dxa"/>
              <w:left w:w="60" w:type="dxa"/>
              <w:bottom w:w="60" w:type="dxa"/>
              <w:right w:w="60" w:type="dxa"/>
            </w:tcMar>
            <w:vAlign w:val="center"/>
          </w:tcPr>
          <w:p>
            <w:pPr>
              <w:jc w:val="left"/>
              <w:rPr>
                <w:color w:val="auto"/>
              </w:rPr>
            </w:pPr>
            <w:r>
              <w:rPr>
                <w:rFonts w:hint="eastAsia"/>
                <w:color w:val="auto"/>
              </w:rPr>
              <w:t>年级及班级：</w:t>
            </w:r>
          </w:p>
        </w:tc>
        <w:tc>
          <w:tcPr>
            <w:tcW w:w="2107" w:type="dxa"/>
            <w:tcBorders>
              <w:top w:val="single" w:color="86B9D6" w:sz="6" w:space="0"/>
              <w:left w:val="nil"/>
              <w:bottom w:val="single" w:color="86B9D6" w:sz="6" w:space="0"/>
              <w:right w:val="single" w:color="86B9D6" w:sz="6" w:space="0"/>
            </w:tcBorders>
            <w:tcMar>
              <w:top w:w="15" w:type="dxa"/>
              <w:left w:w="15" w:type="dxa"/>
              <w:bottom w:w="15" w:type="dxa"/>
              <w:right w:w="15" w:type="dxa"/>
            </w:tcMar>
            <w:vAlign w:val="center"/>
          </w:tcPr>
          <w:p>
            <w:pPr>
              <w:jc w:val="left"/>
              <w:rPr>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1" w:hRule="atLeast"/>
          <w:jc w:val="center"/>
        </w:trPr>
        <w:tc>
          <w:tcPr>
            <w:tcW w:w="8205" w:type="dxa"/>
            <w:gridSpan w:val="9"/>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jc w:val="left"/>
              <w:rPr>
                <w:rFonts w:hint="eastAsia"/>
                <w:color w:val="auto"/>
              </w:rPr>
            </w:pPr>
            <w:r>
              <w:rPr>
                <w:rFonts w:hint="eastAsia"/>
                <w:color w:val="auto"/>
              </w:rPr>
              <w:t>家庭情况：</w:t>
            </w:r>
          </w:p>
          <w:p>
            <w:pPr>
              <w:jc w:val="left"/>
              <w:rPr>
                <w:rFonts w:hint="eastAsia"/>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410" w:type="dxa"/>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jc w:val="left"/>
              <w:rPr>
                <w:color w:val="auto"/>
              </w:rPr>
            </w:pPr>
            <w:r>
              <w:rPr>
                <w:rFonts w:hint="eastAsia"/>
                <w:color w:val="auto"/>
              </w:rPr>
              <w:t>通讯地址</w:t>
            </w:r>
          </w:p>
        </w:tc>
        <w:tc>
          <w:tcPr>
            <w:tcW w:w="3775" w:type="dxa"/>
            <w:gridSpan w:val="5"/>
            <w:tcBorders>
              <w:top w:val="nil"/>
              <w:left w:val="nil"/>
              <w:bottom w:val="single" w:color="86B9D6" w:sz="6" w:space="0"/>
              <w:right w:val="single" w:color="86B9D6" w:sz="6" w:space="0"/>
            </w:tcBorders>
            <w:tcMar>
              <w:top w:w="60" w:type="dxa"/>
              <w:left w:w="60" w:type="dxa"/>
              <w:bottom w:w="60" w:type="dxa"/>
              <w:right w:w="60" w:type="dxa"/>
            </w:tcMar>
            <w:vAlign w:val="center"/>
          </w:tcPr>
          <w:p>
            <w:pPr>
              <w:jc w:val="left"/>
              <w:rPr>
                <w:rFonts w:hint="eastAsia"/>
                <w:color w:val="auto"/>
              </w:rPr>
            </w:pPr>
          </w:p>
          <w:p>
            <w:pPr>
              <w:jc w:val="left"/>
              <w:rPr>
                <w:color w:val="auto"/>
              </w:rPr>
            </w:pPr>
          </w:p>
        </w:tc>
        <w:tc>
          <w:tcPr>
            <w:tcW w:w="861" w:type="dxa"/>
            <w:tcBorders>
              <w:top w:val="nil"/>
              <w:left w:val="nil"/>
              <w:bottom w:val="single" w:color="86B9D6" w:sz="6" w:space="0"/>
              <w:right w:val="single" w:color="86B9D6" w:sz="6" w:space="0"/>
            </w:tcBorders>
            <w:tcMar>
              <w:top w:w="60" w:type="dxa"/>
              <w:left w:w="60" w:type="dxa"/>
              <w:bottom w:w="60" w:type="dxa"/>
              <w:right w:w="60" w:type="dxa"/>
            </w:tcMar>
            <w:vAlign w:val="center"/>
          </w:tcPr>
          <w:p>
            <w:pPr>
              <w:jc w:val="left"/>
              <w:rPr>
                <w:color w:val="auto"/>
              </w:rPr>
            </w:pPr>
            <w:r>
              <w:rPr>
                <w:rFonts w:hint="eastAsia"/>
                <w:color w:val="auto"/>
              </w:rPr>
              <w:t>电话</w:t>
            </w:r>
          </w:p>
        </w:tc>
        <w:tc>
          <w:tcPr>
            <w:tcW w:w="2159" w:type="dxa"/>
            <w:gridSpan w:val="2"/>
            <w:tcBorders>
              <w:top w:val="nil"/>
              <w:left w:val="nil"/>
              <w:bottom w:val="single" w:color="86B9D6" w:sz="6" w:space="0"/>
              <w:right w:val="single" w:color="86B9D6" w:sz="6" w:space="0"/>
            </w:tcBorders>
            <w:tcMar>
              <w:top w:w="60" w:type="dxa"/>
              <w:left w:w="60" w:type="dxa"/>
              <w:bottom w:w="60" w:type="dxa"/>
              <w:right w:w="60" w:type="dxa"/>
            </w:tcMar>
            <w:vAlign w:val="center"/>
          </w:tcPr>
          <w:p>
            <w:pPr>
              <w:jc w:val="left"/>
              <w:rPr>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jc w:val="center"/>
        </w:trPr>
        <w:tc>
          <w:tcPr>
            <w:tcW w:w="8205" w:type="dxa"/>
            <w:gridSpan w:val="9"/>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87" w:hRule="atLeast"/>
          <w:jc w:val="center"/>
        </w:trPr>
        <w:tc>
          <w:tcPr>
            <w:tcW w:w="8205" w:type="dxa"/>
            <w:gridSpan w:val="9"/>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43" w:hRule="atLeast"/>
          <w:jc w:val="center"/>
        </w:trPr>
        <w:tc>
          <w:tcPr>
            <w:tcW w:w="8205" w:type="dxa"/>
            <w:gridSpan w:val="9"/>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jc w:val="left"/>
              <w:rPr>
                <w:rFonts w:hint="eastAsia"/>
                <w:color w:val="auto"/>
              </w:rPr>
            </w:pPr>
          </w:p>
          <w:p>
            <w:pPr>
              <w:jc w:val="left"/>
              <w:rPr>
                <w:rFonts w:hint="eastAsia"/>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8205" w:type="dxa"/>
            <w:gridSpan w:val="9"/>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jc w:val="left"/>
              <w:rPr>
                <w:color w:val="auto"/>
              </w:rPr>
            </w:pPr>
            <w:r>
              <w:rPr>
                <w:rFonts w:hint="eastAsia"/>
                <w:color w:val="auto"/>
              </w:rPr>
              <w:t>医疗及心理咨询史</w:t>
            </w: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75" w:hRule="atLeast"/>
          <w:jc w:val="center"/>
        </w:trPr>
        <w:tc>
          <w:tcPr>
            <w:tcW w:w="8205" w:type="dxa"/>
            <w:gridSpan w:val="9"/>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3054" w:type="dxa"/>
            <w:gridSpan w:val="3"/>
            <w:tcBorders>
              <w:top w:val="single" w:color="86B9D6" w:sz="6" w:space="0"/>
              <w:left w:val="single" w:color="86B9D6" w:sz="6" w:space="0"/>
              <w:bottom w:val="single" w:color="86B9D6" w:sz="6" w:space="0"/>
              <w:right w:val="single" w:color="86B9D6" w:sz="4" w:space="0"/>
            </w:tcBorders>
            <w:vAlign w:val="center"/>
          </w:tcPr>
          <w:p>
            <w:pPr>
              <w:jc w:val="left"/>
              <w:rPr>
                <w:color w:val="auto"/>
              </w:rPr>
            </w:pPr>
            <w:r>
              <w:rPr>
                <w:rFonts w:hint="eastAsia"/>
                <w:color w:val="auto"/>
              </w:rPr>
              <w:t>日期</w:t>
            </w:r>
          </w:p>
          <w:p>
            <w:pPr>
              <w:jc w:val="left"/>
              <w:rPr>
                <w:color w:val="auto"/>
              </w:rPr>
            </w:pPr>
          </w:p>
        </w:tc>
        <w:tc>
          <w:tcPr>
            <w:tcW w:w="1081" w:type="dxa"/>
            <w:tcBorders>
              <w:top w:val="single" w:color="86B9D6" w:sz="6" w:space="0"/>
              <w:left w:val="single" w:color="86B9D6" w:sz="4" w:space="0"/>
              <w:bottom w:val="single" w:color="86B9D6" w:sz="6" w:space="0"/>
              <w:right w:val="single" w:color="86B9D6" w:sz="4" w:space="0"/>
            </w:tcBorders>
            <w:tcMar>
              <w:top w:w="60" w:type="dxa"/>
              <w:left w:w="60" w:type="dxa"/>
              <w:bottom w:w="60" w:type="dxa"/>
              <w:right w:w="60" w:type="dxa"/>
            </w:tcMar>
            <w:vAlign w:val="center"/>
          </w:tcPr>
          <w:p>
            <w:pPr>
              <w:jc w:val="left"/>
              <w:rPr>
                <w:color w:val="auto"/>
              </w:rPr>
            </w:pPr>
            <w:r>
              <w:rPr>
                <w:rFonts w:hint="eastAsia"/>
                <w:color w:val="auto"/>
              </w:rPr>
              <w:t>时间</w:t>
            </w:r>
          </w:p>
        </w:tc>
        <w:tc>
          <w:tcPr>
            <w:tcW w:w="4070" w:type="dxa"/>
            <w:gridSpan w:val="5"/>
            <w:tcBorders>
              <w:top w:val="single" w:color="86B9D6" w:sz="6" w:space="0"/>
              <w:left w:val="single" w:color="86B9D6" w:sz="4" w:space="0"/>
              <w:bottom w:val="single" w:color="86B9D6" w:sz="6" w:space="0"/>
              <w:right w:val="single" w:color="86B9D6" w:sz="6" w:space="0"/>
            </w:tcBorders>
            <w:tcMar>
              <w:top w:w="15" w:type="dxa"/>
              <w:left w:w="15" w:type="dxa"/>
              <w:bottom w:w="15" w:type="dxa"/>
              <w:right w:w="15" w:type="dxa"/>
            </w:tcMar>
            <w:vAlign w:val="center"/>
          </w:tcPr>
          <w:p>
            <w:pPr>
              <w:jc w:val="left"/>
              <w:rPr>
                <w:color w:val="auto"/>
              </w:rPr>
            </w:pPr>
          </w:p>
        </w:tc>
      </w:tr>
    </w:tbl>
    <w:p>
      <w:pPr>
        <w:rPr>
          <w:rFonts w:hint="eastAsia"/>
          <w:color w:val="auto"/>
        </w:rPr>
      </w:pPr>
    </w:p>
    <w:p>
      <w:pPr>
        <w:rPr>
          <w:rFonts w:hint="eastAsia" w:ascii="宋体" w:hAnsi="宋体" w:cs="宋体"/>
          <w:b/>
          <w:color w:val="auto"/>
          <w:kern w:val="0"/>
          <w:sz w:val="44"/>
          <w:szCs w:val="28"/>
        </w:rPr>
      </w:pPr>
      <w:r>
        <w:rPr>
          <w:rFonts w:hint="eastAsia" w:ascii="宋体" w:hAnsi="宋体" w:cs="宋体"/>
          <w:b/>
          <w:color w:val="auto"/>
          <w:kern w:val="0"/>
          <w:sz w:val="44"/>
          <w:szCs w:val="28"/>
        </w:rPr>
        <w:t xml:space="preserve">  </w:t>
      </w:r>
    </w:p>
    <w:p>
      <w:pPr>
        <w:rPr>
          <w:rFonts w:hint="eastAsia" w:ascii="宋体" w:hAnsi="宋体" w:cs="宋体"/>
          <w:b/>
          <w:color w:val="auto"/>
          <w:kern w:val="0"/>
          <w:sz w:val="44"/>
          <w:szCs w:val="28"/>
        </w:rPr>
      </w:pPr>
    </w:p>
    <w:p>
      <w:pPr>
        <w:spacing w:line="420" w:lineRule="auto"/>
        <w:rPr>
          <w:rFonts w:hint="eastAsia" w:ascii="宋体" w:hAnsi="宋体" w:cs="宋体"/>
          <w:b/>
          <w:color w:val="auto"/>
          <w:kern w:val="0"/>
          <w:sz w:val="44"/>
          <w:szCs w:val="28"/>
        </w:rPr>
      </w:pPr>
      <w:r>
        <w:rPr>
          <w:rFonts w:hint="eastAsia" w:ascii="宋体" w:hAnsi="宋体" w:cs="宋体"/>
          <w:b/>
          <w:color w:val="auto"/>
          <w:kern w:val="0"/>
          <w:sz w:val="44"/>
          <w:szCs w:val="28"/>
        </w:rPr>
        <w:t xml:space="preserve"> 心理咨询室心理咨询师</w:t>
      </w:r>
      <w:r>
        <w:rPr>
          <w:rFonts w:hint="eastAsia" w:ascii="宋体" w:hAnsi="宋体" w:cs="宋体"/>
          <w:b/>
          <w:color w:val="auto"/>
          <w:kern w:val="0"/>
          <w:sz w:val="44"/>
          <w:szCs w:val="28"/>
          <w:lang w:eastAsia="zh-CN"/>
        </w:rPr>
        <w:t>首次咨询</w:t>
      </w:r>
      <w:r>
        <w:rPr>
          <w:rFonts w:hint="eastAsia" w:ascii="宋体" w:hAnsi="宋体" w:cs="宋体"/>
          <w:b/>
          <w:color w:val="auto"/>
          <w:kern w:val="0"/>
          <w:sz w:val="44"/>
          <w:szCs w:val="28"/>
        </w:rPr>
        <w:t>记录表</w:t>
      </w:r>
    </w:p>
    <w:p>
      <w:pPr>
        <w:rPr>
          <w:rFonts w:hint="eastAsia"/>
          <w:color w:val="auto"/>
        </w:rPr>
      </w:pPr>
    </w:p>
    <w:tbl>
      <w:tblPr>
        <w:tblStyle w:val="11"/>
        <w:tblW w:w="8431" w:type="dxa"/>
        <w:jc w:val="center"/>
        <w:tblInd w:w="0" w:type="dxa"/>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431"/>
      </w:tblGrid>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0" w:hRule="atLeast"/>
          <w:jc w:val="center"/>
        </w:trPr>
        <w:tc>
          <w:tcPr>
            <w:tcW w:w="8431" w:type="dxa"/>
            <w:tcBorders>
              <w:top w:val="nil"/>
              <w:left w:val="nil"/>
              <w:bottom w:val="nil"/>
              <w:right w:val="nil"/>
            </w:tcBorders>
            <w:tcMar>
              <w:top w:w="60" w:type="dxa"/>
              <w:left w:w="60" w:type="dxa"/>
              <w:bottom w:w="60" w:type="dxa"/>
              <w:right w:w="60" w:type="dxa"/>
            </w:tcMar>
            <w:vAlign w:val="center"/>
          </w:tcPr>
          <w:p>
            <w:pPr>
              <w:rPr>
                <w:rFonts w:hint="eastAsia"/>
                <w:color w:val="auto"/>
              </w:rPr>
            </w:pPr>
          </w:p>
          <w:tbl>
            <w:tblPr>
              <w:tblStyle w:val="11"/>
              <w:tblW w:w="8295" w:type="dxa"/>
              <w:jc w:val="center"/>
              <w:tblInd w:w="1" w:type="dxa"/>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68"/>
              <w:gridCol w:w="1157"/>
              <w:gridCol w:w="5170"/>
            </w:tblGrid>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968" w:type="dxa"/>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color w:val="auto"/>
                    </w:rPr>
                  </w:pPr>
                  <w:r>
                    <w:rPr>
                      <w:rFonts w:hint="eastAsia"/>
                      <w:color w:val="auto"/>
                    </w:rPr>
                    <w:t>编号：</w:t>
                  </w:r>
                </w:p>
              </w:tc>
              <w:tc>
                <w:tcPr>
                  <w:tcW w:w="1157" w:type="dxa"/>
                  <w:tcBorders>
                    <w:top w:val="nil"/>
                    <w:left w:val="nil"/>
                    <w:bottom w:val="single" w:color="86B9D6" w:sz="6" w:space="0"/>
                    <w:right w:val="single" w:color="86B9D6" w:sz="6" w:space="0"/>
                  </w:tcBorders>
                  <w:tcMar>
                    <w:top w:w="60" w:type="dxa"/>
                    <w:left w:w="60" w:type="dxa"/>
                    <w:bottom w:w="60" w:type="dxa"/>
                    <w:right w:w="60" w:type="dxa"/>
                  </w:tcMar>
                  <w:vAlign w:val="center"/>
                </w:tcPr>
                <w:p>
                  <w:pPr>
                    <w:rPr>
                      <w:color w:val="auto"/>
                    </w:rPr>
                  </w:pPr>
                  <w:r>
                    <w:rPr>
                      <w:rFonts w:hint="eastAsia"/>
                      <w:color w:val="auto"/>
                    </w:rPr>
                    <w:t>日期：</w:t>
                  </w:r>
                </w:p>
              </w:tc>
              <w:tc>
                <w:tcPr>
                  <w:tcW w:w="5170" w:type="dxa"/>
                  <w:tcBorders>
                    <w:top w:val="nil"/>
                    <w:left w:val="nil"/>
                    <w:bottom w:val="single" w:color="86B9D6" w:sz="6" w:space="0"/>
                    <w:right w:val="single" w:color="86B9D6" w:sz="6" w:space="0"/>
                  </w:tcBorders>
                  <w:tcMar>
                    <w:top w:w="60" w:type="dxa"/>
                    <w:left w:w="60" w:type="dxa"/>
                    <w:bottom w:w="60" w:type="dxa"/>
                    <w:right w:w="60" w:type="dxa"/>
                  </w:tcMar>
                  <w:vAlign w:val="center"/>
                </w:tcPr>
                <w:p>
                  <w:pPr>
                    <w:rPr>
                      <w:color w:val="auto"/>
                    </w:rPr>
                  </w:pPr>
                  <w:r>
                    <w:rPr>
                      <w:color w:val="auto"/>
                    </w:rPr>
                    <w:t> </w:t>
                  </w: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0" w:hRule="atLeast"/>
                <w:jc w:val="center"/>
              </w:trPr>
              <w:tc>
                <w:tcPr>
                  <w:tcW w:w="8295" w:type="dxa"/>
                  <w:gridSpan w:val="3"/>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color w:val="auto"/>
                    </w:rPr>
                  </w:pPr>
                  <w:r>
                    <w:rPr>
                      <w:rFonts w:hint="eastAsia"/>
                      <w:color w:val="auto"/>
                    </w:rPr>
                    <w:t>来访者对其不适的主观描述（S）</w:t>
                  </w:r>
                </w:p>
                <w:p>
                  <w:pPr>
                    <w:rPr>
                      <w:color w:val="auto"/>
                    </w:rPr>
                  </w:pPr>
                  <w:r>
                    <w:rPr>
                      <w:color w:val="auto"/>
                    </w:rPr>
                    <w:t> </w:t>
                  </w:r>
                </w:p>
                <w:p>
                  <w:pPr>
                    <w:rPr>
                      <w:rFonts w:hint="eastAsia"/>
                      <w:color w:val="auto"/>
                    </w:rPr>
                  </w:pPr>
                </w:p>
                <w:p>
                  <w:pPr>
                    <w:rPr>
                      <w:rFonts w:hint="eastAsia"/>
                      <w:color w:val="auto"/>
                    </w:rPr>
                  </w:pPr>
                </w:p>
                <w:p>
                  <w:pPr>
                    <w:rPr>
                      <w:rFonts w:hint="eastAsia"/>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0" w:hRule="atLeast"/>
                <w:jc w:val="center"/>
              </w:trPr>
              <w:tc>
                <w:tcPr>
                  <w:tcW w:w="8295" w:type="dxa"/>
                  <w:gridSpan w:val="3"/>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color w:val="auto"/>
                    </w:rPr>
                  </w:pPr>
                  <w:r>
                    <w:rPr>
                      <w:rFonts w:hint="eastAsia"/>
                      <w:color w:val="auto"/>
                    </w:rPr>
                    <w:t>咨询师对求助者的服饰、外貌等的描述（O）</w:t>
                  </w:r>
                </w:p>
                <w:p>
                  <w:pPr>
                    <w:rPr>
                      <w:rFonts w:hint="eastAsia"/>
                      <w:color w:val="auto"/>
                    </w:rPr>
                  </w:pPr>
                  <w:r>
                    <w:rPr>
                      <w:rFonts w:hint="eastAsia"/>
                      <w:color w:val="auto"/>
                    </w:rPr>
                    <w:t>　</w:t>
                  </w:r>
                </w:p>
                <w:p>
                  <w:pPr>
                    <w:rPr>
                      <w:color w:val="auto"/>
                    </w:rPr>
                  </w:pPr>
                </w:p>
                <w:p>
                  <w:pPr>
                    <w:rPr>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0" w:hRule="atLeast"/>
                <w:jc w:val="center"/>
              </w:trPr>
              <w:tc>
                <w:tcPr>
                  <w:tcW w:w="8295" w:type="dxa"/>
                  <w:gridSpan w:val="3"/>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rFonts w:hint="eastAsia"/>
                      <w:color w:val="auto"/>
                    </w:rPr>
                  </w:pPr>
                  <w:r>
                    <w:rPr>
                      <w:rFonts w:hint="eastAsia"/>
                      <w:color w:val="auto"/>
                    </w:rPr>
                    <w:t>咨询师对咨询过程的要点记录</w:t>
                  </w:r>
                </w:p>
                <w:p>
                  <w:pPr>
                    <w:rPr>
                      <w:rFonts w:hint="eastAsia"/>
                      <w:color w:val="auto"/>
                    </w:rPr>
                  </w:pPr>
                  <w:r>
                    <w:rPr>
                      <w:rFonts w:hint="eastAsia"/>
                      <w:color w:val="auto"/>
                    </w:rPr>
                    <w:t>　  </w:t>
                  </w: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79" w:hRule="atLeast"/>
                <w:jc w:val="center"/>
              </w:trPr>
              <w:tc>
                <w:tcPr>
                  <w:tcW w:w="8295" w:type="dxa"/>
                  <w:gridSpan w:val="3"/>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rFonts w:hint="eastAsia"/>
                      <w:color w:val="auto"/>
                    </w:rPr>
                  </w:pPr>
                  <w:r>
                    <w:rPr>
                      <w:rFonts w:hint="eastAsia"/>
                      <w:color w:val="auto"/>
                    </w:rPr>
                    <w:t> 咨询小结：</w:t>
                  </w:r>
                  <w:r>
                    <w:rPr>
                      <w:color w:val="auto"/>
                    </w:rPr>
                    <w:br w:type="textWrapping"/>
                  </w: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0" w:hRule="atLeast"/>
                <w:jc w:val="center"/>
              </w:trPr>
              <w:tc>
                <w:tcPr>
                  <w:tcW w:w="8295" w:type="dxa"/>
                  <w:gridSpan w:val="3"/>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rFonts w:hint="eastAsia"/>
                      <w:color w:val="auto"/>
                    </w:rPr>
                  </w:pPr>
                  <w:r>
                    <w:rPr>
                      <w:rFonts w:hint="eastAsia"/>
                      <w:color w:val="auto"/>
                    </w:rPr>
                    <w:t> 本次咨询作业和下次咨询的计划（P）</w:t>
                  </w:r>
                </w:p>
                <w:p>
                  <w:pPr>
                    <w:rPr>
                      <w:rFonts w:hint="eastAsia"/>
                      <w:color w:val="auto"/>
                    </w:rPr>
                  </w:pPr>
                </w:p>
                <w:p>
                  <w:pPr>
                    <w:rPr>
                      <w:rFonts w:hint="eastAsia"/>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2" w:hRule="atLeast"/>
                <w:jc w:val="center"/>
              </w:trPr>
              <w:tc>
                <w:tcPr>
                  <w:tcW w:w="8295" w:type="dxa"/>
                  <w:gridSpan w:val="3"/>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rFonts w:hint="eastAsia"/>
                      <w:color w:val="auto"/>
                    </w:rPr>
                  </w:pPr>
                  <w:r>
                    <w:rPr>
                      <w:color w:val="auto"/>
                    </w:rPr>
                    <w:t> </w:t>
                  </w:r>
                  <w:r>
                    <w:rPr>
                      <w:rFonts w:hint="eastAsia"/>
                      <w:color w:val="auto"/>
                    </w:rPr>
                    <w:t>特别注意事项：</w:t>
                  </w:r>
                </w:p>
                <w:p>
                  <w:pPr>
                    <w:rPr>
                      <w:rFonts w:hint="eastAsia"/>
                      <w:color w:val="auto"/>
                    </w:rPr>
                  </w:pPr>
                </w:p>
                <w:p>
                  <w:pPr>
                    <w:rPr>
                      <w:rFonts w:hint="eastAsia"/>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5" w:hRule="atLeast"/>
                <w:jc w:val="center"/>
              </w:trPr>
              <w:tc>
                <w:tcPr>
                  <w:tcW w:w="8295" w:type="dxa"/>
                  <w:gridSpan w:val="3"/>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rFonts w:hint="eastAsia"/>
                      <w:color w:val="auto"/>
                    </w:rPr>
                  </w:pPr>
                  <w:r>
                    <w:rPr>
                      <w:color w:val="auto"/>
                    </w:rPr>
                    <w:t> </w:t>
                  </w:r>
                  <w:r>
                    <w:rPr>
                      <w:rFonts w:hint="eastAsia"/>
                      <w:color w:val="auto"/>
                    </w:rPr>
                    <w:t>备注：</w:t>
                  </w:r>
                </w:p>
                <w:p>
                  <w:pPr>
                    <w:rPr>
                      <w:rFonts w:hint="eastAsia"/>
                      <w:color w:val="auto"/>
                    </w:rPr>
                  </w:pPr>
                </w:p>
                <w:p>
                  <w:pPr>
                    <w:rPr>
                      <w:rFonts w:hint="eastAsia"/>
                      <w:color w:val="auto"/>
                    </w:rPr>
                  </w:pPr>
                </w:p>
                <w:p>
                  <w:pPr>
                    <w:rPr>
                      <w:rFonts w:hint="eastAsia"/>
                      <w:color w:val="auto"/>
                    </w:rPr>
                  </w:pPr>
                </w:p>
              </w:tc>
            </w:tr>
          </w:tbl>
          <w:p>
            <w:pPr>
              <w:rPr>
                <w:color w:val="auto"/>
              </w:rPr>
            </w:pPr>
            <w:r>
              <w:rPr>
                <w:color w:val="auto"/>
              </w:rPr>
              <w:t> </w:t>
            </w:r>
          </w:p>
        </w:tc>
      </w:tr>
    </w:tbl>
    <w:p>
      <w:pPr>
        <w:rPr>
          <w:rFonts w:hint="eastAsia"/>
          <w:color w:val="auto"/>
        </w:rPr>
      </w:pPr>
    </w:p>
    <w:p>
      <w:pPr>
        <w:spacing w:line="420" w:lineRule="auto"/>
        <w:jc w:val="center"/>
        <w:rPr>
          <w:rFonts w:hint="eastAsia" w:ascii="宋体" w:hAnsi="宋体" w:cs="宋体"/>
          <w:b/>
          <w:color w:val="auto"/>
          <w:kern w:val="0"/>
          <w:sz w:val="44"/>
          <w:szCs w:val="28"/>
        </w:rPr>
      </w:pPr>
      <w:r>
        <w:rPr>
          <w:rFonts w:hint="eastAsia" w:ascii="宋体" w:hAnsi="宋体" w:cs="宋体"/>
          <w:b/>
          <w:color w:val="auto"/>
          <w:kern w:val="0"/>
          <w:sz w:val="44"/>
          <w:szCs w:val="28"/>
        </w:rPr>
        <w:t>心理咨询室心理咨询师第（ ）次</w:t>
      </w:r>
    </w:p>
    <w:tbl>
      <w:tblPr>
        <w:tblStyle w:val="11"/>
        <w:tblpPr w:leftFromText="180" w:rightFromText="180" w:vertAnchor="text" w:horzAnchor="page" w:tblpX="1728" w:tblpY="867"/>
        <w:tblOverlap w:val="never"/>
        <w:tblW w:w="8673" w:type="dxa"/>
        <w:tblInd w:w="0" w:type="dxa"/>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44"/>
        <w:gridCol w:w="3427"/>
        <w:gridCol w:w="1592"/>
        <w:gridCol w:w="1910"/>
      </w:tblGrid>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744" w:type="dxa"/>
            <w:tcBorders>
              <w:top w:val="single" w:color="86B9D6" w:sz="6" w:space="0"/>
              <w:left w:val="single" w:color="86B9D6" w:sz="6" w:space="0"/>
              <w:bottom w:val="single" w:color="86B9D6" w:sz="6" w:space="0"/>
              <w:right w:val="single" w:color="86B9D6" w:sz="6" w:space="0"/>
            </w:tcBorders>
            <w:tcMar>
              <w:top w:w="60" w:type="dxa"/>
              <w:left w:w="60" w:type="dxa"/>
              <w:bottom w:w="60" w:type="dxa"/>
              <w:right w:w="60" w:type="dxa"/>
            </w:tcMar>
            <w:vAlign w:val="center"/>
          </w:tcPr>
          <w:p>
            <w:pPr>
              <w:rPr>
                <w:rFonts w:hint="eastAsia"/>
                <w:color w:val="auto"/>
              </w:rPr>
            </w:pPr>
            <w:r>
              <w:rPr>
                <w:rFonts w:hint="eastAsia"/>
                <w:color w:val="auto"/>
              </w:rPr>
              <w:t>来访者编号：</w:t>
            </w:r>
          </w:p>
          <w:p>
            <w:pPr>
              <w:rPr>
                <w:color w:val="auto"/>
              </w:rPr>
            </w:pPr>
          </w:p>
        </w:tc>
        <w:tc>
          <w:tcPr>
            <w:tcW w:w="3427" w:type="dxa"/>
            <w:tcBorders>
              <w:top w:val="single" w:color="86B9D6" w:sz="6" w:space="0"/>
              <w:left w:val="nil"/>
              <w:bottom w:val="single" w:color="86B9D6" w:sz="6" w:space="0"/>
              <w:right w:val="single" w:color="86B9D6" w:sz="6" w:space="0"/>
            </w:tcBorders>
            <w:tcMar>
              <w:top w:w="60" w:type="dxa"/>
              <w:left w:w="60" w:type="dxa"/>
              <w:bottom w:w="60" w:type="dxa"/>
              <w:right w:w="60" w:type="dxa"/>
            </w:tcMar>
            <w:vAlign w:val="center"/>
          </w:tcPr>
          <w:p>
            <w:pPr>
              <w:rPr>
                <w:color w:val="auto"/>
              </w:rPr>
            </w:pPr>
            <w:r>
              <w:rPr>
                <w:rFonts w:hint="eastAsia"/>
                <w:color w:val="auto"/>
              </w:rPr>
              <w:t>日期：</w:t>
            </w:r>
          </w:p>
          <w:p>
            <w:pPr>
              <w:rPr>
                <w:color w:val="auto"/>
              </w:rPr>
            </w:pPr>
          </w:p>
        </w:tc>
        <w:tc>
          <w:tcPr>
            <w:tcW w:w="1592" w:type="dxa"/>
            <w:tcBorders>
              <w:top w:val="single" w:color="86B9D6" w:sz="6" w:space="0"/>
              <w:left w:val="nil"/>
              <w:bottom w:val="single" w:color="86B9D6" w:sz="6" w:space="0"/>
              <w:right w:val="single" w:color="86B9D6" w:sz="6" w:space="0"/>
            </w:tcBorders>
            <w:tcMar>
              <w:top w:w="60" w:type="dxa"/>
              <w:left w:w="60" w:type="dxa"/>
              <w:bottom w:w="60" w:type="dxa"/>
              <w:right w:w="60" w:type="dxa"/>
            </w:tcMar>
            <w:vAlign w:val="center"/>
          </w:tcPr>
          <w:p>
            <w:pPr>
              <w:rPr>
                <w:rFonts w:hint="eastAsia"/>
                <w:color w:val="auto"/>
              </w:rPr>
            </w:pPr>
            <w:r>
              <w:rPr>
                <w:rFonts w:hint="eastAsia"/>
                <w:color w:val="auto"/>
              </w:rPr>
              <w:t>咨询方式：</w:t>
            </w:r>
          </w:p>
          <w:p>
            <w:pPr>
              <w:rPr>
                <w:rFonts w:hint="eastAsia"/>
                <w:color w:val="auto"/>
              </w:rPr>
            </w:pPr>
          </w:p>
        </w:tc>
        <w:tc>
          <w:tcPr>
            <w:tcW w:w="1910" w:type="dxa"/>
            <w:tcBorders>
              <w:top w:val="single" w:color="86B9D6" w:sz="6" w:space="0"/>
              <w:left w:val="nil"/>
              <w:bottom w:val="single" w:color="86B9D6" w:sz="6" w:space="0"/>
              <w:right w:val="single" w:color="86B9D6" w:sz="6" w:space="0"/>
            </w:tcBorders>
            <w:tcMar>
              <w:top w:w="60" w:type="dxa"/>
              <w:left w:w="60" w:type="dxa"/>
              <w:bottom w:w="60" w:type="dxa"/>
              <w:right w:w="60" w:type="dxa"/>
            </w:tcMar>
            <w:vAlign w:val="center"/>
          </w:tcPr>
          <w:p>
            <w:pPr>
              <w:rPr>
                <w:color w:val="auto"/>
              </w:rPr>
            </w:pPr>
            <w:r>
              <w:rPr>
                <w:color w:val="auto"/>
              </w:rPr>
              <w:t> </w:t>
            </w: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22" w:hRule="atLeast"/>
        </w:trPr>
        <w:tc>
          <w:tcPr>
            <w:tcW w:w="8673" w:type="dxa"/>
            <w:gridSpan w:val="4"/>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color w:val="auto"/>
              </w:rPr>
            </w:pPr>
            <w:r>
              <w:rPr>
                <w:rFonts w:hint="eastAsia"/>
                <w:color w:val="auto"/>
              </w:rPr>
              <w:t>是否施测心理测验及其结果：</w:t>
            </w:r>
          </w:p>
          <w:p>
            <w:pPr>
              <w:rPr>
                <w:rFonts w:hint="eastAsia"/>
                <w:color w:val="auto"/>
              </w:rPr>
            </w:pPr>
            <w:r>
              <w:rPr>
                <w:color w:val="auto"/>
              </w:rPr>
              <w:br w:type="textWrapping"/>
            </w: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5" w:hRule="atLeast"/>
        </w:trPr>
        <w:tc>
          <w:tcPr>
            <w:tcW w:w="8673" w:type="dxa"/>
            <w:gridSpan w:val="4"/>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color w:val="auto"/>
              </w:rPr>
            </w:pPr>
            <w:r>
              <w:rPr>
                <w:rFonts w:hint="eastAsia"/>
                <w:color w:val="auto"/>
              </w:rPr>
              <w:t>本次咨询讨论主题：</w:t>
            </w:r>
          </w:p>
          <w:p>
            <w:pPr>
              <w:rPr>
                <w:rFonts w:hint="eastAsia"/>
                <w:color w:val="auto"/>
              </w:rPr>
            </w:pPr>
            <w:r>
              <w:rPr>
                <w:color w:val="auto"/>
              </w:rPr>
              <w:br w:type="textWrapping"/>
            </w: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0" w:hRule="atLeast"/>
        </w:trPr>
        <w:tc>
          <w:tcPr>
            <w:tcW w:w="8673" w:type="dxa"/>
            <w:gridSpan w:val="4"/>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color w:val="auto"/>
              </w:rPr>
            </w:pPr>
            <w:r>
              <w:rPr>
                <w:rFonts w:hint="eastAsia"/>
                <w:color w:val="auto"/>
              </w:rPr>
              <w:t>本次咨询师咨询目的：</w:t>
            </w:r>
          </w:p>
          <w:p>
            <w:pPr>
              <w:rPr>
                <w:color w:val="auto"/>
              </w:rPr>
            </w:pPr>
            <w:r>
              <w:rPr>
                <w:color w:val="auto"/>
              </w:rPr>
              <w:t> </w:t>
            </w: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0" w:hRule="atLeast"/>
        </w:trPr>
        <w:tc>
          <w:tcPr>
            <w:tcW w:w="8673" w:type="dxa"/>
            <w:gridSpan w:val="4"/>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rFonts w:hint="eastAsia"/>
                <w:color w:val="auto"/>
              </w:rPr>
            </w:pPr>
            <w:r>
              <w:rPr>
                <w:rFonts w:hint="eastAsia"/>
                <w:color w:val="auto"/>
              </w:rPr>
              <w:t>本次会谈要点：</w:t>
            </w: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0" w:hRule="atLeast"/>
        </w:trPr>
        <w:tc>
          <w:tcPr>
            <w:tcW w:w="8673" w:type="dxa"/>
            <w:gridSpan w:val="4"/>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rFonts w:hint="eastAsia"/>
                <w:color w:val="auto"/>
              </w:rPr>
            </w:pPr>
            <w:r>
              <w:rPr>
                <w:rFonts w:hint="eastAsia"/>
                <w:color w:val="auto"/>
              </w:rPr>
              <w:t>家庭作业：</w:t>
            </w:r>
          </w:p>
          <w:p>
            <w:pPr>
              <w:rPr>
                <w:rFonts w:hint="eastAsia"/>
                <w:color w:val="auto"/>
              </w:rPr>
            </w:pPr>
          </w:p>
          <w:p>
            <w:pPr>
              <w:rPr>
                <w:rFonts w:hint="eastAsia"/>
                <w:color w:val="auto"/>
              </w:rPr>
            </w:pPr>
          </w:p>
          <w:p>
            <w:pPr>
              <w:rPr>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0" w:hRule="atLeast"/>
        </w:trPr>
        <w:tc>
          <w:tcPr>
            <w:tcW w:w="8673" w:type="dxa"/>
            <w:gridSpan w:val="4"/>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color w:val="auto"/>
              </w:rPr>
            </w:pPr>
            <w:r>
              <w:rPr>
                <w:rFonts w:hint="eastAsia"/>
                <w:color w:val="auto"/>
              </w:rPr>
              <w:t> 下次会谈计划主题：</w:t>
            </w:r>
          </w:p>
          <w:p>
            <w:pPr>
              <w:rPr>
                <w:color w:val="auto"/>
              </w:rPr>
            </w:pPr>
            <w:r>
              <w:rPr>
                <w:color w:val="auto"/>
              </w:rPr>
              <w:t> </w:t>
            </w: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0" w:hRule="atLeast"/>
        </w:trPr>
        <w:tc>
          <w:tcPr>
            <w:tcW w:w="8673" w:type="dxa"/>
            <w:gridSpan w:val="4"/>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rFonts w:hint="eastAsia"/>
                <w:color w:val="auto"/>
              </w:rPr>
            </w:pPr>
            <w:r>
              <w:rPr>
                <w:rFonts w:hint="eastAsia"/>
                <w:color w:val="auto"/>
              </w:rPr>
              <w:t>咨询师本次咨询的感触及内心活动：</w:t>
            </w:r>
          </w:p>
          <w:p>
            <w:pPr>
              <w:rPr>
                <w:rFonts w:hint="eastAsia"/>
                <w:color w:val="auto"/>
              </w:rPr>
            </w:pPr>
          </w:p>
          <w:p>
            <w:pPr>
              <w:rPr>
                <w:rFonts w:hint="eastAsia"/>
                <w:color w:val="auto"/>
              </w:rPr>
            </w:pPr>
          </w:p>
          <w:p>
            <w:pPr>
              <w:rPr>
                <w:rFonts w:hint="eastAsia"/>
                <w:color w:val="auto"/>
              </w:rPr>
            </w:pPr>
          </w:p>
        </w:tc>
      </w:tr>
    </w:tbl>
    <w:p>
      <w:pPr>
        <w:spacing w:line="420" w:lineRule="auto"/>
        <w:jc w:val="center"/>
        <w:rPr>
          <w:rFonts w:hint="eastAsia" w:ascii="宋体" w:hAnsi="宋体" w:cs="宋体"/>
          <w:b/>
          <w:color w:val="auto"/>
          <w:kern w:val="0"/>
          <w:sz w:val="44"/>
          <w:szCs w:val="28"/>
        </w:rPr>
      </w:pPr>
      <w:r>
        <w:rPr>
          <w:rFonts w:hint="eastAsia" w:ascii="宋体" w:hAnsi="宋体" w:cs="宋体"/>
          <w:b/>
          <w:color w:val="auto"/>
          <w:kern w:val="0"/>
          <w:sz w:val="44"/>
          <w:szCs w:val="28"/>
        </w:rPr>
        <w:t>咨询记录表</w:t>
      </w:r>
    </w:p>
    <w:tbl>
      <w:tblPr>
        <w:tblStyle w:val="11"/>
        <w:tblpPr w:leftFromText="180" w:rightFromText="180" w:vertAnchor="text" w:horzAnchor="page" w:tblpX="1821" w:tblpY="250"/>
        <w:tblOverlap w:val="never"/>
        <w:tblW w:w="16460" w:type="dxa"/>
        <w:tblInd w:w="0" w:type="dxa"/>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460"/>
      </w:tblGrid>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16460" w:type="dxa"/>
            <w:tcBorders>
              <w:top w:val="single" w:color="auto" w:sz="4" w:space="0"/>
              <w:left w:val="nil"/>
              <w:bottom w:val="nil"/>
              <w:right w:val="nil"/>
            </w:tcBorders>
            <w:tcMar>
              <w:top w:w="60" w:type="dxa"/>
              <w:left w:w="60" w:type="dxa"/>
              <w:bottom w:w="60" w:type="dxa"/>
              <w:right w:w="60" w:type="dxa"/>
            </w:tcMar>
            <w:vAlign w:val="center"/>
          </w:tcPr>
          <w:p>
            <w:pPr>
              <w:rPr>
                <w:rFonts w:hint="eastAsia"/>
                <w:color w:val="auto"/>
              </w:rPr>
            </w:pPr>
          </w:p>
          <w:p>
            <w:pPr>
              <w:rPr>
                <w:color w:val="auto"/>
              </w:rPr>
            </w:pPr>
          </w:p>
        </w:tc>
      </w:tr>
    </w:tbl>
    <w:p>
      <w:pPr>
        <w:rPr>
          <w:rFonts w:hint="eastAsia"/>
          <w:color w:val="auto"/>
        </w:rPr>
      </w:pPr>
    </w:p>
    <w:p>
      <w:pPr>
        <w:ind w:firstLine="442" w:firstLineChars="100"/>
        <w:rPr>
          <w:rFonts w:hint="eastAsia" w:ascii="宋体" w:hAnsi="宋体" w:cs="宋体"/>
          <w:b/>
          <w:color w:val="auto"/>
          <w:kern w:val="0"/>
          <w:sz w:val="44"/>
          <w:szCs w:val="28"/>
        </w:rPr>
      </w:pPr>
      <w:r>
        <w:rPr>
          <w:rFonts w:hint="eastAsia" w:ascii="宋体" w:hAnsi="宋体" w:cs="宋体"/>
          <w:b/>
          <w:color w:val="auto"/>
          <w:kern w:val="0"/>
          <w:sz w:val="44"/>
          <w:szCs w:val="28"/>
        </w:rPr>
        <w:t>心理咨询室心理咨询终结记录表</w:t>
      </w:r>
    </w:p>
    <w:p>
      <w:pPr>
        <w:rPr>
          <w:color w:val="auto"/>
        </w:rPr>
      </w:pPr>
      <w:r>
        <w:rPr>
          <w:rFonts w:hint="eastAsia" w:ascii="楷体_GB2312" w:eastAsia="楷体_GB2312"/>
          <w:color w:val="auto"/>
        </w:rPr>
        <w:t xml:space="preserve">               </w:t>
      </w:r>
      <w:r>
        <w:rPr>
          <w:color w:val="auto"/>
        </w:rPr>
        <w:t> </w:t>
      </w:r>
    </w:p>
    <w:tbl>
      <w:tblPr>
        <w:tblStyle w:val="11"/>
        <w:tblW w:w="8431" w:type="dxa"/>
        <w:jc w:val="center"/>
        <w:tblInd w:w="0" w:type="dxa"/>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95"/>
        <w:gridCol w:w="1515"/>
        <w:gridCol w:w="4221"/>
      </w:tblGrid>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5" w:hRule="atLeast"/>
          <w:jc w:val="center"/>
        </w:trPr>
        <w:tc>
          <w:tcPr>
            <w:tcW w:w="2695" w:type="dxa"/>
            <w:tcBorders>
              <w:top w:val="single" w:color="86B9D6" w:sz="6" w:space="0"/>
              <w:left w:val="single" w:color="86B9D6" w:sz="6" w:space="0"/>
              <w:bottom w:val="single" w:color="auto" w:sz="4" w:space="0"/>
              <w:right w:val="single" w:color="auto" w:sz="4" w:space="0"/>
            </w:tcBorders>
            <w:tcMar>
              <w:top w:w="60" w:type="dxa"/>
              <w:left w:w="60" w:type="dxa"/>
              <w:bottom w:w="60" w:type="dxa"/>
              <w:right w:w="60" w:type="dxa"/>
            </w:tcMar>
            <w:vAlign w:val="center"/>
          </w:tcPr>
          <w:p>
            <w:pPr>
              <w:rPr>
                <w:rFonts w:hint="eastAsia"/>
                <w:color w:val="auto"/>
              </w:rPr>
            </w:pPr>
            <w:r>
              <w:rPr>
                <w:rFonts w:hint="eastAsia"/>
                <w:color w:val="auto"/>
              </w:rPr>
              <w:t>来访者编号：</w:t>
            </w:r>
          </w:p>
          <w:p>
            <w:pPr>
              <w:rPr>
                <w:rFonts w:hint="eastAsia"/>
                <w:color w:val="auto"/>
              </w:rPr>
            </w:pPr>
          </w:p>
        </w:tc>
        <w:tc>
          <w:tcPr>
            <w:tcW w:w="1515" w:type="dxa"/>
            <w:tcBorders>
              <w:top w:val="single" w:color="86B9D6" w:sz="6" w:space="0"/>
              <w:left w:val="single" w:color="auto" w:sz="4" w:space="0"/>
              <w:bottom w:val="single" w:color="auto" w:sz="4" w:space="0"/>
              <w:right w:val="single" w:color="auto" w:sz="4" w:space="0"/>
            </w:tcBorders>
            <w:vAlign w:val="center"/>
          </w:tcPr>
          <w:p>
            <w:pPr>
              <w:ind w:left="180"/>
              <w:rPr>
                <w:color w:val="auto"/>
              </w:rPr>
            </w:pPr>
            <w:r>
              <w:rPr>
                <w:rFonts w:hint="eastAsia"/>
                <w:color w:val="auto"/>
              </w:rPr>
              <w:t>性别  ：</w:t>
            </w:r>
          </w:p>
        </w:tc>
        <w:tc>
          <w:tcPr>
            <w:tcW w:w="4221" w:type="dxa"/>
            <w:tcBorders>
              <w:top w:val="single" w:color="86B9D6" w:sz="6" w:space="0"/>
              <w:left w:val="single" w:color="auto" w:sz="4" w:space="0"/>
              <w:bottom w:val="single" w:color="auto" w:sz="4" w:space="0"/>
              <w:right w:val="single" w:color="86B9D6" w:sz="6" w:space="0"/>
            </w:tcBorders>
            <w:vAlign w:val="center"/>
          </w:tcPr>
          <w:p>
            <w:pPr>
              <w:ind w:left="225"/>
              <w:rPr>
                <w:color w:val="auto"/>
              </w:rPr>
            </w:pPr>
            <w:r>
              <w:rPr>
                <w:rFonts w:hint="eastAsia"/>
                <w:color w:val="auto"/>
              </w:rPr>
              <w:t>咨询师：                  </w:t>
            </w: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5" w:hRule="atLeast"/>
          <w:jc w:val="center"/>
        </w:trPr>
        <w:tc>
          <w:tcPr>
            <w:tcW w:w="8431" w:type="dxa"/>
            <w:gridSpan w:val="3"/>
            <w:tcBorders>
              <w:top w:val="single" w:color="auto" w:sz="4" w:space="0"/>
              <w:left w:val="single" w:color="86B9D6" w:sz="6" w:space="0"/>
              <w:bottom w:val="single" w:color="auto" w:sz="4" w:space="0"/>
              <w:right w:val="single" w:color="86B9D6" w:sz="6" w:space="0"/>
            </w:tcBorders>
            <w:tcMar>
              <w:top w:w="60" w:type="dxa"/>
              <w:left w:w="60" w:type="dxa"/>
              <w:bottom w:w="60" w:type="dxa"/>
              <w:right w:w="60" w:type="dxa"/>
            </w:tcMar>
            <w:vAlign w:val="center"/>
          </w:tcPr>
          <w:p>
            <w:pPr>
              <w:rPr>
                <w:rFonts w:hint="eastAsia"/>
                <w:color w:val="auto"/>
              </w:rPr>
            </w:pPr>
            <w:r>
              <w:rPr>
                <w:rFonts w:hint="eastAsia"/>
                <w:color w:val="auto"/>
              </w:rPr>
              <w:t>受理时间：                              咨询总次数： </w:t>
            </w: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5" w:hRule="atLeast"/>
          <w:jc w:val="center"/>
        </w:trPr>
        <w:tc>
          <w:tcPr>
            <w:tcW w:w="8431" w:type="dxa"/>
            <w:gridSpan w:val="3"/>
            <w:tcBorders>
              <w:top w:val="single" w:color="auto" w:sz="4" w:space="0"/>
              <w:left w:val="single" w:color="86B9D6" w:sz="6" w:space="0"/>
              <w:bottom w:val="single" w:color="86B9D6" w:sz="6" w:space="0"/>
              <w:right w:val="single" w:color="86B9D6" w:sz="6" w:space="0"/>
            </w:tcBorders>
            <w:tcMar>
              <w:top w:w="60" w:type="dxa"/>
              <w:left w:w="60" w:type="dxa"/>
              <w:bottom w:w="60" w:type="dxa"/>
              <w:right w:w="60" w:type="dxa"/>
            </w:tcMar>
            <w:vAlign w:val="center"/>
          </w:tcPr>
          <w:p>
            <w:pPr>
              <w:rPr>
                <w:rFonts w:hint="eastAsia"/>
                <w:color w:val="auto"/>
              </w:rPr>
            </w:pPr>
            <w:r>
              <w:rPr>
                <w:rFonts w:hint="eastAsia"/>
                <w:color w:val="auto"/>
              </w:rPr>
              <w:t xml:space="preserve">咨询开始时间 ：                </w:t>
            </w:r>
            <w:r>
              <w:rPr>
                <w:rFonts w:hint="eastAsia"/>
                <w:color w:val="auto"/>
                <w:lang w:val="en-US" w:eastAsia="zh-CN"/>
              </w:rPr>
              <w:t xml:space="preserve">          </w:t>
            </w:r>
            <w:r>
              <w:rPr>
                <w:rFonts w:hint="eastAsia"/>
                <w:color w:val="auto"/>
              </w:rPr>
              <w:t>咨询结束时间：</w:t>
            </w:r>
          </w:p>
          <w:p>
            <w:pPr>
              <w:rPr>
                <w:rFonts w:hint="eastAsia"/>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8431" w:type="dxa"/>
            <w:gridSpan w:val="3"/>
            <w:tcBorders>
              <w:top w:val="nil"/>
              <w:left w:val="nil"/>
              <w:bottom w:val="nil"/>
              <w:right w:val="nil"/>
            </w:tcBorders>
            <w:tcMar>
              <w:top w:w="60" w:type="dxa"/>
              <w:left w:w="60" w:type="dxa"/>
              <w:bottom w:w="60" w:type="dxa"/>
              <w:right w:w="60" w:type="dxa"/>
            </w:tcMar>
            <w:vAlign w:val="center"/>
          </w:tcPr>
          <w:tbl>
            <w:tblPr>
              <w:tblStyle w:val="11"/>
              <w:tblW w:w="8295" w:type="dxa"/>
              <w:jc w:val="center"/>
              <w:tblInd w:w="1" w:type="dxa"/>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295"/>
            </w:tblGrid>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jc w:val="center"/>
              </w:trPr>
              <w:tc>
                <w:tcPr>
                  <w:tcW w:w="8295" w:type="dxa"/>
                  <w:tcBorders>
                    <w:top w:val="single" w:color="86B9D6" w:sz="6" w:space="0"/>
                    <w:left w:val="single" w:color="86B9D6" w:sz="6" w:space="0"/>
                    <w:bottom w:val="single" w:color="86B9D6" w:sz="6" w:space="0"/>
                    <w:right w:val="single" w:color="86B9D6" w:sz="6" w:space="0"/>
                  </w:tcBorders>
                  <w:tcMar>
                    <w:top w:w="60" w:type="dxa"/>
                    <w:left w:w="60" w:type="dxa"/>
                    <w:bottom w:w="60" w:type="dxa"/>
                    <w:right w:w="60" w:type="dxa"/>
                  </w:tcMar>
                  <w:vAlign w:val="center"/>
                </w:tcPr>
                <w:p>
                  <w:pPr>
                    <w:rPr>
                      <w:color w:val="auto"/>
                    </w:rPr>
                  </w:pPr>
                  <w:r>
                    <w:rPr>
                      <w:rFonts w:hint="eastAsia"/>
                      <w:color w:val="auto"/>
                    </w:rPr>
                    <w:t>咨询结束原因：</w:t>
                  </w:r>
                </w:p>
                <w:p>
                  <w:pPr>
                    <w:rPr>
                      <w:color w:val="auto"/>
                    </w:rPr>
                  </w:pPr>
                  <w:r>
                    <w:rPr>
                      <w:color w:val="auto"/>
                    </w:rPr>
                    <w:t> </w:t>
                  </w:r>
                </w:p>
                <w:p>
                  <w:pPr>
                    <w:rPr>
                      <w:color w:val="auto"/>
                    </w:rPr>
                  </w:pPr>
                </w:p>
                <w:p>
                  <w:pPr>
                    <w:rPr>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0" w:hRule="atLeast"/>
                <w:jc w:val="center"/>
              </w:trPr>
              <w:tc>
                <w:tcPr>
                  <w:tcW w:w="8295" w:type="dxa"/>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color w:val="auto"/>
                    </w:rPr>
                  </w:pPr>
                  <w:r>
                    <w:rPr>
                      <w:rFonts w:hint="eastAsia"/>
                      <w:color w:val="auto"/>
                    </w:rPr>
                    <w:t>结束时的状态：</w:t>
                  </w:r>
                </w:p>
                <w:p>
                  <w:pPr>
                    <w:rPr>
                      <w:rFonts w:hint="eastAsia"/>
                      <w:color w:val="auto"/>
                    </w:rPr>
                  </w:pPr>
                  <w:r>
                    <w:rPr>
                      <w:rFonts w:hint="eastAsia"/>
                      <w:color w:val="auto"/>
                    </w:rPr>
                    <w:t>　  </w:t>
                  </w:r>
                </w:p>
                <w:p>
                  <w:pPr>
                    <w:rPr>
                      <w:rFonts w:hint="eastAsia"/>
                      <w:color w:val="auto"/>
                    </w:rPr>
                  </w:pPr>
                </w:p>
                <w:p>
                  <w:pPr>
                    <w:rPr>
                      <w:rFonts w:hint="eastAsia"/>
                      <w:color w:val="auto"/>
                    </w:rPr>
                  </w:pPr>
                </w:p>
                <w:p>
                  <w:pPr>
                    <w:rPr>
                      <w:rFonts w:hint="eastAsia"/>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0" w:hRule="atLeast"/>
                <w:jc w:val="center"/>
              </w:trPr>
              <w:tc>
                <w:tcPr>
                  <w:tcW w:w="8295" w:type="dxa"/>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rFonts w:hint="eastAsia"/>
                      <w:color w:val="auto"/>
                    </w:rPr>
                  </w:pPr>
                  <w:r>
                    <w:rPr>
                      <w:rFonts w:hint="eastAsia"/>
                      <w:color w:val="auto"/>
                    </w:rPr>
                    <w:t>咨询过程中的变化：</w:t>
                  </w:r>
                  <w:r>
                    <w:rPr>
                      <w:color w:val="auto"/>
                    </w:rPr>
                    <w:t> </w:t>
                  </w: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55" w:hRule="atLeast"/>
                <w:jc w:val="center"/>
              </w:trPr>
              <w:tc>
                <w:tcPr>
                  <w:tcW w:w="8295" w:type="dxa"/>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color w:val="auto"/>
                    </w:rPr>
                  </w:pPr>
                  <w:r>
                    <w:rPr>
                      <w:rFonts w:hint="eastAsia"/>
                      <w:color w:val="auto"/>
                    </w:rPr>
                    <w:t>求助者的变化</w:t>
                  </w:r>
                  <w:r>
                    <w:rPr>
                      <w:rFonts w:hint="eastAsia"/>
                      <w:color w:val="auto"/>
                      <w:lang w:eastAsia="zh-CN"/>
                    </w:rPr>
                    <w:t>：</w:t>
                  </w:r>
                </w:p>
                <w:p>
                  <w:pPr>
                    <w:rPr>
                      <w:color w:val="auto"/>
                    </w:rPr>
                  </w:pPr>
                </w:p>
              </w:tc>
            </w:tr>
            <w:tr>
              <w:tblPrEx>
                <w:tblBorders>
                  <w:top w:val="single" w:color="86B9D6" w:sz="6" w:space="0"/>
                  <w:left w:val="single" w:color="86B9D6" w:sz="6"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0" w:hRule="atLeast"/>
                <w:jc w:val="center"/>
              </w:trPr>
              <w:tc>
                <w:tcPr>
                  <w:tcW w:w="8295" w:type="dxa"/>
                  <w:tcBorders>
                    <w:top w:val="nil"/>
                    <w:left w:val="single" w:color="86B9D6" w:sz="6" w:space="0"/>
                    <w:bottom w:val="single" w:color="86B9D6" w:sz="6" w:space="0"/>
                    <w:right w:val="single" w:color="86B9D6" w:sz="6" w:space="0"/>
                  </w:tcBorders>
                  <w:tcMar>
                    <w:top w:w="60" w:type="dxa"/>
                    <w:left w:w="60" w:type="dxa"/>
                    <w:bottom w:w="60" w:type="dxa"/>
                    <w:right w:w="60" w:type="dxa"/>
                  </w:tcMar>
                  <w:vAlign w:val="center"/>
                </w:tcPr>
                <w:p>
                  <w:pPr>
                    <w:rPr>
                      <w:rFonts w:hint="eastAsia"/>
                      <w:color w:val="auto"/>
                    </w:rPr>
                  </w:pPr>
                  <w:r>
                    <w:rPr>
                      <w:rFonts w:hint="eastAsia"/>
                      <w:color w:val="auto"/>
                    </w:rPr>
                    <w:t>今后注意事项及建议：</w:t>
                  </w:r>
                </w:p>
                <w:p>
                  <w:pPr>
                    <w:rPr>
                      <w:rFonts w:hint="eastAsia"/>
                      <w:color w:val="auto"/>
                    </w:rPr>
                  </w:pPr>
                </w:p>
                <w:p>
                  <w:pPr>
                    <w:rPr>
                      <w:rFonts w:hint="eastAsia"/>
                      <w:color w:val="auto"/>
                    </w:rPr>
                  </w:pPr>
                </w:p>
                <w:p>
                  <w:pPr>
                    <w:rPr>
                      <w:rFonts w:hint="eastAsia"/>
                      <w:color w:val="auto"/>
                    </w:rPr>
                  </w:pPr>
                </w:p>
                <w:p>
                  <w:pPr>
                    <w:rPr>
                      <w:color w:val="auto"/>
                    </w:rPr>
                  </w:pPr>
                  <w:r>
                    <w:rPr>
                      <w:color w:val="auto"/>
                    </w:rPr>
                    <w:t> </w:t>
                  </w:r>
                </w:p>
              </w:tc>
            </w:tr>
          </w:tbl>
          <w:p>
            <w:pPr>
              <w:rPr>
                <w:color w:val="auto"/>
              </w:rPr>
            </w:pPr>
          </w:p>
        </w:tc>
      </w:tr>
    </w:tbl>
    <w:p>
      <w:pPr>
        <w:widowControl w:val="0"/>
        <w:numPr>
          <w:ilvl w:val="0"/>
          <w:numId w:val="0"/>
        </w:numPr>
        <w:jc w:val="both"/>
        <w:rPr>
          <w:rFonts w:hint="eastAsia" w:asciiTheme="minorEastAsia" w:hAnsiTheme="minorEastAsia" w:eastAsiaTheme="minorEastAsia" w:cstheme="minorEastAsia"/>
          <w:b/>
          <w:bCs/>
          <w:color w:val="auto"/>
          <w:sz w:val="44"/>
          <w:szCs w:val="44"/>
          <w:lang w:val="en-US" w:eastAsia="zh-CN"/>
        </w:rPr>
      </w:pPr>
      <w:r>
        <w:rPr>
          <w:rFonts w:hint="eastAsia"/>
          <w:b/>
          <w:bCs/>
          <w:color w:val="auto"/>
          <w:sz w:val="44"/>
          <w:szCs w:val="44"/>
          <w:lang w:val="en-US" w:eastAsia="zh-CN"/>
        </w:rPr>
        <w:t>团体心理辅导室</w:t>
      </w:r>
    </w:p>
    <w:p>
      <w:pPr>
        <w:keepNext w:val="0"/>
        <w:keepLines w:val="0"/>
        <w:pageBreakBefore w:val="0"/>
        <w:widowControl w:val="0"/>
        <w:numPr>
          <w:ilvl w:val="0"/>
          <w:numId w:val="6"/>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z w:val="28"/>
          <w:szCs w:val="28"/>
          <w:lang w:val="en-US" w:eastAsia="zh-CN"/>
        </w:rPr>
        <w:t>区域说明：</w:t>
      </w:r>
      <w:r>
        <w:rPr>
          <w:rFonts w:hint="eastAsia" w:asciiTheme="minorEastAsia" w:hAnsiTheme="minorEastAsia" w:eastAsiaTheme="minorEastAsia" w:cstheme="minorEastAsia"/>
          <w:color w:val="auto"/>
          <w:sz w:val="28"/>
          <w:szCs w:val="28"/>
        </w:rPr>
        <w:t>以小组或小集体的方式组织学生开展专业性的团体心理游戏、团体心理讲座、心理交流沙龙等，促进团体的互动交流与思考，提升团体的整体训练素质，促进团体中每个学生心理获得成长。</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auto"/>
          <w:sz w:val="28"/>
          <w:szCs w:val="28"/>
          <w:lang w:val="en-US" w:eastAsia="zh-CN"/>
        </w:rPr>
        <w:t>2.</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设施:</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cstheme="minorEastAsia"/>
          <w:b w:val="0"/>
          <w:bCs w:val="0"/>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lang w:val="en-US" w:eastAsia="zh-CN"/>
        </w:rPr>
        <w:t>（1）</w:t>
      </w:r>
      <w:r>
        <w:rPr>
          <w:rFonts w:hint="eastAsia" w:asciiTheme="minorEastAsia" w:hAnsiTheme="minorEastAsia" w:eastAsiaTheme="minorEastAsia" w:cstheme="minorEastAsia"/>
          <w:b w:val="0"/>
          <w:bCs w:val="0"/>
          <w:color w:val="auto"/>
          <w:sz w:val="28"/>
          <w:szCs w:val="28"/>
          <w:highlight w:val="none"/>
        </w:rPr>
        <w:t>《团体</w:t>
      </w:r>
      <w:r>
        <w:rPr>
          <w:rFonts w:hint="eastAsia" w:asciiTheme="minorEastAsia" w:hAnsiTheme="minorEastAsia" w:eastAsiaTheme="minorEastAsia" w:cstheme="minorEastAsia"/>
          <w:b w:val="0"/>
          <w:bCs w:val="0"/>
          <w:color w:val="auto"/>
          <w:sz w:val="28"/>
          <w:szCs w:val="28"/>
          <w:highlight w:val="none"/>
          <w:lang w:eastAsia="zh-CN"/>
        </w:rPr>
        <w:t>心理</w:t>
      </w:r>
      <w:r>
        <w:rPr>
          <w:rFonts w:hint="eastAsia" w:asciiTheme="minorEastAsia" w:hAnsiTheme="minorEastAsia" w:eastAsiaTheme="minorEastAsia" w:cstheme="minorEastAsia"/>
          <w:b w:val="0"/>
          <w:bCs w:val="0"/>
          <w:color w:val="auto"/>
          <w:sz w:val="28"/>
          <w:szCs w:val="28"/>
          <w:highlight w:val="none"/>
        </w:rPr>
        <w:t>辅导室管理制度》</w:t>
      </w:r>
      <w:r>
        <w:rPr>
          <w:rFonts w:hint="eastAsia" w:asciiTheme="minorEastAsia" w:hAnsiTheme="minorEastAsia" w:cstheme="minorEastAsia"/>
          <w:b w:val="0"/>
          <w:bCs w:val="0"/>
          <w:color w:val="auto"/>
          <w:sz w:val="28"/>
          <w:szCs w:val="28"/>
          <w:highlight w:val="none"/>
          <w:lang w:eastAsia="zh-CN"/>
        </w:rPr>
        <w:t>制度牌。</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b w:val="0"/>
          <w:bCs w:val="0"/>
          <w:color w:val="auto"/>
          <w:sz w:val="28"/>
          <w:szCs w:val="28"/>
          <w:highlight w:val="none"/>
          <w:lang w:val="en-US" w:eastAsia="zh-CN"/>
        </w:rPr>
        <w:t>（2）</w:t>
      </w:r>
      <w:r>
        <w:rPr>
          <w:rFonts w:hint="eastAsia" w:asciiTheme="minorEastAsia" w:hAnsiTheme="minorEastAsia" w:eastAsiaTheme="minorEastAsia" w:cstheme="minorEastAsia"/>
          <w:color w:val="auto"/>
          <w:sz w:val="28"/>
          <w:szCs w:val="28"/>
          <w:highlight w:val="none"/>
        </w:rPr>
        <w:t>团体活动包</w:t>
      </w:r>
      <w:r>
        <w:rPr>
          <w:rFonts w:hint="eastAsia" w:asciiTheme="minorEastAsia" w:hAnsiTheme="minorEastAsia" w:cstheme="minorEastAsia"/>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cstheme="minorEastAsia"/>
          <w:b w:val="0"/>
          <w:bCs w:val="0"/>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lang w:val="en-US" w:eastAsia="zh-CN"/>
        </w:rPr>
        <w:t>（3）</w:t>
      </w:r>
      <w:r>
        <w:rPr>
          <w:rFonts w:hint="eastAsia" w:asciiTheme="minorEastAsia" w:hAnsiTheme="minorEastAsia" w:eastAsiaTheme="minorEastAsia" w:cstheme="minorEastAsia"/>
          <w:color w:val="auto"/>
          <w:sz w:val="28"/>
          <w:szCs w:val="28"/>
          <w:highlight w:val="none"/>
        </w:rPr>
        <w:t>艺术活动包</w:t>
      </w:r>
      <w:r>
        <w:rPr>
          <w:rFonts w:hint="eastAsia" w:asciiTheme="minorEastAsia" w:hAnsiTheme="minorEastAsia" w:cstheme="minorEastAsia"/>
          <w:b w:val="0"/>
          <w:bCs w:val="0"/>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cstheme="minorEastAsia"/>
          <w:b w:val="0"/>
          <w:bCs w:val="0"/>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lang w:val="en-US" w:eastAsia="zh-CN"/>
        </w:rPr>
        <w:t>（4）</w:t>
      </w:r>
      <w:r>
        <w:rPr>
          <w:rFonts w:hint="eastAsia" w:asciiTheme="minorEastAsia" w:hAnsiTheme="minorEastAsia" w:eastAsiaTheme="minorEastAsia" w:cstheme="minorEastAsia"/>
          <w:color w:val="auto"/>
          <w:sz w:val="28"/>
          <w:szCs w:val="28"/>
          <w:highlight w:val="none"/>
        </w:rPr>
        <w:t>心理挂图</w:t>
      </w:r>
      <w:r>
        <w:rPr>
          <w:rFonts w:hint="eastAsia" w:asciiTheme="minorEastAsia" w:hAnsiTheme="minorEastAsia" w:cstheme="minorEastAsia"/>
          <w:b w:val="0"/>
          <w:bCs w:val="0"/>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lang w:val="en-US" w:eastAsia="zh-CN"/>
        </w:rPr>
        <w:t>（5）</w:t>
      </w:r>
      <w:r>
        <w:rPr>
          <w:rFonts w:hint="eastAsia" w:asciiTheme="minorEastAsia" w:hAnsiTheme="minorEastAsia" w:eastAsiaTheme="minorEastAsia" w:cstheme="minorEastAsia"/>
          <w:color w:val="auto"/>
          <w:sz w:val="28"/>
          <w:szCs w:val="28"/>
          <w:highlight w:val="none"/>
        </w:rPr>
        <w:t>心理测评软件</w:t>
      </w:r>
      <w:r>
        <w:rPr>
          <w:rFonts w:hint="eastAsia" w:asciiTheme="minorEastAsia" w:hAnsiTheme="minorEastAsia" w:cstheme="minorEastAsia"/>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cstheme="minorEastAsia"/>
          <w:b w:val="0"/>
          <w:bCs w:val="0"/>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lang w:val="en-US" w:eastAsia="zh-CN"/>
        </w:rPr>
        <w:t>（6）</w:t>
      </w:r>
      <w:r>
        <w:rPr>
          <w:rFonts w:hint="eastAsia" w:asciiTheme="minorEastAsia" w:hAnsiTheme="minorEastAsia" w:eastAsiaTheme="minorEastAsia" w:cstheme="minorEastAsia"/>
          <w:color w:val="auto"/>
          <w:sz w:val="28"/>
          <w:szCs w:val="28"/>
          <w:highlight w:val="none"/>
        </w:rPr>
        <w:t>投影仪</w:t>
      </w:r>
      <w:r>
        <w:rPr>
          <w:rFonts w:hint="eastAsia" w:asciiTheme="minorEastAsia" w:hAnsiTheme="minorEastAsia" w:cstheme="minorEastAsia"/>
          <w:b w:val="0"/>
          <w:bCs w:val="0"/>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cstheme="minorEastAsia"/>
          <w:b w:val="0"/>
          <w:bCs w:val="0"/>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lang w:val="en-US" w:eastAsia="zh-CN"/>
        </w:rPr>
        <w:t>（7）</w:t>
      </w:r>
      <w:r>
        <w:rPr>
          <w:rFonts w:hint="eastAsia" w:asciiTheme="minorEastAsia" w:hAnsiTheme="minorEastAsia" w:eastAsiaTheme="minorEastAsia" w:cstheme="minorEastAsia"/>
          <w:color w:val="auto"/>
          <w:sz w:val="28"/>
          <w:szCs w:val="28"/>
          <w:highlight w:val="none"/>
        </w:rPr>
        <w:t>操作台</w:t>
      </w:r>
      <w:r>
        <w:rPr>
          <w:rFonts w:hint="eastAsia" w:asciiTheme="minorEastAsia" w:hAnsiTheme="minorEastAsia" w:cstheme="minorEastAsia"/>
          <w:b w:val="0"/>
          <w:bCs w:val="0"/>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cstheme="minorEastAsia"/>
          <w:b w:val="0"/>
          <w:bCs w:val="0"/>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lang w:val="en-US" w:eastAsia="zh-CN"/>
        </w:rPr>
        <w:t>（8）</w:t>
      </w:r>
      <w:r>
        <w:rPr>
          <w:rFonts w:hint="eastAsia" w:asciiTheme="minorEastAsia" w:hAnsiTheme="minorEastAsia" w:eastAsiaTheme="minorEastAsia" w:cstheme="minorEastAsia"/>
          <w:color w:val="auto"/>
          <w:sz w:val="28"/>
          <w:szCs w:val="28"/>
          <w:highlight w:val="none"/>
        </w:rPr>
        <w:t>电脑</w:t>
      </w:r>
      <w:r>
        <w:rPr>
          <w:rFonts w:hint="eastAsia" w:asciiTheme="minorEastAsia" w:hAnsiTheme="minorEastAsia" w:cstheme="minorEastAsia"/>
          <w:b w:val="0"/>
          <w:bCs w:val="0"/>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cstheme="minorEastAsia"/>
          <w:b w:val="0"/>
          <w:bCs w:val="0"/>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lang w:val="en-US" w:eastAsia="zh-CN"/>
        </w:rPr>
        <w:t>（9）</w:t>
      </w:r>
      <w:r>
        <w:rPr>
          <w:rFonts w:hint="eastAsia" w:asciiTheme="minorEastAsia" w:hAnsiTheme="minorEastAsia" w:eastAsiaTheme="minorEastAsia" w:cstheme="minorEastAsia"/>
          <w:color w:val="auto"/>
          <w:sz w:val="28"/>
          <w:szCs w:val="28"/>
          <w:highlight w:val="none"/>
        </w:rPr>
        <w:t>团体活动桌椅</w:t>
      </w:r>
      <w:r>
        <w:rPr>
          <w:rFonts w:hint="eastAsia" w:asciiTheme="minorEastAsia" w:hAnsiTheme="minorEastAsia" w:cstheme="minorEastAsia"/>
          <w:b w:val="0"/>
          <w:bCs w:val="0"/>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cstheme="minorEastAsia"/>
          <w:b w:val="0"/>
          <w:bCs w:val="0"/>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lang w:val="en-US" w:eastAsia="zh-CN"/>
        </w:rPr>
        <w:t>(10)</w:t>
      </w:r>
      <w:r>
        <w:rPr>
          <w:rFonts w:hint="eastAsia" w:asciiTheme="minorEastAsia" w:hAnsiTheme="minorEastAsia" w:eastAsiaTheme="minorEastAsia" w:cstheme="minorEastAsia"/>
          <w:color w:val="auto"/>
          <w:sz w:val="28"/>
          <w:szCs w:val="28"/>
          <w:highlight w:val="none"/>
        </w:rPr>
        <w:t>静音石英钟</w:t>
      </w:r>
      <w:r>
        <w:rPr>
          <w:rFonts w:hint="eastAsia" w:asciiTheme="minorEastAsia" w:hAnsiTheme="minorEastAsia" w:cstheme="minorEastAsia"/>
          <w:b w:val="0"/>
          <w:bCs w:val="0"/>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cstheme="minorEastAsia"/>
          <w:b w:val="0"/>
          <w:bCs w:val="0"/>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lang w:val="en-US" w:eastAsia="zh-CN"/>
        </w:rPr>
        <w:t>(11)</w:t>
      </w:r>
      <w:r>
        <w:rPr>
          <w:rFonts w:hint="eastAsia" w:asciiTheme="minorEastAsia" w:hAnsiTheme="minorEastAsia" w:eastAsiaTheme="minorEastAsia" w:cstheme="minorEastAsia"/>
          <w:b w:val="0"/>
          <w:bCs w:val="0"/>
          <w:color w:val="auto"/>
          <w:sz w:val="28"/>
          <w:szCs w:val="28"/>
          <w:highlight w:val="none"/>
        </w:rPr>
        <w:t>饮水机</w:t>
      </w:r>
      <w:r>
        <w:rPr>
          <w:rFonts w:hint="eastAsia" w:asciiTheme="minorEastAsia" w:hAnsiTheme="minorEastAsia" w:cstheme="minorEastAsia"/>
          <w:b w:val="0"/>
          <w:bCs w:val="0"/>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cstheme="minorEastAsia"/>
          <w:b w:val="0"/>
          <w:bCs w:val="0"/>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lang w:val="en-US" w:eastAsia="zh-CN"/>
        </w:rPr>
        <w:t>(12)</w:t>
      </w:r>
      <w:r>
        <w:rPr>
          <w:rFonts w:hint="eastAsia" w:asciiTheme="minorEastAsia" w:hAnsiTheme="minorEastAsia" w:eastAsiaTheme="minorEastAsia" w:cstheme="minorEastAsia"/>
          <w:b w:val="0"/>
          <w:bCs w:val="0"/>
          <w:color w:val="auto"/>
          <w:sz w:val="28"/>
          <w:szCs w:val="28"/>
          <w:highlight w:val="none"/>
        </w:rPr>
        <w:t>空调</w:t>
      </w:r>
      <w:r>
        <w:rPr>
          <w:rFonts w:hint="eastAsia" w:asciiTheme="minorEastAsia" w:hAnsiTheme="minorEastAsia" w:cstheme="minorEastAsia"/>
          <w:b w:val="0"/>
          <w:bCs w:val="0"/>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lang w:val="en-US" w:eastAsia="zh-CN"/>
        </w:rPr>
        <w:t>(13)</w:t>
      </w:r>
      <w:r>
        <w:rPr>
          <w:rFonts w:hint="eastAsia" w:asciiTheme="minorEastAsia" w:hAnsiTheme="minorEastAsia" w:eastAsiaTheme="minorEastAsia" w:cstheme="minorEastAsia"/>
          <w:b w:val="0"/>
          <w:bCs w:val="0"/>
          <w:color w:val="auto"/>
          <w:sz w:val="28"/>
          <w:szCs w:val="28"/>
          <w:highlight w:val="none"/>
        </w:rPr>
        <w:t>绿</w:t>
      </w:r>
      <w:r>
        <w:rPr>
          <w:rFonts w:hint="eastAsia" w:asciiTheme="minorEastAsia" w:hAnsiTheme="minorEastAsia" w:eastAsiaTheme="minorEastAsia" w:cstheme="minorEastAsia"/>
          <w:b w:val="0"/>
          <w:bCs w:val="0"/>
          <w:color w:val="auto"/>
          <w:sz w:val="28"/>
          <w:szCs w:val="28"/>
          <w:highlight w:val="none"/>
          <w:lang w:eastAsia="zh-CN"/>
        </w:rPr>
        <w:t>色植物</w:t>
      </w:r>
      <w:r>
        <w:rPr>
          <w:rFonts w:hint="eastAsia" w:asciiTheme="minorEastAsia" w:hAnsiTheme="minorEastAsia" w:eastAsiaTheme="minorEastAsia" w:cstheme="minorEastAsia"/>
          <w:b w:val="0"/>
          <w:bCs w:val="0"/>
          <w:color w:val="auto"/>
          <w:sz w:val="28"/>
          <w:szCs w:val="28"/>
          <w:highlight w:val="none"/>
        </w:rPr>
        <w:t>等。</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cstheme="minorEastAsia"/>
          <w:b/>
          <w:bCs/>
          <w:color w:val="auto"/>
          <w:sz w:val="28"/>
          <w:szCs w:val="28"/>
          <w:lang w:val="en-US" w:eastAsia="zh-CN"/>
        </w:rPr>
        <w:t>3</w:t>
      </w:r>
      <w:r>
        <w:rPr>
          <w:rFonts w:hint="eastAsia" w:asciiTheme="minorEastAsia" w:hAnsiTheme="minorEastAsia" w:eastAsiaTheme="minorEastAsia" w:cstheme="minorEastAsia"/>
          <w:b/>
          <w:bCs/>
          <w:color w:val="auto"/>
          <w:sz w:val="28"/>
          <w:szCs w:val="28"/>
          <w:lang w:val="en-US" w:eastAsia="zh-CN"/>
        </w:rPr>
        <w:t>.</w:t>
      </w:r>
      <w:r>
        <w:rPr>
          <w:rFonts w:hint="eastAsia" w:asciiTheme="minorEastAsia" w:hAnsiTheme="minorEastAsia" w:eastAsiaTheme="minorEastAsia" w:cstheme="minorEastAsia"/>
          <w:b/>
          <w:bCs/>
          <w:color w:val="auto"/>
          <w:sz w:val="28"/>
          <w:szCs w:val="28"/>
        </w:rPr>
        <w:t>布置要求：</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b w:val="0"/>
          <w:bCs w:val="0"/>
          <w:color w:val="auto"/>
          <w:sz w:val="28"/>
          <w:szCs w:val="28"/>
          <w:lang w:eastAsia="zh-CN"/>
        </w:rPr>
        <w:t>格调：</w:t>
      </w:r>
      <w:r>
        <w:rPr>
          <w:rFonts w:hint="eastAsia" w:asciiTheme="minorEastAsia" w:hAnsiTheme="minorEastAsia" w:eastAsiaTheme="minorEastAsia" w:cstheme="minorEastAsia"/>
          <w:color w:val="auto"/>
          <w:sz w:val="28"/>
          <w:szCs w:val="28"/>
        </w:rPr>
        <w:t>活泼、放松、明亮。</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）保证上课和活动的空间便利性</w:t>
      </w:r>
      <w:r>
        <w:rPr>
          <w:rFonts w:hint="eastAsia" w:asciiTheme="minorEastAsia" w:hAnsiTheme="minorEastAsia" w:cstheme="minorEastAsia"/>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val="en-US" w:eastAsia="zh-CN"/>
        </w:rPr>
        <w:t>(3</w:t>
      </w:r>
      <w:r>
        <w:rPr>
          <w:rFonts w:hint="eastAsia" w:asciiTheme="minorEastAsia" w:hAnsiTheme="minorEastAsia" w:eastAsiaTheme="minorEastAsia" w:cstheme="minorEastAsia"/>
          <w:b w:val="0"/>
          <w:bCs w:val="0"/>
          <w:color w:val="auto"/>
          <w:sz w:val="28"/>
          <w:szCs w:val="28"/>
        </w:rPr>
        <w:t>）地板可用耐脏及易清理的复合地板，方便开展室内游戏活动</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color w:val="auto"/>
          <w:sz w:val="28"/>
          <w:szCs w:val="28"/>
        </w:rPr>
        <w:t>4）灯光无特殊要求，尽量保证明亮。</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cstheme="minorEastAsia"/>
          <w:b w:val="0"/>
          <w:bCs w:val="0"/>
          <w:color w:val="auto"/>
          <w:sz w:val="28"/>
          <w:szCs w:val="28"/>
          <w:lang w:val="en-US" w:eastAsia="zh-CN"/>
        </w:rPr>
        <w:t>5</w:t>
      </w:r>
      <w:r>
        <w:rPr>
          <w:rFonts w:hint="eastAsia" w:asciiTheme="minorEastAsia" w:hAnsiTheme="minorEastAsia" w:eastAsiaTheme="minorEastAsia" w:cstheme="minorEastAsia"/>
          <w:b w:val="0"/>
          <w:bCs w:val="0"/>
          <w:color w:val="auto"/>
          <w:sz w:val="28"/>
          <w:szCs w:val="28"/>
        </w:rPr>
        <w:t>）</w:t>
      </w:r>
      <w:r>
        <w:rPr>
          <w:rFonts w:hint="eastAsia" w:asciiTheme="minorEastAsia" w:hAnsiTheme="minorEastAsia" w:eastAsiaTheme="minorEastAsia" w:cstheme="minorEastAsia"/>
          <w:color w:val="auto"/>
          <w:sz w:val="28"/>
          <w:szCs w:val="28"/>
        </w:rPr>
        <w:t>遮光，窗户可装窗帘，双层窗帘为宜。</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val="en-US" w:eastAsia="zh-CN"/>
        </w:rPr>
        <w:t>(6</w:t>
      </w:r>
      <w:r>
        <w:rPr>
          <w:rFonts w:hint="eastAsia" w:asciiTheme="minorEastAsia" w:hAnsiTheme="minorEastAsia" w:eastAsiaTheme="minorEastAsia" w:cstheme="minorEastAsia"/>
          <w:b w:val="0"/>
          <w:bCs w:val="0"/>
          <w:color w:val="auto"/>
          <w:sz w:val="28"/>
          <w:szCs w:val="28"/>
        </w:rPr>
        <w:t>）在醒目处标注《团体</w:t>
      </w:r>
      <w:r>
        <w:rPr>
          <w:rFonts w:hint="eastAsia" w:asciiTheme="minorEastAsia" w:hAnsiTheme="minorEastAsia" w:eastAsiaTheme="minorEastAsia" w:cstheme="minorEastAsia"/>
          <w:b w:val="0"/>
          <w:bCs w:val="0"/>
          <w:color w:val="auto"/>
          <w:sz w:val="28"/>
          <w:szCs w:val="28"/>
          <w:lang w:eastAsia="zh-CN"/>
        </w:rPr>
        <w:t>心理</w:t>
      </w:r>
      <w:r>
        <w:rPr>
          <w:rFonts w:hint="eastAsia" w:asciiTheme="minorEastAsia" w:hAnsiTheme="minorEastAsia" w:eastAsiaTheme="minorEastAsia" w:cstheme="minorEastAsia"/>
          <w:b w:val="0"/>
          <w:bCs w:val="0"/>
          <w:color w:val="auto"/>
          <w:sz w:val="28"/>
          <w:szCs w:val="28"/>
        </w:rPr>
        <w:t>辅导室管理制度》等。</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4</w:t>
      </w:r>
      <w:r>
        <w:rPr>
          <w:rFonts w:hint="eastAsia" w:asciiTheme="minorEastAsia" w:hAnsiTheme="minorEastAsia" w:eastAsiaTheme="minorEastAsia" w:cstheme="minorEastAsia"/>
          <w:b/>
          <w:bCs/>
          <w:color w:val="auto"/>
          <w:sz w:val="28"/>
          <w:szCs w:val="28"/>
          <w:lang w:val="en-US" w:eastAsia="zh-CN"/>
        </w:rPr>
        <w:t>.《团体心理辅导室使用记录》、《</w:t>
      </w:r>
      <w:r>
        <w:rPr>
          <w:rFonts w:hint="eastAsia" w:asciiTheme="minorEastAsia" w:hAnsiTheme="minorEastAsia" w:eastAsiaTheme="minorEastAsia" w:cstheme="minorEastAsia"/>
          <w:b/>
          <w:bCs/>
          <w:color w:val="auto"/>
          <w:sz w:val="28"/>
          <w:szCs w:val="28"/>
        </w:rPr>
        <w:t>团体心理咨询记录</w:t>
      </w:r>
      <w:r>
        <w:rPr>
          <w:rFonts w:hint="eastAsia" w:asciiTheme="minorEastAsia" w:hAnsiTheme="minorEastAsia" w:eastAsiaTheme="minorEastAsia" w:cstheme="minorEastAsia"/>
          <w:b/>
          <w:bCs/>
          <w:color w:val="auto"/>
          <w:sz w:val="28"/>
          <w:szCs w:val="28"/>
          <w:lang w:eastAsia="zh-CN"/>
        </w:rPr>
        <w:t>》</w:t>
      </w:r>
      <w:r>
        <w:rPr>
          <w:rFonts w:hint="eastAsia" w:asciiTheme="minorEastAsia" w:hAnsiTheme="minorEastAsia" w:eastAsiaTheme="minorEastAsia" w:cstheme="minorEastAsia"/>
          <w:b/>
          <w:bCs/>
          <w:color w:val="auto"/>
          <w:sz w:val="28"/>
          <w:szCs w:val="28"/>
          <w:lang w:val="en-US" w:eastAsia="zh-CN"/>
        </w:rPr>
        <w:t>等用表齐全。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5</w:t>
      </w:r>
      <w:r>
        <w:rPr>
          <w:rFonts w:hint="eastAsia" w:asciiTheme="minorEastAsia" w:hAnsiTheme="minorEastAsia" w:eastAsiaTheme="minorEastAsia" w:cstheme="minorEastAsia"/>
          <w:b/>
          <w:bCs/>
          <w:color w:val="auto"/>
          <w:sz w:val="28"/>
          <w:szCs w:val="28"/>
          <w:lang w:val="en-US" w:eastAsia="zh-CN"/>
        </w:rPr>
        <w:t>.使用:</w:t>
      </w:r>
      <w:r>
        <w:rPr>
          <w:rFonts w:hint="eastAsia" w:asciiTheme="minorEastAsia" w:hAnsiTheme="minorEastAsia" w:eastAsiaTheme="minorEastAsia" w:cstheme="minorEastAsia"/>
          <w:b w:val="0"/>
          <w:bCs w:val="0"/>
          <w:color w:val="auto"/>
          <w:sz w:val="28"/>
          <w:szCs w:val="28"/>
          <w:lang w:val="en-US" w:eastAsia="zh-CN"/>
        </w:rPr>
        <w:t>及时填写《团体心理辅导室使用记录》、《</w:t>
      </w:r>
      <w:r>
        <w:rPr>
          <w:rFonts w:hint="eastAsia" w:asciiTheme="minorEastAsia" w:hAnsiTheme="minorEastAsia" w:eastAsiaTheme="minorEastAsia" w:cstheme="minorEastAsia"/>
          <w:b w:val="0"/>
          <w:bCs w:val="0"/>
          <w:color w:val="auto"/>
          <w:sz w:val="28"/>
          <w:szCs w:val="28"/>
        </w:rPr>
        <w:t>团体心理咨询记录</w:t>
      </w: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并收集完整。</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6</w:t>
      </w:r>
      <w:r>
        <w:rPr>
          <w:rFonts w:hint="eastAsia" w:asciiTheme="minorEastAsia" w:hAnsiTheme="minorEastAsia" w:eastAsiaTheme="minorEastAsia" w:cstheme="minorEastAsia"/>
          <w:b/>
          <w:bCs/>
          <w:color w:val="auto"/>
          <w:sz w:val="28"/>
          <w:szCs w:val="28"/>
          <w:lang w:val="en-US" w:eastAsia="zh-CN"/>
        </w:rPr>
        <w:t>.总账、明细账登记清楚，表卡册一致，各种器材摆放有序。</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7</w:t>
      </w:r>
      <w:r>
        <w:rPr>
          <w:rFonts w:hint="eastAsia" w:asciiTheme="minorEastAsia" w:hAnsiTheme="minorEastAsia" w:eastAsiaTheme="minorEastAsia" w:cstheme="minorEastAsia"/>
          <w:b/>
          <w:bCs/>
          <w:color w:val="auto"/>
          <w:sz w:val="28"/>
          <w:szCs w:val="28"/>
          <w:lang w:val="en-US" w:eastAsia="zh-CN"/>
        </w:rPr>
        <w:t>.教师能脱口介绍团体心理辅导室的使用情况及团体心理辅导每周开课情况及已使用团体心理辅导室做团体心理辅导</w:t>
      </w:r>
      <w:r>
        <w:rPr>
          <w:rFonts w:hint="eastAsia" w:asciiTheme="minorEastAsia" w:hAnsiTheme="minorEastAsia" w:cstheme="minorEastAsia"/>
          <w:b/>
          <w:bCs/>
          <w:color w:val="auto"/>
          <w:sz w:val="28"/>
          <w:szCs w:val="28"/>
          <w:lang w:val="en-US" w:eastAsia="zh-CN"/>
        </w:rPr>
        <w:t>的</w:t>
      </w:r>
      <w:r>
        <w:rPr>
          <w:rFonts w:hint="eastAsia" w:asciiTheme="minorEastAsia" w:hAnsiTheme="minorEastAsia" w:eastAsiaTheme="minorEastAsia" w:cstheme="minorEastAsia"/>
          <w:b/>
          <w:bCs/>
          <w:color w:val="auto"/>
          <w:sz w:val="28"/>
          <w:szCs w:val="28"/>
          <w:lang w:val="en-US" w:eastAsia="zh-CN"/>
        </w:rPr>
        <w:t>学生人数，数据做到一口清。</w:t>
      </w: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ind w:firstLine="1325" w:firstLineChars="300"/>
        <w:rPr>
          <w:rFonts w:hint="eastAsia"/>
          <w:b/>
          <w:color w:val="auto"/>
          <w:sz w:val="44"/>
          <w:szCs w:val="44"/>
          <w:lang w:eastAsia="zh-CN"/>
        </w:rPr>
      </w:pPr>
      <w:r>
        <w:rPr>
          <w:rFonts w:hint="eastAsia"/>
          <w:b/>
          <w:color w:val="auto"/>
          <w:sz w:val="44"/>
          <w:szCs w:val="44"/>
          <w:lang w:eastAsia="zh-CN"/>
        </w:rPr>
        <w:t>团体心理辅导</w:t>
      </w:r>
      <w:r>
        <w:rPr>
          <w:rFonts w:hint="eastAsia"/>
          <w:b/>
          <w:color w:val="auto"/>
          <w:sz w:val="44"/>
          <w:szCs w:val="44"/>
        </w:rPr>
        <w:t>室基本配置</w:t>
      </w:r>
      <w:r>
        <w:rPr>
          <w:rFonts w:hint="eastAsia"/>
          <w:b/>
          <w:color w:val="auto"/>
          <w:sz w:val="44"/>
          <w:szCs w:val="44"/>
          <w:lang w:eastAsia="zh-CN"/>
        </w:rPr>
        <w:t>标准</w:t>
      </w:r>
    </w:p>
    <w:tbl>
      <w:tblPr>
        <w:tblStyle w:val="12"/>
        <w:tblpPr w:leftFromText="180" w:rightFromText="180" w:vertAnchor="text" w:horzAnchor="page" w:tblpX="1868" w:tblpY="715"/>
        <w:tblOverlap w:val="never"/>
        <w:tblW w:w="9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2"/>
        <w:gridCol w:w="2314"/>
        <w:gridCol w:w="750"/>
        <w:gridCol w:w="919"/>
        <w:gridCol w:w="806"/>
        <w:gridCol w:w="956"/>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trPr>
        <w:tc>
          <w:tcPr>
            <w:tcW w:w="1592" w:type="dxa"/>
            <w:vMerge w:val="restart"/>
            <w:vAlign w:val="top"/>
          </w:tcPr>
          <w:p>
            <w:pPr>
              <w:rPr>
                <w:color w:val="auto"/>
              </w:rPr>
            </w:pPr>
            <w:r>
              <w:rPr>
                <w:rFonts w:hint="eastAsia"/>
                <w:b/>
                <w:color w:val="auto"/>
                <w:sz w:val="32"/>
                <w:szCs w:val="32"/>
                <w:lang w:eastAsia="zh-CN"/>
              </w:rPr>
              <w:t>器材</w:t>
            </w:r>
            <w:r>
              <w:rPr>
                <w:rFonts w:hint="eastAsia"/>
                <w:b/>
                <w:color w:val="auto"/>
                <w:sz w:val="32"/>
                <w:szCs w:val="32"/>
              </w:rPr>
              <w:t>名称</w:t>
            </w:r>
          </w:p>
        </w:tc>
        <w:tc>
          <w:tcPr>
            <w:tcW w:w="2314" w:type="dxa"/>
            <w:vMerge w:val="restart"/>
            <w:vAlign w:val="top"/>
          </w:tcPr>
          <w:p>
            <w:pPr>
              <w:rPr>
                <w:color w:val="auto"/>
              </w:rPr>
            </w:pPr>
            <w:r>
              <w:rPr>
                <w:rFonts w:hint="eastAsia"/>
                <w:b/>
                <w:color w:val="auto"/>
                <w:sz w:val="32"/>
                <w:szCs w:val="32"/>
                <w:lang w:eastAsia="zh-CN"/>
              </w:rPr>
              <w:t>功能与技术要求</w:t>
            </w:r>
          </w:p>
        </w:tc>
        <w:tc>
          <w:tcPr>
            <w:tcW w:w="750" w:type="dxa"/>
            <w:vMerge w:val="restart"/>
            <w:vAlign w:val="top"/>
          </w:tcPr>
          <w:p>
            <w:pPr>
              <w:rPr>
                <w:color w:val="auto"/>
                <w:sz w:val="32"/>
                <w:szCs w:val="32"/>
              </w:rPr>
            </w:pPr>
            <w:r>
              <w:rPr>
                <w:rFonts w:hint="eastAsia"/>
                <w:b/>
                <w:color w:val="auto"/>
                <w:sz w:val="32"/>
                <w:szCs w:val="32"/>
              </w:rPr>
              <w:t>数量</w:t>
            </w:r>
          </w:p>
        </w:tc>
        <w:tc>
          <w:tcPr>
            <w:tcW w:w="919" w:type="dxa"/>
            <w:vMerge w:val="restart"/>
            <w:vAlign w:val="top"/>
          </w:tcPr>
          <w:p>
            <w:pPr>
              <w:rPr>
                <w:rFonts w:hint="eastAsia"/>
                <w:b/>
                <w:color w:val="auto"/>
                <w:sz w:val="32"/>
                <w:szCs w:val="32"/>
              </w:rPr>
            </w:pPr>
            <w:r>
              <w:rPr>
                <w:rFonts w:hint="eastAsia"/>
                <w:b/>
                <w:color w:val="auto"/>
                <w:sz w:val="32"/>
                <w:szCs w:val="32"/>
              </w:rPr>
              <w:t>单位</w:t>
            </w:r>
          </w:p>
        </w:tc>
        <w:tc>
          <w:tcPr>
            <w:tcW w:w="1762" w:type="dxa"/>
            <w:gridSpan w:val="2"/>
            <w:vAlign w:val="center"/>
          </w:tcPr>
          <w:p>
            <w:pPr>
              <w:jc w:val="center"/>
              <w:rPr>
                <w:rFonts w:hint="eastAsia" w:eastAsiaTheme="minorEastAsia"/>
                <w:b/>
                <w:color w:val="auto"/>
                <w:sz w:val="32"/>
                <w:szCs w:val="32"/>
                <w:lang w:eastAsia="zh-CN"/>
              </w:rPr>
            </w:pPr>
            <w:r>
              <w:rPr>
                <w:rFonts w:hint="eastAsia"/>
                <w:b/>
                <w:color w:val="auto"/>
                <w:sz w:val="32"/>
                <w:szCs w:val="32"/>
                <w:lang w:eastAsia="zh-CN"/>
              </w:rPr>
              <w:t>配备要求</w:t>
            </w:r>
          </w:p>
        </w:tc>
        <w:tc>
          <w:tcPr>
            <w:tcW w:w="1808" w:type="dxa"/>
            <w:vAlign w:val="top"/>
          </w:tcPr>
          <w:p>
            <w:pPr>
              <w:rPr>
                <w:rFonts w:hint="eastAsia"/>
                <w:b/>
                <w:color w:val="auto"/>
                <w:sz w:val="32"/>
                <w:szCs w:val="32"/>
              </w:rPr>
            </w:pPr>
            <w:r>
              <w:rPr>
                <w:rFonts w:hint="eastAsia"/>
                <w:b/>
                <w:color w:val="auto"/>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trPr>
        <w:tc>
          <w:tcPr>
            <w:tcW w:w="1592" w:type="dxa"/>
            <w:vMerge w:val="continue"/>
            <w:vAlign w:val="top"/>
          </w:tcPr>
          <w:p>
            <w:pPr>
              <w:rPr>
                <w:rFonts w:hint="eastAsia"/>
                <w:b/>
                <w:color w:val="auto"/>
                <w:sz w:val="32"/>
                <w:szCs w:val="32"/>
                <w:lang w:eastAsia="zh-CN"/>
              </w:rPr>
            </w:pPr>
          </w:p>
        </w:tc>
        <w:tc>
          <w:tcPr>
            <w:tcW w:w="2314" w:type="dxa"/>
            <w:vMerge w:val="continue"/>
            <w:vAlign w:val="top"/>
          </w:tcPr>
          <w:p>
            <w:pPr>
              <w:rPr>
                <w:rFonts w:hint="eastAsia"/>
                <w:b/>
                <w:color w:val="auto"/>
                <w:sz w:val="32"/>
                <w:szCs w:val="32"/>
                <w:lang w:eastAsia="zh-CN"/>
              </w:rPr>
            </w:pPr>
          </w:p>
        </w:tc>
        <w:tc>
          <w:tcPr>
            <w:tcW w:w="750" w:type="dxa"/>
            <w:vMerge w:val="continue"/>
            <w:vAlign w:val="top"/>
          </w:tcPr>
          <w:p>
            <w:pPr>
              <w:rPr>
                <w:rFonts w:hint="eastAsia"/>
                <w:b/>
                <w:color w:val="auto"/>
                <w:sz w:val="32"/>
                <w:szCs w:val="32"/>
              </w:rPr>
            </w:pPr>
          </w:p>
        </w:tc>
        <w:tc>
          <w:tcPr>
            <w:tcW w:w="919" w:type="dxa"/>
            <w:vMerge w:val="continue"/>
            <w:vAlign w:val="top"/>
          </w:tcPr>
          <w:p>
            <w:pPr>
              <w:rPr>
                <w:rFonts w:hint="eastAsia"/>
                <w:b/>
                <w:color w:val="auto"/>
                <w:sz w:val="32"/>
                <w:szCs w:val="32"/>
              </w:rPr>
            </w:pPr>
          </w:p>
        </w:tc>
        <w:tc>
          <w:tcPr>
            <w:tcW w:w="806" w:type="dxa"/>
            <w:vAlign w:val="center"/>
          </w:tcPr>
          <w:p>
            <w:pPr>
              <w:jc w:val="center"/>
              <w:rPr>
                <w:rFonts w:hint="eastAsia"/>
                <w:b/>
                <w:color w:val="auto"/>
                <w:sz w:val="32"/>
                <w:szCs w:val="32"/>
                <w:lang w:eastAsia="zh-CN"/>
              </w:rPr>
            </w:pPr>
            <w:r>
              <w:rPr>
                <w:rFonts w:hint="eastAsia"/>
                <w:b w:val="0"/>
                <w:bCs/>
                <w:color w:val="auto"/>
                <w:sz w:val="24"/>
                <w:szCs w:val="24"/>
                <w:lang w:eastAsia="zh-CN"/>
              </w:rPr>
              <w:t>基本</w:t>
            </w:r>
          </w:p>
        </w:tc>
        <w:tc>
          <w:tcPr>
            <w:tcW w:w="956" w:type="dxa"/>
            <w:vAlign w:val="center"/>
          </w:tcPr>
          <w:p>
            <w:pPr>
              <w:jc w:val="center"/>
              <w:rPr>
                <w:rFonts w:hint="eastAsia"/>
                <w:b w:val="0"/>
                <w:bCs/>
                <w:color w:val="auto"/>
                <w:sz w:val="24"/>
                <w:szCs w:val="24"/>
                <w:lang w:eastAsia="zh-CN"/>
              </w:rPr>
            </w:pPr>
            <w:r>
              <w:rPr>
                <w:rFonts w:hint="eastAsia"/>
                <w:color w:val="auto"/>
                <w:sz w:val="24"/>
                <w:szCs w:val="24"/>
                <w:lang w:eastAsia="zh-CN"/>
              </w:rPr>
              <w:t>选配</w:t>
            </w:r>
          </w:p>
        </w:tc>
        <w:tc>
          <w:tcPr>
            <w:tcW w:w="1808" w:type="dxa"/>
            <w:vAlign w:val="center"/>
          </w:tcPr>
          <w:p>
            <w:pPr>
              <w:jc w:val="both"/>
              <w:rPr>
                <w:rFonts w:hint="eastAsia"/>
                <w:b/>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团体活动包</w:t>
            </w:r>
          </w:p>
        </w:tc>
        <w:tc>
          <w:tcPr>
            <w:tcW w:w="2314" w:type="dxa"/>
            <w:vAlign w:val="top"/>
          </w:tcPr>
          <w:p>
            <w:pPr>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1.</w:t>
            </w:r>
            <w:r>
              <w:rPr>
                <w:rFonts w:hint="eastAsia" w:asciiTheme="minorEastAsia" w:hAnsiTheme="minorEastAsia" w:eastAsiaTheme="minorEastAsia" w:cstheme="minorEastAsia"/>
                <w:b w:val="0"/>
                <w:bCs w:val="0"/>
                <w:sz w:val="24"/>
                <w:szCs w:val="24"/>
              </w:rPr>
              <w:t>开展心理辅导活动的专用设备须包括认识自我、学会学习、人际交往、情绪调适、升学择业以及生活和社会适应六大主题的内容。每个主题活动数量不少于5个，总计不少于30个。每个活动应有配套道具。</w:t>
            </w:r>
          </w:p>
          <w:p>
            <w:pPr>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2.有正式出版书籍介绍活动方案和活动道具的使用。</w:t>
            </w:r>
          </w:p>
          <w:p>
            <w:pPr>
              <w:spacing w:line="276" w:lineRule="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3.有示范活动课光盘。</w:t>
            </w:r>
          </w:p>
          <w:p>
            <w:pPr>
              <w:rPr>
                <w:rFonts w:hint="eastAsia" w:asciiTheme="minorEastAsia" w:hAnsiTheme="minorEastAsia" w:eastAsiaTheme="minorEastAsia" w:cstheme="minorEastAsia"/>
                <w:b w:val="0"/>
                <w:bCs w:val="0"/>
                <w:color w:val="auto"/>
                <w:sz w:val="24"/>
                <w:szCs w:val="24"/>
              </w:rPr>
            </w:pPr>
          </w:p>
        </w:tc>
        <w:tc>
          <w:tcPr>
            <w:tcW w:w="750"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1</w:t>
            </w:r>
          </w:p>
        </w:tc>
        <w:tc>
          <w:tcPr>
            <w:tcW w:w="919"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套</w:t>
            </w:r>
          </w:p>
        </w:tc>
        <w:tc>
          <w:tcPr>
            <w:tcW w:w="806" w:type="dxa"/>
            <w:vAlign w:val="center"/>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center"/>
          </w:tcPr>
          <w:p>
            <w:pPr>
              <w:jc w:val="both"/>
              <w:rPr>
                <w:rFonts w:hint="eastAsia" w:asciiTheme="minorEastAsia" w:hAnsiTheme="minorEastAsia" w:eastAsiaTheme="minorEastAsia" w:cstheme="minorEastAsia"/>
                <w:b w:val="0"/>
                <w:bCs w:val="0"/>
                <w:color w:val="auto"/>
                <w:sz w:val="24"/>
                <w:szCs w:val="24"/>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艺术活动包</w:t>
            </w:r>
          </w:p>
        </w:tc>
        <w:tc>
          <w:tcPr>
            <w:tcW w:w="2314" w:type="dxa"/>
            <w:vAlign w:val="top"/>
          </w:tcPr>
          <w:p>
            <w:pPr>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1.</w:t>
            </w:r>
            <w:r>
              <w:rPr>
                <w:rFonts w:hint="eastAsia" w:asciiTheme="minorEastAsia" w:hAnsiTheme="minorEastAsia" w:eastAsiaTheme="minorEastAsia" w:cstheme="minorEastAsia"/>
                <w:b w:val="0"/>
                <w:bCs w:val="0"/>
                <w:sz w:val="24"/>
                <w:szCs w:val="24"/>
              </w:rPr>
              <w:t>开展心理辅导活动的专用设备须包括认识自我、学会学习、人际交往、情绪调适、升学择业以及生活和社会适应六大主题的内容。每个主题活动数量不少于5个，总计不少于30个。每个活动都有配套道具。</w:t>
            </w:r>
          </w:p>
          <w:p>
            <w:pPr>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2.活动器具包括：音乐心理辅导器具、美术心理辅导器具、舞动心理辅导器具。</w:t>
            </w:r>
          </w:p>
          <w:p>
            <w:pPr>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3.有正式出版书籍介绍活动方案和活动道具的使用。</w:t>
            </w:r>
          </w:p>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sz w:val="24"/>
                <w:szCs w:val="24"/>
              </w:rPr>
              <w:t>4.有示范活动课光盘。</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w:t>
            </w:r>
          </w:p>
        </w:tc>
        <w:tc>
          <w:tcPr>
            <w:tcW w:w="919" w:type="dxa"/>
            <w:vAlign w:val="top"/>
          </w:tcPr>
          <w:p>
            <w:pPr>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rPr>
              <w:t>套</w:t>
            </w:r>
          </w:p>
        </w:tc>
        <w:tc>
          <w:tcPr>
            <w:tcW w:w="80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rPr>
              <w:t>√</w:t>
            </w: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rPr>
              <w:t>投影仪</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用于教学。</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w:t>
            </w:r>
          </w:p>
        </w:tc>
        <w:tc>
          <w:tcPr>
            <w:tcW w:w="919" w:type="dxa"/>
            <w:vAlign w:val="top"/>
          </w:tcPr>
          <w:p>
            <w:pPr>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个</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rPr>
              <w:t>操作台</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用于教学。</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1</w:t>
            </w:r>
          </w:p>
        </w:tc>
        <w:tc>
          <w:tcPr>
            <w:tcW w:w="919"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台</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rPr>
              <w:t>电脑</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用于教学。</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w:t>
            </w:r>
          </w:p>
        </w:tc>
        <w:tc>
          <w:tcPr>
            <w:tcW w:w="919"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台</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一套里有</w:t>
            </w:r>
            <w:r>
              <w:rPr>
                <w:rFonts w:hint="eastAsia" w:asciiTheme="minorEastAsia" w:hAnsiTheme="minorEastAsia" w:eastAsiaTheme="minorEastAsia" w:cstheme="minorEastAsia"/>
                <w:b w:val="0"/>
                <w:bCs w:val="0"/>
                <w:color w:val="auto"/>
                <w:sz w:val="24"/>
                <w:szCs w:val="24"/>
                <w:lang w:val="en-US" w:eastAsia="zh-CN"/>
              </w:rPr>
              <w:t>2—3个小沙发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rPr>
              <w:t>团体活动桌</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团体活动时学生便用；可自由组合(以圆形为宜)；高度:小学为67cm,初中为73cm,高中为76cm。</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1/人</w:t>
            </w:r>
          </w:p>
        </w:tc>
        <w:tc>
          <w:tcPr>
            <w:tcW w:w="919"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张</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rPr>
              <w:t>活动桌与活</w:t>
            </w:r>
            <w:r>
              <w:rPr>
                <w:rFonts w:hint="eastAsia" w:asciiTheme="minorEastAsia" w:hAnsiTheme="minorEastAsia" w:eastAsiaTheme="minorEastAsia" w:cstheme="minorEastAsia"/>
                <w:b w:val="0"/>
                <w:bCs w:val="0"/>
                <w:color w:val="auto"/>
                <w:sz w:val="24"/>
                <w:szCs w:val="24"/>
                <w:lang w:eastAsia="zh-CN"/>
              </w:rPr>
              <w:t>动椅</w:t>
            </w:r>
            <w:r>
              <w:rPr>
                <w:rFonts w:hint="eastAsia" w:asciiTheme="minorEastAsia" w:hAnsiTheme="minorEastAsia" w:eastAsiaTheme="minorEastAsia" w:cstheme="minorEastAsia"/>
                <w:b w:val="0"/>
                <w:bCs w:val="0"/>
                <w:color w:val="auto"/>
                <w:sz w:val="24"/>
                <w:szCs w:val="24"/>
              </w:rPr>
              <w:t>搭配使用</w:t>
            </w:r>
            <w:r>
              <w:rPr>
                <w:rFonts w:hint="eastAsia" w:asciiTheme="minorEastAsia" w:hAnsiTheme="minorEastAsia" w:eastAsiaTheme="minorEastAsia" w:cstheme="minorEastAsia"/>
                <w:b w:val="0"/>
                <w:bCs w:val="0"/>
                <w:color w:val="auto"/>
                <w:sz w:val="24"/>
                <w:szCs w:val="24"/>
                <w:lang w:eastAsia="zh-CN"/>
              </w:rPr>
              <w:t>。</w:t>
            </w:r>
          </w:p>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团体活动椅</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rPr>
              <w:t>团体活动时学生使用</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可折叠摆放</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高度:小学为38cm,初中为42cm,高中为44cma</w:t>
            </w:r>
            <w:r>
              <w:rPr>
                <w:rFonts w:hint="eastAsia" w:asciiTheme="minorEastAsia" w:hAnsiTheme="minorEastAsia" w:eastAsiaTheme="minorEastAsia" w:cstheme="minorEastAsia"/>
                <w:b w:val="0"/>
                <w:bCs w:val="0"/>
                <w:color w:val="auto"/>
                <w:sz w:val="24"/>
                <w:szCs w:val="24"/>
                <w:lang w:eastAsia="zh-CN"/>
              </w:rPr>
              <w:t>。</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1/人</w:t>
            </w:r>
          </w:p>
        </w:tc>
        <w:tc>
          <w:tcPr>
            <w:tcW w:w="919"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把</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活动桌与活</w:t>
            </w:r>
            <w:r>
              <w:rPr>
                <w:rFonts w:hint="eastAsia" w:asciiTheme="minorEastAsia" w:hAnsiTheme="minorEastAsia" w:eastAsiaTheme="minorEastAsia" w:cstheme="minorEastAsia"/>
                <w:b w:val="0"/>
                <w:bCs w:val="0"/>
                <w:color w:val="auto"/>
                <w:sz w:val="24"/>
                <w:szCs w:val="24"/>
                <w:lang w:eastAsia="zh-CN"/>
              </w:rPr>
              <w:t>动椅</w:t>
            </w:r>
            <w:r>
              <w:rPr>
                <w:rFonts w:hint="eastAsia" w:asciiTheme="minorEastAsia" w:hAnsiTheme="minorEastAsia" w:eastAsiaTheme="minorEastAsia" w:cstheme="minorEastAsia"/>
                <w:b w:val="0"/>
                <w:bCs w:val="0"/>
                <w:color w:val="auto"/>
                <w:sz w:val="24"/>
                <w:szCs w:val="24"/>
              </w:rPr>
              <w:t>搭配使用</w:t>
            </w:r>
            <w:r>
              <w:rPr>
                <w:rFonts w:hint="eastAsia" w:asciiTheme="minorEastAsia" w:hAnsiTheme="minorEastAsia" w:eastAsiaTheme="minorEastAsia" w:cstheme="minorEastAsia"/>
                <w:b w:val="0"/>
                <w:bCs w:val="0"/>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挂钟</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用于心理活动计时。</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1</w:t>
            </w:r>
          </w:p>
        </w:tc>
        <w:tc>
          <w:tcPr>
            <w:tcW w:w="919" w:type="dxa"/>
            <w:vAlign w:val="top"/>
          </w:tcPr>
          <w:p>
            <w:pPr>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个</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饮水机</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用于咨询接待。</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919"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台</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空调</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变频,类型为冷风型、热泵型或电热型。</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919" w:type="dxa"/>
            <w:vAlign w:val="top"/>
          </w:tcPr>
          <w:p>
            <w:pPr>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台</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rPr>
              <w:t>√</w:t>
            </w: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根据当地气候类型与实际需求自行确定</w:t>
            </w:r>
            <w:r>
              <w:rPr>
                <w:rFonts w:hint="eastAsia" w:asciiTheme="minorEastAsia" w:hAnsiTheme="minorEastAsia" w:eastAsiaTheme="minorEastAsia" w:cstheme="minorEastAsia"/>
                <w:b w:val="0"/>
                <w:bCs w:val="0"/>
                <w:color w:val="auto"/>
                <w:sz w:val="24"/>
                <w:szCs w:val="24"/>
                <w:lang w:eastAsia="zh-CN"/>
              </w:rPr>
              <w:t>配</w:t>
            </w:r>
            <w:r>
              <w:rPr>
                <w:rFonts w:hint="eastAsia" w:asciiTheme="minorEastAsia" w:hAnsiTheme="minorEastAsia" w:eastAsiaTheme="minorEastAsia" w:cstheme="minorEastAsia"/>
                <w:b w:val="0"/>
                <w:bCs w:val="0"/>
                <w:color w:val="auto"/>
                <w:sz w:val="24"/>
                <w:szCs w:val="24"/>
              </w:rPr>
              <w:t>备类型、数量与规格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1592"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绿色植物</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用于装饰。</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919" w:type="dxa"/>
            <w:vAlign w:val="top"/>
          </w:tcPr>
          <w:p>
            <w:pPr>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盆</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1592"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心理挂图</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心理学专业挂图。</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919"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cstheme="minorEastAsia"/>
                <w:b w:val="0"/>
                <w:bCs w:val="0"/>
                <w:color w:val="auto"/>
                <w:sz w:val="24"/>
                <w:szCs w:val="24"/>
                <w:lang w:eastAsia="zh-CN"/>
              </w:rPr>
              <w:t>幅</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rPr>
              <w:t>√</w:t>
            </w:r>
          </w:p>
        </w:tc>
        <w:tc>
          <w:tcPr>
            <w:tcW w:w="1808"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根据实际需要。</w:t>
            </w:r>
          </w:p>
        </w:tc>
      </w:tr>
    </w:tbl>
    <w:p>
      <w:pPr>
        <w:jc w:val="both"/>
        <w:rPr>
          <w:rFonts w:hint="eastAsia"/>
          <w:b/>
          <w:bCs/>
          <w:color w:val="auto"/>
          <w:sz w:val="36"/>
          <w:szCs w:val="44"/>
          <w:highlight w:val="red"/>
        </w:rPr>
      </w:pPr>
    </w:p>
    <w:p>
      <w:pPr>
        <w:widowControl w:val="0"/>
        <w:numPr>
          <w:ilvl w:val="0"/>
          <w:numId w:val="0"/>
        </w:numPr>
        <w:jc w:val="both"/>
        <w:rPr>
          <w:rFonts w:hint="eastAsia"/>
          <w:color w:val="auto"/>
          <w:sz w:val="28"/>
          <w:szCs w:val="28"/>
          <w:lang w:val="en-US" w:eastAsia="zh-CN"/>
        </w:rPr>
      </w:pPr>
      <w:r>
        <w:rPr>
          <w:rFonts w:hint="eastAsia"/>
          <w:color w:val="auto"/>
          <w:sz w:val="28"/>
          <w:szCs w:val="28"/>
          <w:lang w:val="en-US" w:eastAsia="zh-CN"/>
        </w:rPr>
        <w:t>注：</w:t>
      </w:r>
      <w:r>
        <w:rPr>
          <w:rFonts w:hint="eastAsia" w:asciiTheme="minorEastAsia" w:hAnsiTheme="minorEastAsia" w:cstheme="minorEastAsia"/>
          <w:b w:val="0"/>
          <w:bCs w:val="0"/>
          <w:color w:val="auto"/>
          <w:sz w:val="28"/>
          <w:szCs w:val="28"/>
          <w:lang w:eastAsia="zh-CN"/>
        </w:rPr>
        <w:t>（本表参照：由中华人民共和国教育部发布《中小学心理辅导室建设与规范》</w:t>
      </w:r>
      <w:r>
        <w:rPr>
          <w:rFonts w:hint="eastAsia" w:asciiTheme="minorEastAsia" w:hAnsiTheme="minorEastAsia" w:eastAsiaTheme="minorEastAsia" w:cstheme="minorEastAsia"/>
          <w:b w:val="0"/>
          <w:bCs w:val="0"/>
          <w:color w:val="000000" w:themeColor="text1"/>
          <w:sz w:val="28"/>
          <w:szCs w:val="28"/>
          <w:lang w:eastAsia="zh-CN"/>
          <w14:textFill>
            <w14:solidFill>
              <w14:schemeClr w14:val="tx1"/>
            </w14:solidFill>
          </w14:textFill>
        </w:rPr>
        <w:t>（征求意见稿）</w:t>
      </w:r>
      <w:r>
        <w:rPr>
          <w:rFonts w:hint="eastAsia"/>
          <w:color w:val="auto"/>
          <w:sz w:val="28"/>
          <w:szCs w:val="28"/>
          <w:lang w:val="en-US" w:eastAsia="zh-CN"/>
        </w:rPr>
        <w:t>）</w:t>
      </w:r>
    </w:p>
    <w:p>
      <w:pPr>
        <w:rPr>
          <w:rFonts w:hint="eastAsia" w:ascii="仿宋" w:hAnsi="仿宋" w:eastAsia="仿宋" w:cs="仿宋"/>
          <w:color w:val="auto"/>
          <w:sz w:val="28"/>
          <w:szCs w:val="28"/>
          <w:vertAlign w:val="baseline"/>
          <w:lang w:eastAsia="zh-CN"/>
        </w:rPr>
      </w:pPr>
    </w:p>
    <w:p>
      <w:pPr>
        <w:ind w:firstLine="883" w:firstLineChars="200"/>
        <w:rPr>
          <w:rFonts w:hint="eastAsia"/>
          <w:b/>
          <w:color w:val="auto"/>
          <w:sz w:val="44"/>
          <w:szCs w:val="44"/>
          <w:lang w:eastAsia="zh-CN"/>
        </w:rPr>
      </w:pPr>
    </w:p>
    <w:p>
      <w:pPr>
        <w:ind w:firstLine="883" w:firstLineChars="200"/>
        <w:rPr>
          <w:rFonts w:hint="eastAsia"/>
          <w:b/>
          <w:color w:val="auto"/>
          <w:sz w:val="44"/>
          <w:szCs w:val="44"/>
          <w:lang w:eastAsia="zh-CN"/>
        </w:rPr>
      </w:pPr>
    </w:p>
    <w:p>
      <w:pPr>
        <w:ind w:firstLine="883" w:firstLineChars="200"/>
        <w:rPr>
          <w:rFonts w:hint="eastAsia"/>
          <w:b/>
          <w:color w:val="auto"/>
          <w:sz w:val="44"/>
          <w:szCs w:val="44"/>
          <w:lang w:eastAsia="zh-CN"/>
        </w:rPr>
      </w:pPr>
    </w:p>
    <w:p>
      <w:pPr>
        <w:jc w:val="both"/>
        <w:rPr>
          <w:rFonts w:hint="eastAsia"/>
          <w:b/>
          <w:color w:val="auto"/>
          <w:sz w:val="44"/>
          <w:szCs w:val="44"/>
        </w:rPr>
      </w:pPr>
    </w:p>
    <w:p>
      <w:pPr>
        <w:jc w:val="both"/>
        <w:rPr>
          <w:rFonts w:hint="eastAsia"/>
          <w:b/>
          <w:color w:val="auto"/>
          <w:sz w:val="44"/>
          <w:szCs w:val="44"/>
        </w:rPr>
      </w:pPr>
    </w:p>
    <w:p>
      <w:pPr>
        <w:jc w:val="both"/>
        <w:rPr>
          <w:rFonts w:hint="eastAsia"/>
          <w:b/>
          <w:color w:val="auto"/>
          <w:sz w:val="44"/>
          <w:szCs w:val="44"/>
        </w:rPr>
      </w:pPr>
    </w:p>
    <w:p>
      <w:pPr>
        <w:jc w:val="center"/>
        <w:rPr>
          <w:rFonts w:hint="eastAsia"/>
          <w:b/>
          <w:color w:val="auto"/>
          <w:sz w:val="44"/>
          <w:szCs w:val="44"/>
        </w:rPr>
      </w:pPr>
      <w:r>
        <w:rPr>
          <w:rFonts w:hint="eastAsia"/>
          <w:b/>
          <w:color w:val="auto"/>
          <w:sz w:val="44"/>
          <w:szCs w:val="44"/>
        </w:rPr>
        <w:t>团体</w:t>
      </w:r>
      <w:r>
        <w:rPr>
          <w:rFonts w:hint="eastAsia"/>
          <w:b/>
          <w:color w:val="auto"/>
          <w:sz w:val="44"/>
          <w:szCs w:val="44"/>
          <w:lang w:eastAsia="zh-CN"/>
        </w:rPr>
        <w:t>心理</w:t>
      </w:r>
      <w:r>
        <w:rPr>
          <w:rFonts w:hint="eastAsia"/>
          <w:b/>
          <w:color w:val="auto"/>
          <w:sz w:val="44"/>
          <w:szCs w:val="44"/>
        </w:rPr>
        <w:t>辅导室管理制度</w:t>
      </w:r>
    </w:p>
    <w:p>
      <w:pPr>
        <w:rPr>
          <w:rFonts w:hint="eastAsia"/>
          <w:color w:val="auto"/>
          <w:sz w:val="28"/>
          <w:szCs w:val="28"/>
        </w:rPr>
      </w:pPr>
    </w:p>
    <w:p>
      <w:pPr>
        <w:rPr>
          <w:color w:val="auto"/>
          <w:sz w:val="28"/>
          <w:szCs w:val="28"/>
        </w:rPr>
      </w:pPr>
      <w:r>
        <w:rPr>
          <w:rFonts w:hint="eastAsia"/>
          <w:color w:val="auto"/>
          <w:sz w:val="28"/>
          <w:szCs w:val="28"/>
        </w:rPr>
        <w:t>一、</w:t>
      </w:r>
      <w:r>
        <w:rPr>
          <w:color w:val="auto"/>
          <w:sz w:val="28"/>
          <w:szCs w:val="28"/>
        </w:rPr>
        <w:t>团体辅导室是进行团体活动（团体咨询、心理剧、团体拓展等活动）的场所，团体辅导时间由心理辅导老师确定，团体成员须按时参加。</w:t>
      </w:r>
    </w:p>
    <w:p>
      <w:pPr>
        <w:rPr>
          <w:color w:val="auto"/>
          <w:sz w:val="28"/>
          <w:szCs w:val="28"/>
        </w:rPr>
      </w:pPr>
      <w:r>
        <w:rPr>
          <w:rFonts w:hint="eastAsia"/>
          <w:color w:val="auto"/>
          <w:sz w:val="28"/>
          <w:szCs w:val="28"/>
        </w:rPr>
        <w:t>二、</w:t>
      </w:r>
      <w:r>
        <w:rPr>
          <w:color w:val="auto"/>
          <w:sz w:val="28"/>
          <w:szCs w:val="28"/>
        </w:rPr>
        <w:t>团体成员应积极配合辅导教师工作，维持辅导室内正常秩序，</w:t>
      </w:r>
      <w:r>
        <w:rPr>
          <w:rFonts w:hint="eastAsia"/>
          <w:color w:val="auto"/>
          <w:sz w:val="28"/>
          <w:szCs w:val="28"/>
        </w:rPr>
        <w:t>不得吵闹喧哗，</w:t>
      </w:r>
      <w:r>
        <w:rPr>
          <w:color w:val="auto"/>
          <w:sz w:val="28"/>
          <w:szCs w:val="28"/>
        </w:rPr>
        <w:t>做到言行文明得体。</w:t>
      </w:r>
    </w:p>
    <w:p>
      <w:pPr>
        <w:rPr>
          <w:color w:val="auto"/>
          <w:sz w:val="28"/>
          <w:szCs w:val="28"/>
        </w:rPr>
      </w:pPr>
      <w:r>
        <w:rPr>
          <w:rFonts w:hint="eastAsia"/>
          <w:color w:val="auto"/>
          <w:sz w:val="28"/>
          <w:szCs w:val="28"/>
        </w:rPr>
        <w:t>三、</w:t>
      </w:r>
      <w:r>
        <w:rPr>
          <w:color w:val="auto"/>
          <w:sz w:val="28"/>
          <w:szCs w:val="28"/>
        </w:rPr>
        <w:t>团体成员在辅导过程中要真诚、开放、信任他人，并对他人的言语和行为保密</w:t>
      </w:r>
      <w:r>
        <w:rPr>
          <w:rFonts w:hint="eastAsia"/>
          <w:color w:val="auto"/>
          <w:sz w:val="28"/>
          <w:szCs w:val="28"/>
          <w:lang w:eastAsia="zh-CN"/>
        </w:rPr>
        <w:t>。</w:t>
      </w:r>
    </w:p>
    <w:p>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四、自觉保持团体辅导室公共卫生，不吃零食、不吸烟、不随地吐痰。</w:t>
      </w:r>
    </w:p>
    <w:p>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五、使用后物品归放原处，桌椅恢复原状。</w:t>
      </w:r>
    </w:p>
    <w:p>
      <w:pPr>
        <w:keepNext w:val="0"/>
        <w:keepLines w:val="0"/>
        <w:widowControl/>
        <w:numPr>
          <w:ilvl w:val="0"/>
          <w:numId w:val="0"/>
        </w:numPr>
        <w:suppressLineNumbers w:val="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val="0"/>
          <w:i w:val="0"/>
          <w:caps w:val="0"/>
          <w:color w:val="auto"/>
          <w:spacing w:val="0"/>
          <w:sz w:val="28"/>
          <w:szCs w:val="28"/>
          <w:shd w:val="clear" w:fill="FFFFFF"/>
          <w:lang w:eastAsia="zh-CN"/>
        </w:rPr>
        <w:t>六、</w:t>
      </w:r>
      <w:r>
        <w:rPr>
          <w:rFonts w:hint="eastAsia" w:asciiTheme="minorEastAsia" w:hAnsiTheme="minorEastAsia" w:eastAsiaTheme="minorEastAsia" w:cstheme="minorEastAsia"/>
          <w:b w:val="0"/>
          <w:i w:val="0"/>
          <w:caps w:val="0"/>
          <w:color w:val="auto"/>
          <w:spacing w:val="0"/>
          <w:sz w:val="28"/>
          <w:szCs w:val="28"/>
          <w:shd w:val="clear" w:fill="FFFFFF"/>
        </w:rPr>
        <w:t>来访者涉及物品损坏要照价赔偿。</w:t>
      </w:r>
    </w:p>
    <w:p>
      <w:pPr>
        <w:keepNext w:val="0"/>
        <w:keepLines w:val="0"/>
        <w:pageBreakBefore w:val="0"/>
        <w:kinsoku/>
        <w:wordWrap/>
        <w:overflowPunct/>
        <w:topLinePunct w:val="0"/>
        <w:autoSpaceDE/>
        <w:autoSpaceDN/>
        <w:bidi w:val="0"/>
        <w:adjustRightInd/>
        <w:snapToGrid/>
        <w:ind w:right="0" w:rightChars="0"/>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eastAsia="zh-CN"/>
        </w:rPr>
        <w:t>七、</w:t>
      </w:r>
      <w:r>
        <w:rPr>
          <w:rFonts w:hint="eastAsia" w:asciiTheme="minorEastAsia" w:hAnsiTheme="minorEastAsia" w:eastAsiaTheme="minorEastAsia" w:cstheme="minorEastAsia"/>
          <w:color w:val="auto"/>
          <w:sz w:val="28"/>
          <w:szCs w:val="28"/>
        </w:rPr>
        <w:t>自觉爱护辅导室内的设施，做好防火、防潮、防蛀、防高温、通风换气等安全保护工作。</w:t>
      </w:r>
    </w:p>
    <w:p>
      <w:pPr>
        <w:keepNext w:val="0"/>
        <w:keepLines w:val="0"/>
        <w:pageBreakBefore w:val="0"/>
        <w:widowControl/>
        <w:shd w:val="clear" w:color="auto" w:fill="FFFFFF"/>
        <w:kinsoku/>
        <w:wordWrap/>
        <w:overflowPunct/>
        <w:topLinePunct w:val="0"/>
        <w:autoSpaceDE/>
        <w:autoSpaceDN/>
        <w:bidi w:val="0"/>
        <w:adjustRightInd/>
        <w:snapToGrid/>
        <w:spacing w:line="360" w:lineRule="atLeast"/>
        <w:ind w:right="0" w:rightChars="0"/>
        <w:jc w:val="left"/>
        <w:textAlignment w:val="auto"/>
        <w:outlineLvl w:val="9"/>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eastAsiaTheme="minorEastAsia" w:cstheme="minorEastAsia"/>
          <w:color w:val="auto"/>
          <w:sz w:val="28"/>
          <w:szCs w:val="28"/>
          <w:lang w:eastAsia="zh-CN"/>
        </w:rPr>
        <w:t>八、</w:t>
      </w:r>
      <w:r>
        <w:rPr>
          <w:rFonts w:hint="eastAsia" w:asciiTheme="minorEastAsia" w:hAnsiTheme="minorEastAsia" w:eastAsiaTheme="minorEastAsia" w:cstheme="minorEastAsia"/>
          <w:color w:val="auto"/>
          <w:sz w:val="28"/>
          <w:szCs w:val="28"/>
        </w:rPr>
        <w:t>团体辅导教师下班时必须关窗、锁好门，</w:t>
      </w:r>
      <w:r>
        <w:rPr>
          <w:rFonts w:hint="eastAsia" w:asciiTheme="minorEastAsia" w:hAnsiTheme="minorEastAsia" w:eastAsiaTheme="minorEastAsia" w:cstheme="minorEastAsia"/>
          <w:b w:val="0"/>
          <w:bCs w:val="0"/>
          <w:color w:val="auto"/>
          <w:kern w:val="0"/>
          <w:sz w:val="28"/>
          <w:szCs w:val="28"/>
        </w:rPr>
        <w:t>丢失或损坏</w:t>
      </w:r>
      <w:r>
        <w:rPr>
          <w:rFonts w:hint="eastAsia" w:asciiTheme="minorEastAsia" w:hAnsiTheme="minorEastAsia" w:eastAsiaTheme="minorEastAsia" w:cstheme="minorEastAsia"/>
          <w:b w:val="0"/>
          <w:bCs w:val="0"/>
          <w:color w:val="auto"/>
          <w:kern w:val="0"/>
          <w:sz w:val="28"/>
          <w:szCs w:val="28"/>
          <w:lang w:eastAsia="zh-CN"/>
        </w:rPr>
        <w:t>物品</w:t>
      </w:r>
      <w:r>
        <w:rPr>
          <w:rFonts w:hint="eastAsia" w:asciiTheme="minorEastAsia" w:hAnsiTheme="minorEastAsia" w:eastAsiaTheme="minorEastAsia" w:cstheme="minorEastAsia"/>
          <w:b w:val="0"/>
          <w:bCs w:val="0"/>
          <w:color w:val="auto"/>
          <w:kern w:val="0"/>
          <w:sz w:val="28"/>
          <w:szCs w:val="28"/>
        </w:rPr>
        <w:t>照价赔偿</w:t>
      </w:r>
      <w:r>
        <w:rPr>
          <w:rFonts w:hint="eastAsia" w:asciiTheme="minorEastAsia" w:hAnsiTheme="minorEastAsia" w:cstheme="minorEastAsia"/>
          <w:b w:val="0"/>
          <w:bCs w:val="0"/>
          <w:color w:val="auto"/>
          <w:kern w:val="0"/>
          <w:sz w:val="28"/>
          <w:szCs w:val="28"/>
          <w:lang w:eastAsia="zh-CN"/>
        </w:rPr>
        <w:t>，</w:t>
      </w:r>
      <w:r>
        <w:rPr>
          <w:rFonts w:hint="eastAsia" w:asciiTheme="minorEastAsia" w:hAnsiTheme="minorEastAsia" w:eastAsiaTheme="minorEastAsia" w:cstheme="minorEastAsia"/>
          <w:color w:val="auto"/>
          <w:sz w:val="28"/>
          <w:szCs w:val="28"/>
        </w:rPr>
        <w:t>切断电灯、</w:t>
      </w:r>
      <w:r>
        <w:rPr>
          <w:rFonts w:hint="eastAsia" w:asciiTheme="minorEastAsia" w:hAnsiTheme="minorEastAsia" w:eastAsiaTheme="minorEastAsia" w:cstheme="minorEastAsia"/>
          <w:color w:val="auto"/>
          <w:sz w:val="28"/>
          <w:szCs w:val="28"/>
          <w:lang w:eastAsia="zh-CN"/>
        </w:rPr>
        <w:t>显示屏</w:t>
      </w:r>
      <w:r>
        <w:rPr>
          <w:rFonts w:hint="eastAsia" w:asciiTheme="minorEastAsia" w:hAnsiTheme="minorEastAsia" w:eastAsiaTheme="minorEastAsia" w:cstheme="minorEastAsia"/>
          <w:color w:val="auto"/>
          <w:sz w:val="28"/>
          <w:szCs w:val="28"/>
        </w:rPr>
        <w:t>等电器设备的电源。</w:t>
      </w:r>
    </w:p>
    <w:p>
      <w:pPr>
        <w:rPr>
          <w:rFonts w:hint="eastAsia" w:asciiTheme="minorEastAsia" w:hAnsiTheme="minorEastAsia" w:eastAsiaTheme="minorEastAsia" w:cstheme="minorEastAsia"/>
          <w:color w:val="auto"/>
          <w:sz w:val="28"/>
          <w:szCs w:val="28"/>
        </w:rPr>
      </w:pPr>
    </w:p>
    <w:p>
      <w:pPr>
        <w:rPr>
          <w:color w:val="auto"/>
        </w:rPr>
      </w:pPr>
    </w:p>
    <w:p>
      <w:pPr>
        <w:rPr>
          <w:rFonts w:hint="eastAsia"/>
          <w:color w:val="auto"/>
          <w:lang w:val="en-US" w:eastAsia="zh-CN"/>
        </w:rPr>
      </w:pPr>
      <w:r>
        <w:rPr>
          <w:rFonts w:hint="eastAsia"/>
          <w:color w:val="auto"/>
          <w:lang w:val="en-US" w:eastAsia="zh-CN"/>
        </w:rPr>
        <w:t xml:space="preserve">                            </w:t>
      </w:r>
    </w:p>
    <w:p>
      <w:pPr>
        <w:rPr>
          <w:rFonts w:hint="eastAsia"/>
          <w:color w:val="auto"/>
          <w:lang w:val="en-US" w:eastAsia="zh-CN"/>
        </w:rPr>
      </w:pPr>
    </w:p>
    <w:p>
      <w:pPr>
        <w:rPr>
          <w:rFonts w:hint="eastAsia"/>
          <w:color w:val="auto"/>
          <w:lang w:val="en-US" w:eastAsia="zh-CN"/>
        </w:rPr>
      </w:pPr>
    </w:p>
    <w:p>
      <w:pPr>
        <w:rPr>
          <w:rFonts w:hint="eastAsia" w:eastAsia="宋体"/>
          <w:color w:val="auto"/>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jc w:val="center"/>
        <w:rPr>
          <w:rFonts w:hint="eastAsia" w:asciiTheme="majorEastAsia" w:hAnsiTheme="majorEastAsia" w:eastAsiaTheme="majorEastAsia" w:cstheme="majorEastAsia"/>
          <w:b/>
          <w:bCs/>
          <w:color w:val="auto"/>
          <w:sz w:val="48"/>
          <w:szCs w:val="48"/>
          <w:lang w:val="en-US" w:eastAsia="zh-CN"/>
        </w:rPr>
      </w:pPr>
      <w:r>
        <w:rPr>
          <w:rFonts w:hint="eastAsia" w:asciiTheme="majorEastAsia" w:hAnsiTheme="majorEastAsia" w:eastAsiaTheme="majorEastAsia" w:cstheme="majorEastAsia"/>
          <w:b/>
          <w:bCs/>
          <w:color w:val="auto"/>
          <w:sz w:val="48"/>
          <w:szCs w:val="48"/>
          <w:lang w:val="en-US" w:eastAsia="zh-CN"/>
        </w:rPr>
        <w:t>团体心理辅导室使用记录</w:t>
      </w:r>
    </w:p>
    <w:p>
      <w:pPr>
        <w:rPr>
          <w:rFonts w:hint="eastAsia" w:ascii="仿宋" w:hAnsi="仿宋" w:eastAsia="仿宋" w:cs="仿宋"/>
          <w:b/>
          <w:bCs/>
          <w:color w:val="auto"/>
          <w:sz w:val="48"/>
          <w:szCs w:val="48"/>
          <w:lang w:val="en-US" w:eastAsia="zh-CN"/>
        </w:rPr>
      </w:pPr>
    </w:p>
    <w:tbl>
      <w:tblPr>
        <w:tblStyle w:val="12"/>
        <w:tblW w:w="94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1556"/>
        <w:gridCol w:w="2250"/>
        <w:gridCol w:w="2794"/>
        <w:gridCol w:w="1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1225" w:type="dxa"/>
          </w:tcPr>
          <w:p>
            <w:pPr>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lang w:val="en-US" w:eastAsia="zh-CN"/>
              </w:rPr>
              <w:t xml:space="preserve">  序号</w:t>
            </w:r>
          </w:p>
        </w:tc>
        <w:tc>
          <w:tcPr>
            <w:tcW w:w="1556" w:type="dxa"/>
          </w:tcPr>
          <w:p>
            <w:pPr>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 xml:space="preserve"> 使用班级</w:t>
            </w:r>
          </w:p>
        </w:tc>
        <w:tc>
          <w:tcPr>
            <w:tcW w:w="2250" w:type="dxa"/>
          </w:tcPr>
          <w:p>
            <w:pPr>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 xml:space="preserve"> 团体心理辅导活动主题</w:t>
            </w:r>
          </w:p>
        </w:tc>
        <w:tc>
          <w:tcPr>
            <w:tcW w:w="2794" w:type="dxa"/>
          </w:tcPr>
          <w:p>
            <w:pPr>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 xml:space="preserve"> 教师、咨询师姓名</w:t>
            </w:r>
          </w:p>
        </w:tc>
        <w:tc>
          <w:tcPr>
            <w:tcW w:w="1593" w:type="dxa"/>
          </w:tcPr>
          <w:p>
            <w:pPr>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5" w:type="dxa"/>
          </w:tcPr>
          <w:p>
            <w:pPr>
              <w:rPr>
                <w:rFonts w:hint="eastAsia" w:ascii="仿宋" w:hAnsi="仿宋" w:eastAsia="仿宋" w:cs="仿宋"/>
                <w:b/>
                <w:bCs/>
                <w:color w:val="auto"/>
                <w:sz w:val="48"/>
                <w:szCs w:val="48"/>
                <w:vertAlign w:val="baseline"/>
                <w:lang w:val="en-US" w:eastAsia="zh-CN"/>
              </w:rPr>
            </w:pPr>
          </w:p>
        </w:tc>
        <w:tc>
          <w:tcPr>
            <w:tcW w:w="1556"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c>
          <w:tcPr>
            <w:tcW w:w="2794" w:type="dxa"/>
          </w:tcPr>
          <w:p>
            <w:pPr>
              <w:rPr>
                <w:rFonts w:hint="eastAsia" w:ascii="仿宋" w:hAnsi="仿宋" w:eastAsia="仿宋" w:cs="仿宋"/>
                <w:b/>
                <w:bCs/>
                <w:color w:val="auto"/>
                <w:sz w:val="48"/>
                <w:szCs w:val="48"/>
                <w:vertAlign w:val="baseline"/>
                <w:lang w:val="en-US" w:eastAsia="zh-CN"/>
              </w:rPr>
            </w:pPr>
          </w:p>
        </w:tc>
        <w:tc>
          <w:tcPr>
            <w:tcW w:w="1593"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5" w:type="dxa"/>
          </w:tcPr>
          <w:p>
            <w:pPr>
              <w:rPr>
                <w:rFonts w:hint="eastAsia" w:ascii="仿宋" w:hAnsi="仿宋" w:eastAsia="仿宋" w:cs="仿宋"/>
                <w:b/>
                <w:bCs/>
                <w:color w:val="auto"/>
                <w:sz w:val="48"/>
                <w:szCs w:val="48"/>
                <w:vertAlign w:val="baseline"/>
                <w:lang w:val="en-US" w:eastAsia="zh-CN"/>
              </w:rPr>
            </w:pPr>
          </w:p>
        </w:tc>
        <w:tc>
          <w:tcPr>
            <w:tcW w:w="1556"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c>
          <w:tcPr>
            <w:tcW w:w="2794" w:type="dxa"/>
          </w:tcPr>
          <w:p>
            <w:pPr>
              <w:rPr>
                <w:rFonts w:hint="eastAsia" w:ascii="仿宋" w:hAnsi="仿宋" w:eastAsia="仿宋" w:cs="仿宋"/>
                <w:b/>
                <w:bCs/>
                <w:color w:val="auto"/>
                <w:sz w:val="48"/>
                <w:szCs w:val="48"/>
                <w:vertAlign w:val="baseline"/>
                <w:lang w:val="en-US" w:eastAsia="zh-CN"/>
              </w:rPr>
            </w:pPr>
          </w:p>
        </w:tc>
        <w:tc>
          <w:tcPr>
            <w:tcW w:w="1593"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5" w:type="dxa"/>
          </w:tcPr>
          <w:p>
            <w:pPr>
              <w:rPr>
                <w:rFonts w:hint="eastAsia" w:ascii="仿宋" w:hAnsi="仿宋" w:eastAsia="仿宋" w:cs="仿宋"/>
                <w:b/>
                <w:bCs/>
                <w:color w:val="auto"/>
                <w:sz w:val="48"/>
                <w:szCs w:val="48"/>
                <w:vertAlign w:val="baseline"/>
                <w:lang w:val="en-US" w:eastAsia="zh-CN"/>
              </w:rPr>
            </w:pPr>
          </w:p>
        </w:tc>
        <w:tc>
          <w:tcPr>
            <w:tcW w:w="1556"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c>
          <w:tcPr>
            <w:tcW w:w="2794" w:type="dxa"/>
          </w:tcPr>
          <w:p>
            <w:pPr>
              <w:rPr>
                <w:rFonts w:hint="eastAsia" w:ascii="仿宋" w:hAnsi="仿宋" w:eastAsia="仿宋" w:cs="仿宋"/>
                <w:b/>
                <w:bCs/>
                <w:color w:val="auto"/>
                <w:sz w:val="48"/>
                <w:szCs w:val="48"/>
                <w:vertAlign w:val="baseline"/>
                <w:lang w:val="en-US" w:eastAsia="zh-CN"/>
              </w:rPr>
            </w:pPr>
          </w:p>
        </w:tc>
        <w:tc>
          <w:tcPr>
            <w:tcW w:w="1593"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5" w:type="dxa"/>
          </w:tcPr>
          <w:p>
            <w:pPr>
              <w:rPr>
                <w:rFonts w:hint="eastAsia" w:ascii="仿宋" w:hAnsi="仿宋" w:eastAsia="仿宋" w:cs="仿宋"/>
                <w:b/>
                <w:bCs/>
                <w:color w:val="auto"/>
                <w:sz w:val="48"/>
                <w:szCs w:val="48"/>
                <w:vertAlign w:val="baseline"/>
                <w:lang w:val="en-US" w:eastAsia="zh-CN"/>
              </w:rPr>
            </w:pPr>
          </w:p>
        </w:tc>
        <w:tc>
          <w:tcPr>
            <w:tcW w:w="1556"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c>
          <w:tcPr>
            <w:tcW w:w="2794" w:type="dxa"/>
          </w:tcPr>
          <w:p>
            <w:pPr>
              <w:rPr>
                <w:rFonts w:hint="eastAsia" w:ascii="仿宋" w:hAnsi="仿宋" w:eastAsia="仿宋" w:cs="仿宋"/>
                <w:b/>
                <w:bCs/>
                <w:color w:val="auto"/>
                <w:sz w:val="48"/>
                <w:szCs w:val="48"/>
                <w:vertAlign w:val="baseline"/>
                <w:lang w:val="en-US" w:eastAsia="zh-CN"/>
              </w:rPr>
            </w:pPr>
          </w:p>
        </w:tc>
        <w:tc>
          <w:tcPr>
            <w:tcW w:w="1593"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5" w:type="dxa"/>
          </w:tcPr>
          <w:p>
            <w:pPr>
              <w:rPr>
                <w:rFonts w:hint="eastAsia" w:ascii="仿宋" w:hAnsi="仿宋" w:eastAsia="仿宋" w:cs="仿宋"/>
                <w:b/>
                <w:bCs/>
                <w:color w:val="auto"/>
                <w:sz w:val="48"/>
                <w:szCs w:val="48"/>
                <w:vertAlign w:val="baseline"/>
                <w:lang w:val="en-US" w:eastAsia="zh-CN"/>
              </w:rPr>
            </w:pPr>
          </w:p>
        </w:tc>
        <w:tc>
          <w:tcPr>
            <w:tcW w:w="1556"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c>
          <w:tcPr>
            <w:tcW w:w="2794" w:type="dxa"/>
          </w:tcPr>
          <w:p>
            <w:pPr>
              <w:rPr>
                <w:rFonts w:hint="eastAsia" w:ascii="仿宋" w:hAnsi="仿宋" w:eastAsia="仿宋" w:cs="仿宋"/>
                <w:b/>
                <w:bCs/>
                <w:color w:val="auto"/>
                <w:sz w:val="48"/>
                <w:szCs w:val="48"/>
                <w:vertAlign w:val="baseline"/>
                <w:lang w:val="en-US" w:eastAsia="zh-CN"/>
              </w:rPr>
            </w:pPr>
          </w:p>
        </w:tc>
        <w:tc>
          <w:tcPr>
            <w:tcW w:w="1593"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5" w:type="dxa"/>
          </w:tcPr>
          <w:p>
            <w:pPr>
              <w:rPr>
                <w:rFonts w:hint="eastAsia" w:ascii="仿宋" w:hAnsi="仿宋" w:eastAsia="仿宋" w:cs="仿宋"/>
                <w:b/>
                <w:bCs/>
                <w:color w:val="auto"/>
                <w:sz w:val="48"/>
                <w:szCs w:val="48"/>
                <w:vertAlign w:val="baseline"/>
                <w:lang w:val="en-US" w:eastAsia="zh-CN"/>
              </w:rPr>
            </w:pPr>
          </w:p>
        </w:tc>
        <w:tc>
          <w:tcPr>
            <w:tcW w:w="1556"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c>
          <w:tcPr>
            <w:tcW w:w="2794" w:type="dxa"/>
          </w:tcPr>
          <w:p>
            <w:pPr>
              <w:rPr>
                <w:rFonts w:hint="eastAsia" w:ascii="仿宋" w:hAnsi="仿宋" w:eastAsia="仿宋" w:cs="仿宋"/>
                <w:b/>
                <w:bCs/>
                <w:color w:val="auto"/>
                <w:sz w:val="48"/>
                <w:szCs w:val="48"/>
                <w:vertAlign w:val="baseline"/>
                <w:lang w:val="en-US" w:eastAsia="zh-CN"/>
              </w:rPr>
            </w:pPr>
          </w:p>
        </w:tc>
        <w:tc>
          <w:tcPr>
            <w:tcW w:w="1593"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5" w:type="dxa"/>
          </w:tcPr>
          <w:p>
            <w:pPr>
              <w:rPr>
                <w:rFonts w:hint="eastAsia" w:ascii="仿宋" w:hAnsi="仿宋" w:eastAsia="仿宋" w:cs="仿宋"/>
                <w:b/>
                <w:bCs/>
                <w:color w:val="auto"/>
                <w:sz w:val="48"/>
                <w:szCs w:val="48"/>
                <w:vertAlign w:val="baseline"/>
                <w:lang w:val="en-US" w:eastAsia="zh-CN"/>
              </w:rPr>
            </w:pPr>
          </w:p>
        </w:tc>
        <w:tc>
          <w:tcPr>
            <w:tcW w:w="1556"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c>
          <w:tcPr>
            <w:tcW w:w="2794" w:type="dxa"/>
          </w:tcPr>
          <w:p>
            <w:pPr>
              <w:rPr>
                <w:rFonts w:hint="eastAsia" w:ascii="仿宋" w:hAnsi="仿宋" w:eastAsia="仿宋" w:cs="仿宋"/>
                <w:b/>
                <w:bCs/>
                <w:color w:val="auto"/>
                <w:sz w:val="48"/>
                <w:szCs w:val="48"/>
                <w:vertAlign w:val="baseline"/>
                <w:lang w:val="en-US" w:eastAsia="zh-CN"/>
              </w:rPr>
            </w:pPr>
          </w:p>
        </w:tc>
        <w:tc>
          <w:tcPr>
            <w:tcW w:w="1593"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5" w:type="dxa"/>
          </w:tcPr>
          <w:p>
            <w:pPr>
              <w:rPr>
                <w:rFonts w:hint="eastAsia" w:ascii="仿宋" w:hAnsi="仿宋" w:eastAsia="仿宋" w:cs="仿宋"/>
                <w:b/>
                <w:bCs/>
                <w:color w:val="auto"/>
                <w:sz w:val="48"/>
                <w:szCs w:val="48"/>
                <w:vertAlign w:val="baseline"/>
                <w:lang w:val="en-US" w:eastAsia="zh-CN"/>
              </w:rPr>
            </w:pPr>
          </w:p>
        </w:tc>
        <w:tc>
          <w:tcPr>
            <w:tcW w:w="1556"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c>
          <w:tcPr>
            <w:tcW w:w="2794" w:type="dxa"/>
          </w:tcPr>
          <w:p>
            <w:pPr>
              <w:rPr>
                <w:rFonts w:hint="eastAsia" w:ascii="仿宋" w:hAnsi="仿宋" w:eastAsia="仿宋" w:cs="仿宋"/>
                <w:b/>
                <w:bCs/>
                <w:color w:val="auto"/>
                <w:sz w:val="48"/>
                <w:szCs w:val="48"/>
                <w:vertAlign w:val="baseline"/>
                <w:lang w:val="en-US" w:eastAsia="zh-CN"/>
              </w:rPr>
            </w:pPr>
          </w:p>
        </w:tc>
        <w:tc>
          <w:tcPr>
            <w:tcW w:w="1593"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5" w:type="dxa"/>
          </w:tcPr>
          <w:p>
            <w:pPr>
              <w:rPr>
                <w:rFonts w:hint="eastAsia" w:ascii="仿宋" w:hAnsi="仿宋" w:eastAsia="仿宋" w:cs="仿宋"/>
                <w:b/>
                <w:bCs/>
                <w:color w:val="auto"/>
                <w:sz w:val="48"/>
                <w:szCs w:val="48"/>
                <w:vertAlign w:val="baseline"/>
                <w:lang w:val="en-US" w:eastAsia="zh-CN"/>
              </w:rPr>
            </w:pPr>
          </w:p>
        </w:tc>
        <w:tc>
          <w:tcPr>
            <w:tcW w:w="1556"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c>
          <w:tcPr>
            <w:tcW w:w="2794" w:type="dxa"/>
          </w:tcPr>
          <w:p>
            <w:pPr>
              <w:rPr>
                <w:rFonts w:hint="eastAsia" w:ascii="仿宋" w:hAnsi="仿宋" w:eastAsia="仿宋" w:cs="仿宋"/>
                <w:b/>
                <w:bCs/>
                <w:color w:val="auto"/>
                <w:sz w:val="48"/>
                <w:szCs w:val="48"/>
                <w:vertAlign w:val="baseline"/>
                <w:lang w:val="en-US" w:eastAsia="zh-CN"/>
              </w:rPr>
            </w:pPr>
          </w:p>
        </w:tc>
        <w:tc>
          <w:tcPr>
            <w:tcW w:w="1593"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5" w:type="dxa"/>
          </w:tcPr>
          <w:p>
            <w:pPr>
              <w:rPr>
                <w:rFonts w:hint="eastAsia" w:ascii="仿宋" w:hAnsi="仿宋" w:eastAsia="仿宋" w:cs="仿宋"/>
                <w:b/>
                <w:bCs/>
                <w:color w:val="auto"/>
                <w:sz w:val="48"/>
                <w:szCs w:val="48"/>
                <w:vertAlign w:val="baseline"/>
                <w:lang w:val="en-US" w:eastAsia="zh-CN"/>
              </w:rPr>
            </w:pPr>
          </w:p>
        </w:tc>
        <w:tc>
          <w:tcPr>
            <w:tcW w:w="1556"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c>
          <w:tcPr>
            <w:tcW w:w="2794" w:type="dxa"/>
          </w:tcPr>
          <w:p>
            <w:pPr>
              <w:rPr>
                <w:rFonts w:hint="eastAsia" w:ascii="仿宋" w:hAnsi="仿宋" w:eastAsia="仿宋" w:cs="仿宋"/>
                <w:b/>
                <w:bCs/>
                <w:color w:val="auto"/>
                <w:sz w:val="48"/>
                <w:szCs w:val="48"/>
                <w:vertAlign w:val="baseline"/>
                <w:lang w:val="en-US" w:eastAsia="zh-CN"/>
              </w:rPr>
            </w:pPr>
          </w:p>
        </w:tc>
        <w:tc>
          <w:tcPr>
            <w:tcW w:w="1593"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5" w:type="dxa"/>
          </w:tcPr>
          <w:p>
            <w:pPr>
              <w:rPr>
                <w:rFonts w:hint="eastAsia" w:ascii="仿宋" w:hAnsi="仿宋" w:eastAsia="仿宋" w:cs="仿宋"/>
                <w:b/>
                <w:bCs/>
                <w:color w:val="auto"/>
                <w:sz w:val="48"/>
                <w:szCs w:val="48"/>
                <w:vertAlign w:val="baseline"/>
                <w:lang w:val="en-US" w:eastAsia="zh-CN"/>
              </w:rPr>
            </w:pPr>
          </w:p>
        </w:tc>
        <w:tc>
          <w:tcPr>
            <w:tcW w:w="1556"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c>
          <w:tcPr>
            <w:tcW w:w="2794" w:type="dxa"/>
          </w:tcPr>
          <w:p>
            <w:pPr>
              <w:rPr>
                <w:rFonts w:hint="eastAsia" w:ascii="仿宋" w:hAnsi="仿宋" w:eastAsia="仿宋" w:cs="仿宋"/>
                <w:b/>
                <w:bCs/>
                <w:color w:val="auto"/>
                <w:sz w:val="48"/>
                <w:szCs w:val="48"/>
                <w:vertAlign w:val="baseline"/>
                <w:lang w:val="en-US" w:eastAsia="zh-CN"/>
              </w:rPr>
            </w:pPr>
          </w:p>
        </w:tc>
        <w:tc>
          <w:tcPr>
            <w:tcW w:w="1593"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5" w:type="dxa"/>
          </w:tcPr>
          <w:p>
            <w:pPr>
              <w:rPr>
                <w:rFonts w:hint="eastAsia" w:ascii="仿宋" w:hAnsi="仿宋" w:eastAsia="仿宋" w:cs="仿宋"/>
                <w:b/>
                <w:bCs/>
                <w:color w:val="auto"/>
                <w:sz w:val="48"/>
                <w:szCs w:val="48"/>
                <w:vertAlign w:val="baseline"/>
                <w:lang w:val="en-US" w:eastAsia="zh-CN"/>
              </w:rPr>
            </w:pPr>
          </w:p>
        </w:tc>
        <w:tc>
          <w:tcPr>
            <w:tcW w:w="1556"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c>
          <w:tcPr>
            <w:tcW w:w="2794" w:type="dxa"/>
          </w:tcPr>
          <w:p>
            <w:pPr>
              <w:rPr>
                <w:rFonts w:hint="eastAsia" w:ascii="仿宋" w:hAnsi="仿宋" w:eastAsia="仿宋" w:cs="仿宋"/>
                <w:b/>
                <w:bCs/>
                <w:color w:val="auto"/>
                <w:sz w:val="48"/>
                <w:szCs w:val="48"/>
                <w:vertAlign w:val="baseline"/>
                <w:lang w:val="en-US" w:eastAsia="zh-CN"/>
              </w:rPr>
            </w:pPr>
          </w:p>
        </w:tc>
        <w:tc>
          <w:tcPr>
            <w:tcW w:w="1593"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5" w:type="dxa"/>
          </w:tcPr>
          <w:p>
            <w:pPr>
              <w:rPr>
                <w:rFonts w:hint="eastAsia" w:ascii="仿宋" w:hAnsi="仿宋" w:eastAsia="仿宋" w:cs="仿宋"/>
                <w:b/>
                <w:bCs/>
                <w:color w:val="auto"/>
                <w:sz w:val="48"/>
                <w:szCs w:val="48"/>
                <w:vertAlign w:val="baseline"/>
                <w:lang w:val="en-US" w:eastAsia="zh-CN"/>
              </w:rPr>
            </w:pPr>
          </w:p>
        </w:tc>
        <w:tc>
          <w:tcPr>
            <w:tcW w:w="1556"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c>
          <w:tcPr>
            <w:tcW w:w="2794" w:type="dxa"/>
          </w:tcPr>
          <w:p>
            <w:pPr>
              <w:rPr>
                <w:rFonts w:hint="eastAsia" w:ascii="仿宋" w:hAnsi="仿宋" w:eastAsia="仿宋" w:cs="仿宋"/>
                <w:b/>
                <w:bCs/>
                <w:color w:val="auto"/>
                <w:sz w:val="48"/>
                <w:szCs w:val="48"/>
                <w:vertAlign w:val="baseline"/>
                <w:lang w:val="en-US" w:eastAsia="zh-CN"/>
              </w:rPr>
            </w:pPr>
          </w:p>
        </w:tc>
        <w:tc>
          <w:tcPr>
            <w:tcW w:w="1593"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5" w:type="dxa"/>
          </w:tcPr>
          <w:p>
            <w:pPr>
              <w:rPr>
                <w:rFonts w:hint="eastAsia" w:ascii="仿宋" w:hAnsi="仿宋" w:eastAsia="仿宋" w:cs="仿宋"/>
                <w:b/>
                <w:bCs/>
                <w:color w:val="auto"/>
                <w:sz w:val="48"/>
                <w:szCs w:val="48"/>
                <w:vertAlign w:val="baseline"/>
                <w:lang w:val="en-US" w:eastAsia="zh-CN"/>
              </w:rPr>
            </w:pPr>
          </w:p>
        </w:tc>
        <w:tc>
          <w:tcPr>
            <w:tcW w:w="1556"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c>
          <w:tcPr>
            <w:tcW w:w="2794" w:type="dxa"/>
          </w:tcPr>
          <w:p>
            <w:pPr>
              <w:rPr>
                <w:rFonts w:hint="eastAsia" w:ascii="仿宋" w:hAnsi="仿宋" w:eastAsia="仿宋" w:cs="仿宋"/>
                <w:b/>
                <w:bCs/>
                <w:color w:val="auto"/>
                <w:sz w:val="48"/>
                <w:szCs w:val="48"/>
                <w:vertAlign w:val="baseline"/>
                <w:lang w:val="en-US" w:eastAsia="zh-CN"/>
              </w:rPr>
            </w:pPr>
          </w:p>
        </w:tc>
        <w:tc>
          <w:tcPr>
            <w:tcW w:w="1593" w:type="dxa"/>
          </w:tcPr>
          <w:p>
            <w:pPr>
              <w:rPr>
                <w:rFonts w:hint="eastAsia" w:ascii="仿宋" w:hAnsi="仿宋" w:eastAsia="仿宋" w:cs="仿宋"/>
                <w:b/>
                <w:bCs/>
                <w:color w:val="auto"/>
                <w:sz w:val="48"/>
                <w:szCs w:val="48"/>
                <w:vertAlign w:val="baseline"/>
                <w:lang w:val="en-US" w:eastAsia="zh-CN"/>
              </w:rPr>
            </w:pPr>
          </w:p>
        </w:tc>
      </w:tr>
    </w:tbl>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spacing w:line="400" w:lineRule="exact"/>
        <w:ind w:firstLine="3054" w:firstLineChars="845"/>
        <w:rPr>
          <w:rFonts w:hint="eastAsia" w:ascii="新宋体" w:hAnsi="新宋体" w:eastAsia="新宋体"/>
          <w:b/>
          <w:bCs/>
          <w:color w:val="auto"/>
          <w:sz w:val="36"/>
        </w:rPr>
      </w:pPr>
    </w:p>
    <w:p>
      <w:pPr>
        <w:spacing w:line="400" w:lineRule="exact"/>
        <w:ind w:firstLine="3054" w:firstLineChars="845"/>
        <w:rPr>
          <w:rFonts w:hint="eastAsia" w:ascii="新宋体" w:hAnsi="新宋体" w:eastAsia="新宋体"/>
          <w:b/>
          <w:bCs/>
          <w:color w:val="auto"/>
          <w:sz w:val="36"/>
        </w:rPr>
      </w:pPr>
      <w:r>
        <w:rPr>
          <w:rFonts w:hint="eastAsia" w:ascii="新宋体" w:hAnsi="新宋体" w:eastAsia="新宋体"/>
          <w:b/>
          <w:bCs/>
          <w:color w:val="auto"/>
          <w:sz w:val="36"/>
        </w:rPr>
        <w:t>团体心理咨询记录</w:t>
      </w:r>
    </w:p>
    <w:p>
      <w:pPr>
        <w:spacing w:line="400" w:lineRule="exact"/>
        <w:jc w:val="center"/>
        <w:rPr>
          <w:rFonts w:hint="eastAsia" w:ascii="新宋体" w:hAnsi="新宋体" w:eastAsia="新宋体"/>
          <w:b/>
          <w:bCs/>
          <w:color w:val="auto"/>
          <w:sz w:val="36"/>
        </w:rPr>
      </w:pPr>
    </w:p>
    <w:p>
      <w:pPr>
        <w:spacing w:line="400" w:lineRule="exact"/>
        <w:jc w:val="center"/>
        <w:rPr>
          <w:rFonts w:hint="eastAsia" w:ascii="新宋体" w:hAnsi="新宋体" w:eastAsia="新宋体"/>
          <w:color w:val="auto"/>
        </w:rPr>
      </w:pPr>
      <w:r>
        <w:rPr>
          <w:rFonts w:hint="eastAsia" w:ascii="新宋体" w:hAnsi="新宋体" w:eastAsia="新宋体"/>
          <w:color w:val="auto"/>
          <w:u w:val="single"/>
        </w:rPr>
        <w:t xml:space="preserve">      </w:t>
      </w:r>
      <w:r>
        <w:rPr>
          <w:rFonts w:hint="eastAsia" w:ascii="新宋体" w:hAnsi="新宋体" w:eastAsia="新宋体"/>
          <w:color w:val="auto"/>
        </w:rPr>
        <w:t>年</w:t>
      </w:r>
      <w:r>
        <w:rPr>
          <w:rFonts w:hint="eastAsia" w:ascii="新宋体" w:hAnsi="新宋体" w:eastAsia="新宋体"/>
          <w:color w:val="auto"/>
          <w:u w:val="single"/>
        </w:rPr>
        <w:t xml:space="preserve">      </w:t>
      </w:r>
      <w:r>
        <w:rPr>
          <w:rFonts w:hint="eastAsia" w:ascii="新宋体" w:hAnsi="新宋体" w:eastAsia="新宋体"/>
          <w:color w:val="auto"/>
        </w:rPr>
        <w:t>月</w:t>
      </w:r>
      <w:r>
        <w:rPr>
          <w:rFonts w:hint="eastAsia" w:ascii="新宋体" w:hAnsi="新宋体" w:eastAsia="新宋体"/>
          <w:color w:val="auto"/>
          <w:u w:val="single"/>
        </w:rPr>
        <w:t xml:space="preserve">      </w:t>
      </w:r>
      <w:r>
        <w:rPr>
          <w:rFonts w:hint="eastAsia" w:ascii="新宋体" w:hAnsi="新宋体" w:eastAsia="新宋体"/>
          <w:color w:val="auto"/>
        </w:rPr>
        <w:t>日自</w:t>
      </w:r>
      <w:r>
        <w:rPr>
          <w:rFonts w:hint="eastAsia" w:ascii="新宋体" w:hAnsi="新宋体" w:eastAsia="新宋体"/>
          <w:color w:val="auto"/>
          <w:u w:val="single"/>
        </w:rPr>
        <w:t xml:space="preserve">      </w:t>
      </w:r>
      <w:r>
        <w:rPr>
          <w:rFonts w:hint="eastAsia" w:ascii="新宋体" w:hAnsi="新宋体" w:eastAsia="新宋体"/>
          <w:color w:val="auto"/>
        </w:rPr>
        <w:t>时</w:t>
      </w:r>
      <w:r>
        <w:rPr>
          <w:rFonts w:hint="eastAsia" w:ascii="新宋体" w:hAnsi="新宋体" w:eastAsia="新宋体"/>
          <w:color w:val="auto"/>
          <w:u w:val="single"/>
        </w:rPr>
        <w:t xml:space="preserve">      </w:t>
      </w:r>
      <w:r>
        <w:rPr>
          <w:rFonts w:hint="eastAsia" w:ascii="新宋体" w:hAnsi="新宋体" w:eastAsia="新宋体"/>
          <w:color w:val="auto"/>
        </w:rPr>
        <w:t>分始，</w:t>
      </w:r>
      <w:r>
        <w:rPr>
          <w:rFonts w:hint="eastAsia" w:ascii="新宋体" w:hAnsi="新宋体" w:eastAsia="新宋体"/>
          <w:color w:val="auto"/>
          <w:u w:val="single"/>
        </w:rPr>
        <w:t xml:space="preserve">      </w:t>
      </w:r>
      <w:r>
        <w:rPr>
          <w:rFonts w:hint="eastAsia" w:ascii="新宋体" w:hAnsi="新宋体" w:eastAsia="新宋体"/>
          <w:color w:val="auto"/>
        </w:rPr>
        <w:t>时</w:t>
      </w:r>
      <w:r>
        <w:rPr>
          <w:rFonts w:hint="eastAsia" w:ascii="新宋体" w:hAnsi="新宋体" w:eastAsia="新宋体"/>
          <w:color w:val="auto"/>
          <w:u w:val="single"/>
        </w:rPr>
        <w:t xml:space="preserve">      </w:t>
      </w:r>
      <w:r>
        <w:rPr>
          <w:rFonts w:hint="eastAsia" w:ascii="新宋体" w:hAnsi="新宋体" w:eastAsia="新宋体"/>
          <w:color w:val="auto"/>
        </w:rPr>
        <w:t>分结束。</w:t>
      </w:r>
    </w:p>
    <w:p>
      <w:pPr>
        <w:spacing w:line="400" w:lineRule="exact"/>
        <w:jc w:val="center"/>
        <w:rPr>
          <w:rFonts w:hint="eastAsia" w:ascii="新宋体" w:hAnsi="新宋体" w:eastAsia="新宋体"/>
          <w:color w:val="auto"/>
          <w:u w:val="single"/>
        </w:rPr>
      </w:pPr>
    </w:p>
    <w:tbl>
      <w:tblPr>
        <w:tblStyle w:val="11"/>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720"/>
        <w:gridCol w:w="717"/>
        <w:gridCol w:w="606"/>
        <w:gridCol w:w="117"/>
        <w:gridCol w:w="550"/>
        <w:gridCol w:w="350"/>
        <w:gridCol w:w="317"/>
        <w:gridCol w:w="667"/>
        <w:gridCol w:w="667"/>
        <w:gridCol w:w="667"/>
        <w:gridCol w:w="667"/>
        <w:gridCol w:w="667"/>
        <w:gridCol w:w="667"/>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5" w:hRule="atLeast"/>
        </w:trPr>
        <w:tc>
          <w:tcPr>
            <w:tcW w:w="46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b/>
                <w:bCs/>
                <w:color w:val="auto"/>
                <w:sz w:val="24"/>
              </w:rPr>
            </w:pPr>
            <w:r>
              <w:rPr>
                <w:rFonts w:hint="eastAsia" w:ascii="新宋体" w:hAnsi="新宋体" w:eastAsia="新宋体"/>
                <w:b/>
                <w:bCs/>
                <w:color w:val="auto"/>
                <w:sz w:val="24"/>
              </w:rPr>
              <w:t>成员列表</w:t>
            </w:r>
          </w:p>
        </w:tc>
        <w:tc>
          <w:tcPr>
            <w:tcW w:w="72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r>
              <w:rPr>
                <w:rFonts w:hint="eastAsia" w:ascii="新宋体" w:hAnsi="新宋体" w:eastAsia="新宋体"/>
                <w:color w:val="auto"/>
                <w:sz w:val="24"/>
              </w:rPr>
              <w:t>姓名</w:t>
            </w:r>
          </w:p>
        </w:tc>
        <w:tc>
          <w:tcPr>
            <w:tcW w:w="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126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5" w:hRule="atLeast"/>
        </w:trPr>
        <w:tc>
          <w:tcPr>
            <w:tcW w:w="46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新宋体" w:hAnsi="新宋体" w:eastAsia="新宋体"/>
                <w:b/>
                <w:bCs/>
                <w:color w:val="auto"/>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r>
              <w:rPr>
                <w:rFonts w:hint="eastAsia" w:ascii="新宋体" w:hAnsi="新宋体" w:eastAsia="新宋体"/>
                <w:color w:val="auto"/>
                <w:sz w:val="24"/>
              </w:rPr>
              <w:t>性别</w:t>
            </w:r>
          </w:p>
        </w:tc>
        <w:tc>
          <w:tcPr>
            <w:tcW w:w="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126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8" w:hRule="atLeast"/>
        </w:trPr>
        <w:tc>
          <w:tcPr>
            <w:tcW w:w="46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新宋体" w:hAnsi="新宋体" w:eastAsia="新宋体"/>
                <w:b/>
                <w:bCs/>
                <w:color w:val="auto"/>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r>
              <w:rPr>
                <w:rFonts w:hint="eastAsia" w:ascii="新宋体" w:hAnsi="新宋体" w:eastAsia="新宋体"/>
                <w:color w:val="auto"/>
                <w:sz w:val="24"/>
              </w:rPr>
              <w:t>班级</w:t>
            </w:r>
          </w:p>
        </w:tc>
        <w:tc>
          <w:tcPr>
            <w:tcW w:w="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c>
          <w:tcPr>
            <w:tcW w:w="126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0" w:hRule="atLeast"/>
        </w:trPr>
        <w:tc>
          <w:tcPr>
            <w:tcW w:w="118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b/>
                <w:bCs/>
                <w:color w:val="auto"/>
                <w:sz w:val="24"/>
              </w:rPr>
            </w:pPr>
            <w:r>
              <w:rPr>
                <w:rFonts w:hint="eastAsia" w:ascii="新宋体" w:hAnsi="新宋体" w:eastAsia="新宋体"/>
                <w:b/>
                <w:bCs/>
                <w:color w:val="auto"/>
                <w:sz w:val="24"/>
              </w:rPr>
              <w:t>团体简介</w:t>
            </w:r>
          </w:p>
        </w:tc>
        <w:tc>
          <w:tcPr>
            <w:tcW w:w="7920" w:type="dxa"/>
            <w:gridSpan w:val="1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atLeast"/>
        </w:trPr>
        <w:tc>
          <w:tcPr>
            <w:tcW w:w="118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b/>
                <w:bCs/>
                <w:color w:val="auto"/>
                <w:sz w:val="24"/>
              </w:rPr>
            </w:pPr>
            <w:r>
              <w:rPr>
                <w:rFonts w:hint="eastAsia" w:ascii="新宋体" w:hAnsi="新宋体" w:eastAsia="新宋体"/>
                <w:b/>
                <w:bCs/>
                <w:color w:val="auto"/>
                <w:sz w:val="24"/>
              </w:rPr>
              <w:t>咨询次数</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b/>
                <w:bCs/>
                <w:color w:val="auto"/>
                <w:sz w:val="24"/>
              </w:rPr>
            </w:pPr>
            <w:r>
              <w:rPr>
                <w:rFonts w:hint="eastAsia" w:ascii="新宋体" w:hAnsi="新宋体" w:eastAsia="新宋体"/>
                <w:b/>
                <w:bCs/>
                <w:color w:val="auto"/>
                <w:sz w:val="24"/>
              </w:rPr>
              <w:t>第 次</w:t>
            </w:r>
          </w:p>
        </w:tc>
        <w:tc>
          <w:tcPr>
            <w:tcW w:w="90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b/>
                <w:bCs/>
                <w:color w:val="auto"/>
                <w:sz w:val="24"/>
              </w:rPr>
            </w:pPr>
            <w:r>
              <w:rPr>
                <w:rFonts w:hint="eastAsia" w:ascii="新宋体" w:hAnsi="新宋体" w:eastAsia="新宋体"/>
                <w:b/>
                <w:bCs/>
                <w:color w:val="auto"/>
                <w:sz w:val="24"/>
              </w:rPr>
              <w:t>备注</w:t>
            </w:r>
          </w:p>
        </w:tc>
        <w:tc>
          <w:tcPr>
            <w:tcW w:w="5580"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r>
              <w:rPr>
                <w:rFonts w:hint="eastAsia" w:ascii="新宋体" w:hAnsi="新宋体" w:eastAsia="新宋体"/>
                <w:b/>
                <w:bCs/>
                <w:color w:val="auto"/>
                <w:sz w:val="24"/>
              </w:rPr>
              <w:t>咨询缘由</w:t>
            </w:r>
            <w:r>
              <w:rPr>
                <w:rFonts w:hint="eastAsia" w:ascii="新宋体" w:hAnsi="新宋体" w:eastAsia="新宋体"/>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r>
              <w:rPr>
                <w:rFonts w:hint="eastAsia" w:ascii="新宋体" w:hAnsi="新宋体" w:eastAsia="新宋体"/>
                <w:b/>
                <w:bCs/>
                <w:color w:val="auto"/>
                <w:sz w:val="24"/>
              </w:rPr>
              <w:t>咨询过程：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r>
              <w:rPr>
                <w:rFonts w:hint="eastAsia" w:ascii="新宋体" w:hAnsi="新宋体" w:eastAsia="新宋体"/>
                <w:b/>
                <w:bCs/>
                <w:color w:val="auto"/>
                <w:sz w:val="24"/>
              </w:rPr>
              <w:t>咨询效果</w:t>
            </w:r>
            <w:r>
              <w:rPr>
                <w:rFonts w:hint="eastAsia" w:ascii="新宋体" w:hAnsi="新宋体" w:eastAsia="新宋体"/>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r>
              <w:rPr>
                <w:rFonts w:hint="eastAsia" w:ascii="新宋体" w:hAnsi="新宋体" w:eastAsia="新宋体"/>
                <w:b/>
                <w:bCs/>
                <w:color w:val="auto"/>
                <w:sz w:val="24"/>
              </w:rPr>
              <w:t>咨询感悟</w:t>
            </w:r>
            <w:r>
              <w:rPr>
                <w:rFonts w:hint="eastAsia" w:ascii="新宋体" w:hAnsi="新宋体" w:eastAsia="新宋体"/>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15"/>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bl>
    <w:p>
      <w:pPr>
        <w:spacing w:line="400" w:lineRule="exact"/>
        <w:rPr>
          <w:rFonts w:hint="eastAsia"/>
          <w:color w:val="auto"/>
          <w:sz w:val="28"/>
          <w:szCs w:val="28"/>
          <w:lang w:val="en-US" w:eastAsia="zh-CN"/>
        </w:rPr>
      </w:pPr>
      <w:r>
        <w:rPr>
          <w:rFonts w:hint="eastAsia" w:ascii="新宋体" w:hAnsi="新宋体" w:eastAsia="新宋体"/>
          <w:b/>
          <w:bCs/>
          <w:color w:val="auto"/>
          <w:sz w:val="24"/>
        </w:rPr>
        <w:t>咨询员：</w:t>
      </w:r>
      <w:r>
        <w:rPr>
          <w:rFonts w:hint="eastAsia" w:ascii="新宋体" w:hAnsi="新宋体" w:eastAsia="新宋体"/>
          <w:b/>
          <w:bCs/>
          <w:color w:val="auto"/>
          <w:sz w:val="24"/>
          <w:u w:val="single"/>
        </w:rPr>
        <w:t xml:space="preserve">        </w:t>
      </w:r>
    </w:p>
    <w:p>
      <w:pPr>
        <w:widowControl w:val="0"/>
        <w:numPr>
          <w:ilvl w:val="0"/>
          <w:numId w:val="0"/>
        </w:numPr>
        <w:jc w:val="both"/>
        <w:rPr>
          <w:rFonts w:hint="eastAsia" w:asciiTheme="minorEastAsia" w:hAnsiTheme="minorEastAsia" w:eastAsiaTheme="minorEastAsia" w:cstheme="minorEastAsia"/>
          <w:b/>
          <w:bCs/>
          <w:color w:val="auto"/>
          <w:sz w:val="44"/>
          <w:szCs w:val="44"/>
          <w:lang w:val="en-US" w:eastAsia="zh-CN"/>
        </w:rPr>
      </w:pPr>
      <w:r>
        <w:rPr>
          <w:rFonts w:hint="eastAsia"/>
          <w:b/>
          <w:bCs/>
          <w:color w:val="auto"/>
          <w:sz w:val="44"/>
          <w:szCs w:val="44"/>
          <w:lang w:val="en-US" w:eastAsia="zh-CN"/>
        </w:rPr>
        <w:t>心理测量室</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bCs/>
          <w:color w:val="auto"/>
          <w:sz w:val="28"/>
          <w:szCs w:val="28"/>
          <w:lang w:val="en-US" w:eastAsia="zh-CN"/>
        </w:rPr>
        <w:t>1.</w:t>
      </w:r>
      <w:r>
        <w:rPr>
          <w:rFonts w:hint="eastAsia" w:asciiTheme="minorEastAsia" w:hAnsiTheme="minorEastAsia" w:eastAsiaTheme="minorEastAsia" w:cstheme="minorEastAsia"/>
          <w:b/>
          <w:bCs/>
          <w:color w:val="auto"/>
          <w:sz w:val="28"/>
          <w:szCs w:val="28"/>
          <w:lang w:eastAsia="zh-CN"/>
        </w:rPr>
        <w:t>区域说明：</w:t>
      </w:r>
      <w:r>
        <w:rPr>
          <w:rFonts w:hint="eastAsia" w:asciiTheme="minorEastAsia" w:hAnsiTheme="minorEastAsia" w:eastAsiaTheme="minorEastAsia" w:cstheme="minorEastAsia"/>
          <w:b w:val="0"/>
          <w:bCs w:val="0"/>
          <w:color w:val="auto"/>
          <w:sz w:val="28"/>
          <w:szCs w:val="28"/>
        </w:rPr>
        <w:t>通过专业心理测量软件，对学生各项心理素质水平进行评估，了解其心理状况。为每位学生建立心理成长记录，预警风险因子。</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2</w:t>
      </w:r>
      <w:r>
        <w:rPr>
          <w:rFonts w:hint="eastAsia" w:asciiTheme="minorEastAsia" w:hAnsiTheme="minorEastAsia" w:eastAsiaTheme="minorEastAsia" w:cstheme="minorEastAsia"/>
          <w:b/>
          <w:bCs/>
          <w:color w:val="auto"/>
          <w:sz w:val="28"/>
          <w:szCs w:val="28"/>
          <w:lang w:val="en-US" w:eastAsia="zh-CN"/>
        </w:rPr>
        <w:t>.设施:</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val="en-US" w:eastAsia="zh-CN"/>
        </w:rPr>
        <w:t>（1）</w:t>
      </w:r>
      <w:r>
        <w:rPr>
          <w:rFonts w:hint="eastAsia" w:asciiTheme="minorEastAsia" w:hAnsiTheme="minorEastAsia" w:eastAsiaTheme="minorEastAsia" w:cstheme="minorEastAsia"/>
          <w:b w:val="0"/>
          <w:bCs w:val="0"/>
          <w:color w:val="auto"/>
          <w:sz w:val="28"/>
          <w:szCs w:val="28"/>
        </w:rPr>
        <w:t>《</w:t>
      </w:r>
      <w:r>
        <w:rPr>
          <w:rFonts w:hint="eastAsia" w:asciiTheme="majorEastAsia" w:hAnsiTheme="majorEastAsia" w:eastAsiaTheme="majorEastAsia" w:cstheme="majorEastAsia"/>
          <w:b w:val="0"/>
          <w:bCs w:val="0"/>
          <w:i w:val="0"/>
          <w:caps w:val="0"/>
          <w:color w:val="auto"/>
          <w:spacing w:val="0"/>
          <w:sz w:val="28"/>
          <w:szCs w:val="28"/>
        </w:rPr>
        <w:t>心理</w:t>
      </w:r>
      <w:r>
        <w:rPr>
          <w:rFonts w:hint="eastAsia" w:asciiTheme="majorEastAsia" w:hAnsiTheme="majorEastAsia" w:eastAsiaTheme="majorEastAsia" w:cstheme="majorEastAsia"/>
          <w:b w:val="0"/>
          <w:bCs w:val="0"/>
          <w:i w:val="0"/>
          <w:caps w:val="0"/>
          <w:color w:val="auto"/>
          <w:spacing w:val="0"/>
          <w:sz w:val="28"/>
          <w:szCs w:val="28"/>
          <w:lang w:eastAsia="zh-CN"/>
        </w:rPr>
        <w:t>测量</w:t>
      </w:r>
      <w:r>
        <w:rPr>
          <w:rFonts w:hint="eastAsia" w:asciiTheme="majorEastAsia" w:hAnsiTheme="majorEastAsia" w:eastAsiaTheme="majorEastAsia" w:cstheme="majorEastAsia"/>
          <w:b w:val="0"/>
          <w:bCs w:val="0"/>
          <w:i w:val="0"/>
          <w:caps w:val="0"/>
          <w:color w:val="auto"/>
          <w:spacing w:val="0"/>
          <w:sz w:val="28"/>
          <w:szCs w:val="28"/>
        </w:rPr>
        <w:t>室管理制度</w:t>
      </w:r>
      <w:r>
        <w:rPr>
          <w:rFonts w:hint="eastAsia" w:asciiTheme="majorEastAsia" w:hAnsiTheme="majorEastAsia" w:eastAsiaTheme="majorEastAsia" w:cstheme="majorEastAsia"/>
          <w:b w:val="0"/>
          <w:bCs w:val="0"/>
          <w:i w:val="0"/>
          <w:caps w:val="0"/>
          <w:color w:val="auto"/>
          <w:spacing w:val="0"/>
          <w:sz w:val="28"/>
          <w:szCs w:val="28"/>
          <w:lang w:eastAsia="zh-CN"/>
        </w:rPr>
        <w:t>》制度牌</w:t>
      </w:r>
      <w:r>
        <w:rPr>
          <w:rFonts w:hint="eastAsia" w:asciiTheme="minorEastAsia" w:hAnsiTheme="minorEastAsia" w:eastAsiaTheme="minorEastAsia" w:cstheme="minorEastAsia"/>
          <w:b w:val="0"/>
          <w:bCs w:val="0"/>
          <w:color w:val="auto"/>
          <w:sz w:val="28"/>
          <w:szCs w:val="28"/>
        </w:rPr>
        <w:t>。</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val="en-US" w:eastAsia="zh-CN"/>
        </w:rPr>
        <w:t>（2）</w:t>
      </w:r>
      <w:r>
        <w:rPr>
          <w:rFonts w:hint="eastAsia" w:asciiTheme="minorEastAsia" w:hAnsiTheme="minorEastAsia" w:eastAsiaTheme="minorEastAsia" w:cstheme="minorEastAsia"/>
          <w:b w:val="0"/>
          <w:bCs w:val="0"/>
          <w:color w:val="auto"/>
          <w:sz w:val="28"/>
          <w:szCs w:val="28"/>
        </w:rPr>
        <w:t>心理测评软件。</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rPr>
          <w:rFonts w:hint="eastAsia" w:asciiTheme="minorEastAsia" w:hAnsi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cstheme="minorEastAsia"/>
          <w:b w:val="0"/>
          <w:bCs w:val="0"/>
          <w:color w:val="auto"/>
          <w:sz w:val="28"/>
          <w:szCs w:val="28"/>
          <w:lang w:val="en-US" w:eastAsia="zh-CN"/>
        </w:rPr>
        <w:t>3</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color w:val="auto"/>
          <w:sz w:val="28"/>
          <w:szCs w:val="28"/>
        </w:rPr>
        <w:t>静音石英钟</w:t>
      </w:r>
      <w:r>
        <w:rPr>
          <w:rFonts w:hint="eastAsia" w:asciiTheme="minorEastAsia" w:hAnsiTheme="minorEastAsia" w:cstheme="minorEastAsia"/>
          <w:b w:val="0"/>
          <w:bCs w:val="0"/>
          <w:color w:val="auto"/>
          <w:sz w:val="28"/>
          <w:szCs w:val="28"/>
          <w:lang w:eastAsia="zh-CN"/>
        </w:rPr>
        <w:t>。</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cstheme="minorEastAsia"/>
          <w:b w:val="0"/>
          <w:bCs w:val="0"/>
          <w:color w:val="auto"/>
          <w:sz w:val="28"/>
          <w:szCs w:val="28"/>
          <w:lang w:val="en-US" w:eastAsia="zh-CN"/>
        </w:rPr>
        <w:t>4</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color w:val="auto"/>
          <w:sz w:val="28"/>
          <w:szCs w:val="28"/>
        </w:rPr>
        <w:t>饮水机。</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cstheme="minorEastAsia"/>
          <w:b w:val="0"/>
          <w:bCs w:val="0"/>
          <w:color w:val="auto"/>
          <w:sz w:val="28"/>
          <w:szCs w:val="28"/>
          <w:lang w:val="en-US" w:eastAsia="zh-CN"/>
        </w:rPr>
        <w:t>5</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color w:val="auto"/>
          <w:sz w:val="28"/>
          <w:szCs w:val="28"/>
        </w:rPr>
        <w:t>空调。</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rPr>
          <w:rFonts w:hint="eastAsia" w:asciiTheme="minorEastAsia" w:hAnsi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cstheme="minorEastAsia"/>
          <w:b w:val="0"/>
          <w:bCs w:val="0"/>
          <w:color w:val="auto"/>
          <w:sz w:val="28"/>
          <w:szCs w:val="28"/>
          <w:lang w:val="en-US" w:eastAsia="zh-CN"/>
        </w:rPr>
        <w:t>6</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color w:val="auto"/>
          <w:sz w:val="28"/>
          <w:szCs w:val="28"/>
        </w:rPr>
        <w:t>绿</w:t>
      </w:r>
      <w:r>
        <w:rPr>
          <w:rFonts w:hint="eastAsia" w:asciiTheme="minorEastAsia" w:hAnsiTheme="minorEastAsia" w:cstheme="minorEastAsia"/>
          <w:b w:val="0"/>
          <w:bCs w:val="0"/>
          <w:color w:val="auto"/>
          <w:sz w:val="28"/>
          <w:szCs w:val="28"/>
          <w:lang w:eastAsia="zh-CN"/>
        </w:rPr>
        <w:t>色植物。</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cstheme="minorEastAsia"/>
          <w:b w:val="0"/>
          <w:bCs w:val="0"/>
          <w:color w:val="auto"/>
          <w:sz w:val="28"/>
          <w:szCs w:val="28"/>
          <w:lang w:val="en-US" w:eastAsia="zh-CN"/>
        </w:rPr>
        <w:t>7</w:t>
      </w:r>
      <w:r>
        <w:rPr>
          <w:rFonts w:hint="eastAsia" w:asciiTheme="minorEastAsia" w:hAnsiTheme="minorEastAsia" w:eastAsiaTheme="minorEastAsia" w:cstheme="minorEastAsia"/>
          <w:b w:val="0"/>
          <w:bCs w:val="0"/>
          <w:color w:val="auto"/>
          <w:sz w:val="28"/>
          <w:szCs w:val="28"/>
          <w:lang w:eastAsia="zh-CN"/>
        </w:rPr>
        <w:t>）心理挂图</w:t>
      </w:r>
      <w:r>
        <w:rPr>
          <w:rFonts w:hint="eastAsia" w:asciiTheme="minorEastAsia" w:hAnsiTheme="minorEastAsia" w:eastAsiaTheme="minorEastAsia" w:cstheme="minorEastAsia"/>
          <w:b w:val="0"/>
          <w:bCs w:val="0"/>
          <w:color w:val="auto"/>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cstheme="minorEastAsia"/>
          <w:b w:val="0"/>
          <w:bCs w:val="0"/>
          <w:color w:val="auto"/>
          <w:sz w:val="28"/>
          <w:szCs w:val="28"/>
          <w:lang w:val="en-US" w:eastAsia="zh-CN"/>
        </w:rPr>
        <w:t>8</w:t>
      </w: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rPr>
        <w:t>打印机</w:t>
      </w:r>
      <w:r>
        <w:rPr>
          <w:rFonts w:hint="eastAsia" w:asciiTheme="minorEastAsia" w:hAnsiTheme="minorEastAsia" w:cstheme="minorEastAsia"/>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cstheme="minorEastAsia"/>
          <w:b/>
          <w:bCs/>
          <w:color w:val="auto"/>
          <w:sz w:val="28"/>
          <w:szCs w:val="28"/>
          <w:lang w:val="en-US" w:eastAsia="zh-CN"/>
        </w:rPr>
        <w:t>3</w:t>
      </w:r>
      <w:r>
        <w:rPr>
          <w:rFonts w:hint="eastAsia" w:asciiTheme="minorEastAsia" w:hAnsiTheme="minorEastAsia" w:eastAsiaTheme="minorEastAsia" w:cstheme="minorEastAsia"/>
          <w:b/>
          <w:bCs/>
          <w:color w:val="auto"/>
          <w:sz w:val="28"/>
          <w:szCs w:val="28"/>
          <w:lang w:val="en-US" w:eastAsia="zh-CN"/>
        </w:rPr>
        <w:t>.</w:t>
      </w:r>
      <w:r>
        <w:rPr>
          <w:rFonts w:hint="eastAsia" w:asciiTheme="minorEastAsia" w:hAnsiTheme="minorEastAsia" w:eastAsiaTheme="minorEastAsia" w:cstheme="minorEastAsia"/>
          <w:b/>
          <w:bCs/>
          <w:color w:val="auto"/>
          <w:sz w:val="28"/>
          <w:szCs w:val="28"/>
        </w:rPr>
        <w:t>布置要求：</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1</w:t>
      </w:r>
      <w:r>
        <w:rPr>
          <w:rFonts w:hint="eastAsia" w:asciiTheme="minorEastAsia" w:hAnsiTheme="minorEastAsia" w:eastAsiaTheme="minorEastAsia" w:cstheme="minorEastAsia"/>
          <w:b w:val="0"/>
          <w:bCs w:val="0"/>
          <w:color w:val="auto"/>
          <w:sz w:val="28"/>
          <w:szCs w:val="28"/>
          <w:lang w:eastAsia="zh-CN"/>
        </w:rPr>
        <w:t>）格调：</w:t>
      </w:r>
      <w:r>
        <w:rPr>
          <w:rFonts w:hint="eastAsia" w:asciiTheme="minorEastAsia" w:hAnsiTheme="minorEastAsia" w:eastAsiaTheme="minorEastAsia" w:cstheme="minorEastAsia"/>
          <w:b w:val="0"/>
          <w:bCs w:val="0"/>
          <w:color w:val="auto"/>
          <w:sz w:val="28"/>
          <w:szCs w:val="28"/>
        </w:rPr>
        <w:t>安静、亲切、明亮、自然。</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2）</w:t>
      </w:r>
      <w:r>
        <w:rPr>
          <w:rFonts w:hint="eastAsia" w:asciiTheme="minorEastAsia" w:hAnsiTheme="minorEastAsia" w:eastAsiaTheme="minorEastAsia" w:cstheme="minorEastAsia"/>
          <w:b w:val="0"/>
          <w:bCs w:val="0"/>
          <w:color w:val="auto"/>
          <w:sz w:val="28"/>
          <w:szCs w:val="28"/>
        </w:rPr>
        <w:t>在醒目处标注《</w:t>
      </w:r>
      <w:r>
        <w:rPr>
          <w:rFonts w:hint="eastAsia" w:asciiTheme="majorEastAsia" w:hAnsiTheme="majorEastAsia" w:eastAsiaTheme="majorEastAsia" w:cstheme="majorEastAsia"/>
          <w:b w:val="0"/>
          <w:bCs w:val="0"/>
          <w:i w:val="0"/>
          <w:caps w:val="0"/>
          <w:color w:val="auto"/>
          <w:spacing w:val="0"/>
          <w:sz w:val="28"/>
          <w:szCs w:val="28"/>
        </w:rPr>
        <w:t>心理</w:t>
      </w:r>
      <w:r>
        <w:rPr>
          <w:rFonts w:hint="eastAsia" w:asciiTheme="majorEastAsia" w:hAnsiTheme="majorEastAsia" w:eastAsiaTheme="majorEastAsia" w:cstheme="majorEastAsia"/>
          <w:b w:val="0"/>
          <w:bCs w:val="0"/>
          <w:i w:val="0"/>
          <w:caps w:val="0"/>
          <w:color w:val="auto"/>
          <w:spacing w:val="0"/>
          <w:sz w:val="28"/>
          <w:szCs w:val="28"/>
          <w:lang w:eastAsia="zh-CN"/>
        </w:rPr>
        <w:t>测量</w:t>
      </w:r>
      <w:r>
        <w:rPr>
          <w:rFonts w:hint="eastAsia" w:asciiTheme="majorEastAsia" w:hAnsiTheme="majorEastAsia" w:eastAsiaTheme="majorEastAsia" w:cstheme="majorEastAsia"/>
          <w:b w:val="0"/>
          <w:bCs w:val="0"/>
          <w:i w:val="0"/>
          <w:caps w:val="0"/>
          <w:color w:val="auto"/>
          <w:spacing w:val="0"/>
          <w:sz w:val="28"/>
          <w:szCs w:val="28"/>
        </w:rPr>
        <w:t>室管理制度</w:t>
      </w:r>
      <w:r>
        <w:rPr>
          <w:rFonts w:hint="eastAsia" w:asciiTheme="majorEastAsia" w:hAnsiTheme="majorEastAsia" w:eastAsiaTheme="majorEastAsia" w:cstheme="majorEastAsia"/>
          <w:b w:val="0"/>
          <w:bCs w:val="0"/>
          <w:i w:val="0"/>
          <w:caps w:val="0"/>
          <w:color w:val="auto"/>
          <w:spacing w:val="0"/>
          <w:sz w:val="28"/>
          <w:szCs w:val="28"/>
          <w:lang w:eastAsia="zh-CN"/>
        </w:rPr>
        <w:t>》</w:t>
      </w:r>
      <w:r>
        <w:rPr>
          <w:rFonts w:hint="eastAsia" w:asciiTheme="minorEastAsia" w:hAnsiTheme="minorEastAsia" w:eastAsiaTheme="minorEastAsia" w:cstheme="minorEastAsia"/>
          <w:b w:val="0"/>
          <w:bCs w:val="0"/>
          <w:color w:val="auto"/>
          <w:sz w:val="28"/>
          <w:szCs w:val="28"/>
        </w:rPr>
        <w:t>等。</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4</w:t>
      </w:r>
      <w:r>
        <w:rPr>
          <w:rFonts w:hint="eastAsia" w:asciiTheme="minorEastAsia" w:hAnsiTheme="minorEastAsia" w:eastAsiaTheme="minorEastAsia" w:cstheme="minorEastAsia"/>
          <w:b/>
          <w:bCs/>
          <w:color w:val="auto"/>
          <w:sz w:val="28"/>
          <w:szCs w:val="28"/>
          <w:lang w:val="en-US" w:eastAsia="zh-CN"/>
        </w:rPr>
        <w:t>.《</w:t>
      </w:r>
      <w:r>
        <w:rPr>
          <w:rFonts w:hint="eastAsia" w:asciiTheme="majorEastAsia" w:hAnsiTheme="majorEastAsia" w:eastAsiaTheme="majorEastAsia" w:cstheme="majorEastAsia"/>
          <w:b/>
          <w:bCs/>
          <w:color w:val="auto"/>
          <w:sz w:val="28"/>
          <w:szCs w:val="28"/>
          <w:lang w:val="en-US" w:eastAsia="zh-CN"/>
        </w:rPr>
        <w:t>心理测量室使用记录</w:t>
      </w:r>
      <w:r>
        <w:rPr>
          <w:rFonts w:hint="eastAsia" w:asciiTheme="minorEastAsia" w:hAnsiTheme="minorEastAsia" w:eastAsiaTheme="minorEastAsia" w:cstheme="minorEastAsia"/>
          <w:b/>
          <w:bCs/>
          <w:color w:val="auto"/>
          <w:sz w:val="28"/>
          <w:szCs w:val="28"/>
          <w:lang w:val="en-US" w:eastAsia="zh-CN"/>
        </w:rPr>
        <w:t>》等用表齐全。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5</w:t>
      </w:r>
      <w:r>
        <w:rPr>
          <w:rFonts w:hint="eastAsia" w:asciiTheme="minorEastAsia" w:hAnsiTheme="minorEastAsia" w:eastAsiaTheme="minorEastAsia" w:cstheme="minorEastAsia"/>
          <w:b/>
          <w:bCs/>
          <w:color w:val="auto"/>
          <w:sz w:val="28"/>
          <w:szCs w:val="28"/>
          <w:lang w:val="en-US" w:eastAsia="zh-CN"/>
        </w:rPr>
        <w:t>.使用:</w:t>
      </w:r>
      <w:r>
        <w:rPr>
          <w:rFonts w:hint="eastAsia" w:asciiTheme="minorEastAsia" w:hAnsiTheme="minorEastAsia" w:eastAsiaTheme="minorEastAsia" w:cstheme="minorEastAsia"/>
          <w:b w:val="0"/>
          <w:bCs w:val="0"/>
          <w:color w:val="auto"/>
          <w:sz w:val="28"/>
          <w:szCs w:val="28"/>
          <w:lang w:val="en-US" w:eastAsia="zh-CN"/>
        </w:rPr>
        <w:t>及时填写《</w:t>
      </w:r>
      <w:r>
        <w:rPr>
          <w:rFonts w:hint="eastAsia" w:asciiTheme="majorEastAsia" w:hAnsiTheme="majorEastAsia" w:eastAsiaTheme="majorEastAsia" w:cstheme="majorEastAsia"/>
          <w:b w:val="0"/>
          <w:bCs w:val="0"/>
          <w:color w:val="auto"/>
          <w:sz w:val="28"/>
          <w:szCs w:val="28"/>
          <w:lang w:val="en-US" w:eastAsia="zh-CN"/>
        </w:rPr>
        <w:t>心理测量室使用记录</w:t>
      </w:r>
      <w:r>
        <w:rPr>
          <w:rFonts w:hint="eastAsia" w:asciiTheme="minorEastAsia" w:hAnsiTheme="minorEastAsia" w:eastAsiaTheme="minorEastAsia" w:cstheme="minorEastAsia"/>
          <w:b w:val="0"/>
          <w:bCs w:val="0"/>
          <w:color w:val="auto"/>
          <w:sz w:val="28"/>
          <w:szCs w:val="28"/>
          <w:lang w:val="en-US" w:eastAsia="zh-CN"/>
        </w:rPr>
        <w:t>》并收集完整。</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6</w:t>
      </w:r>
      <w:r>
        <w:rPr>
          <w:rFonts w:hint="eastAsia" w:asciiTheme="minorEastAsia" w:hAnsiTheme="minorEastAsia" w:eastAsiaTheme="minorEastAsia" w:cstheme="minorEastAsia"/>
          <w:b/>
          <w:bCs/>
          <w:color w:val="auto"/>
          <w:sz w:val="28"/>
          <w:szCs w:val="28"/>
          <w:lang w:val="en-US" w:eastAsia="zh-CN"/>
        </w:rPr>
        <w:t>.总账、明细账登记清楚，表卡册一致，各种器材摆放有序。</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7</w:t>
      </w:r>
      <w:r>
        <w:rPr>
          <w:rFonts w:hint="eastAsia" w:asciiTheme="minorEastAsia" w:hAnsiTheme="minorEastAsia" w:eastAsiaTheme="minorEastAsia" w:cstheme="minorEastAsia"/>
          <w:b/>
          <w:bCs/>
          <w:color w:val="auto"/>
          <w:sz w:val="28"/>
          <w:szCs w:val="28"/>
          <w:lang w:val="en-US" w:eastAsia="zh-CN"/>
        </w:rPr>
        <w:t>.教师能脱口介绍</w:t>
      </w:r>
      <w:r>
        <w:rPr>
          <w:rFonts w:hint="eastAsia" w:asciiTheme="majorEastAsia" w:hAnsiTheme="majorEastAsia" w:eastAsiaTheme="majorEastAsia" w:cstheme="majorEastAsia"/>
          <w:b/>
          <w:bCs/>
          <w:color w:val="auto"/>
          <w:sz w:val="28"/>
          <w:szCs w:val="28"/>
          <w:lang w:val="en-US" w:eastAsia="zh-CN"/>
        </w:rPr>
        <w:t>心理测量室使用记录</w:t>
      </w:r>
      <w:r>
        <w:rPr>
          <w:rFonts w:hint="eastAsia" w:asciiTheme="minorEastAsia" w:hAnsiTheme="minorEastAsia" w:eastAsiaTheme="minorEastAsia" w:cstheme="minorEastAsia"/>
          <w:b/>
          <w:bCs/>
          <w:color w:val="auto"/>
          <w:sz w:val="28"/>
          <w:szCs w:val="28"/>
          <w:lang w:val="en-US" w:eastAsia="zh-CN"/>
        </w:rPr>
        <w:t>使用情况及已使用</w:t>
      </w:r>
      <w:r>
        <w:rPr>
          <w:rFonts w:hint="eastAsia" w:asciiTheme="majorEastAsia" w:hAnsiTheme="majorEastAsia" w:eastAsiaTheme="majorEastAsia" w:cstheme="majorEastAsia"/>
          <w:b/>
          <w:bCs/>
          <w:color w:val="auto"/>
          <w:sz w:val="28"/>
          <w:szCs w:val="28"/>
          <w:lang w:val="en-US" w:eastAsia="zh-CN"/>
        </w:rPr>
        <w:t>心理测量软件的</w:t>
      </w:r>
      <w:r>
        <w:rPr>
          <w:rFonts w:hint="eastAsia" w:asciiTheme="minorEastAsia" w:hAnsiTheme="minorEastAsia" w:eastAsiaTheme="minorEastAsia" w:cstheme="minorEastAsia"/>
          <w:b/>
          <w:bCs/>
          <w:color w:val="auto"/>
          <w:sz w:val="28"/>
          <w:szCs w:val="28"/>
          <w:lang w:val="en-US" w:eastAsia="zh-CN"/>
        </w:rPr>
        <w:t>学生人数，数据做到一口清。</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8</w:t>
      </w:r>
      <w:r>
        <w:rPr>
          <w:rFonts w:hint="eastAsia" w:asciiTheme="minorEastAsia" w:hAnsiTheme="minorEastAsia" w:eastAsiaTheme="minorEastAsia" w:cstheme="minorEastAsia"/>
          <w:b/>
          <w:bCs/>
          <w:color w:val="auto"/>
          <w:sz w:val="28"/>
          <w:szCs w:val="28"/>
          <w:lang w:val="en-US" w:eastAsia="zh-CN"/>
        </w:rPr>
        <w:t>.</w:t>
      </w:r>
      <w:r>
        <w:rPr>
          <w:rFonts w:hint="eastAsia" w:asciiTheme="majorEastAsia" w:hAnsiTheme="majorEastAsia" w:eastAsiaTheme="majorEastAsia" w:cstheme="majorEastAsia"/>
          <w:b/>
          <w:bCs/>
          <w:color w:val="auto"/>
          <w:sz w:val="28"/>
          <w:szCs w:val="28"/>
          <w:lang w:val="en-US" w:eastAsia="zh-CN"/>
        </w:rPr>
        <w:t>心理测量室</w:t>
      </w:r>
      <w:r>
        <w:rPr>
          <w:rFonts w:hint="eastAsia" w:asciiTheme="minorEastAsia" w:hAnsiTheme="minorEastAsia" w:eastAsiaTheme="minorEastAsia" w:cstheme="minorEastAsia"/>
          <w:b/>
          <w:bCs/>
          <w:color w:val="auto"/>
          <w:sz w:val="28"/>
          <w:szCs w:val="28"/>
        </w:rPr>
        <w:t>基本配置</w:t>
      </w:r>
      <w:r>
        <w:rPr>
          <w:rFonts w:hint="eastAsia" w:asciiTheme="minorEastAsia" w:hAnsiTheme="minorEastAsia" w:eastAsiaTheme="minorEastAsia" w:cstheme="minorEastAsia"/>
          <w:b/>
          <w:bCs/>
          <w:color w:val="auto"/>
          <w:sz w:val="28"/>
          <w:szCs w:val="28"/>
          <w:lang w:eastAsia="zh-CN"/>
        </w:rPr>
        <w:t>标准</w:t>
      </w:r>
      <w:r>
        <w:rPr>
          <w:rFonts w:hint="eastAsia" w:asciiTheme="minorEastAsia" w:hAnsiTheme="minorEastAsia" w:eastAsiaTheme="minorEastAsia" w:cstheme="minorEastAsia"/>
          <w:b w:val="0"/>
          <w:bCs w:val="0"/>
          <w:color w:val="auto"/>
          <w:sz w:val="28"/>
          <w:szCs w:val="28"/>
          <w:lang w:eastAsia="zh-CN"/>
        </w:rPr>
        <w:t>（附后）</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9</w:t>
      </w:r>
      <w:r>
        <w:rPr>
          <w:rFonts w:hint="eastAsia" w:asciiTheme="minorEastAsia" w:hAnsiTheme="minorEastAsia" w:eastAsiaTheme="minorEastAsia" w:cstheme="minorEastAsia"/>
          <w:b/>
          <w:bCs/>
          <w:color w:val="auto"/>
          <w:sz w:val="28"/>
          <w:szCs w:val="28"/>
          <w:lang w:val="en-US" w:eastAsia="zh-CN"/>
        </w:rPr>
        <w:t>.</w:t>
      </w:r>
      <w:r>
        <w:rPr>
          <w:rFonts w:hint="eastAsia" w:asciiTheme="majorEastAsia" w:hAnsiTheme="majorEastAsia" w:eastAsiaTheme="majorEastAsia" w:cstheme="majorEastAsia"/>
          <w:b/>
          <w:bCs/>
          <w:color w:val="auto"/>
          <w:sz w:val="28"/>
          <w:szCs w:val="28"/>
          <w:lang w:val="en-US" w:eastAsia="zh-CN"/>
        </w:rPr>
        <w:t>心理测量室</w:t>
      </w:r>
      <w:r>
        <w:rPr>
          <w:rFonts w:hint="eastAsia" w:asciiTheme="minorEastAsia" w:hAnsiTheme="minorEastAsia" w:eastAsiaTheme="minorEastAsia" w:cstheme="minorEastAsia"/>
          <w:b/>
          <w:bCs/>
          <w:color w:val="auto"/>
          <w:kern w:val="0"/>
          <w:sz w:val="28"/>
          <w:szCs w:val="28"/>
        </w:rPr>
        <w:t>制度</w:t>
      </w:r>
      <w:r>
        <w:rPr>
          <w:rFonts w:hint="eastAsia" w:asciiTheme="minorEastAsia" w:hAnsiTheme="minorEastAsia" w:eastAsiaTheme="minorEastAsia" w:cstheme="minorEastAsia"/>
          <w:b w:val="0"/>
          <w:bCs w:val="0"/>
          <w:color w:val="auto"/>
          <w:sz w:val="28"/>
          <w:szCs w:val="28"/>
          <w:lang w:eastAsia="zh-CN"/>
        </w:rPr>
        <w:t>（附后）</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cstheme="minorEastAsia"/>
          <w:b/>
          <w:bCs/>
          <w:color w:val="auto"/>
          <w:sz w:val="28"/>
          <w:szCs w:val="28"/>
          <w:lang w:val="en-US" w:eastAsia="zh-CN"/>
        </w:rPr>
        <w:t>10</w:t>
      </w:r>
      <w:r>
        <w:rPr>
          <w:rFonts w:hint="eastAsia" w:asciiTheme="minorEastAsia" w:hAnsiTheme="minorEastAsia" w:eastAsiaTheme="minorEastAsia" w:cstheme="minorEastAsia"/>
          <w:b/>
          <w:bCs/>
          <w:color w:val="auto"/>
          <w:sz w:val="28"/>
          <w:szCs w:val="28"/>
          <w:lang w:val="en-US" w:eastAsia="zh-CN"/>
        </w:rPr>
        <w:t>.</w:t>
      </w:r>
      <w:r>
        <w:rPr>
          <w:rFonts w:hint="eastAsia" w:asciiTheme="majorEastAsia" w:hAnsiTheme="majorEastAsia" w:eastAsiaTheme="majorEastAsia" w:cstheme="majorEastAsia"/>
          <w:b/>
          <w:bCs/>
          <w:color w:val="auto"/>
          <w:sz w:val="28"/>
          <w:szCs w:val="28"/>
          <w:lang w:val="en-US" w:eastAsia="zh-CN"/>
        </w:rPr>
        <w:t>心理测量室</w:t>
      </w:r>
      <w:r>
        <w:rPr>
          <w:rFonts w:hint="eastAsia" w:asciiTheme="minorEastAsia" w:hAnsiTheme="minorEastAsia" w:eastAsiaTheme="minorEastAsia" w:cstheme="minorEastAsia"/>
          <w:b/>
          <w:bCs/>
          <w:color w:val="auto"/>
          <w:sz w:val="28"/>
          <w:szCs w:val="28"/>
          <w:lang w:val="en-US" w:eastAsia="zh-CN"/>
        </w:rPr>
        <w:t>台账</w:t>
      </w:r>
      <w:r>
        <w:rPr>
          <w:rFonts w:hint="eastAsia" w:asciiTheme="minorEastAsia" w:hAnsiTheme="minorEastAsia" w:eastAsiaTheme="minorEastAsia" w:cstheme="minorEastAsia"/>
          <w:b w:val="0"/>
          <w:bCs w:val="0"/>
          <w:color w:val="auto"/>
          <w:sz w:val="28"/>
          <w:szCs w:val="28"/>
          <w:lang w:eastAsia="zh-CN"/>
        </w:rPr>
        <w:t>（附后）</w:t>
      </w:r>
    </w:p>
    <w:p>
      <w:pPr>
        <w:widowControl w:val="0"/>
        <w:numPr>
          <w:ilvl w:val="0"/>
          <w:numId w:val="0"/>
        </w:numPr>
        <w:ind w:leftChars="0"/>
        <w:jc w:val="both"/>
        <w:rPr>
          <w:rFonts w:hint="eastAsia" w:asciiTheme="minorEastAsia" w:hAnsiTheme="minorEastAsia" w:eastAsiaTheme="minorEastAsia" w:cstheme="minorEastAsia"/>
          <w:b w:val="0"/>
          <w:bCs w:val="0"/>
          <w:color w:val="auto"/>
          <w:sz w:val="28"/>
          <w:szCs w:val="28"/>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ind w:firstLine="1325" w:firstLineChars="300"/>
        <w:rPr>
          <w:rFonts w:hint="eastAsia"/>
          <w:color w:val="auto"/>
          <w:sz w:val="28"/>
          <w:szCs w:val="28"/>
          <w:lang w:val="en-US" w:eastAsia="zh-CN"/>
        </w:rPr>
      </w:pPr>
      <w:r>
        <w:rPr>
          <w:rFonts w:hint="eastAsia"/>
          <w:b/>
          <w:color w:val="auto"/>
          <w:sz w:val="44"/>
          <w:szCs w:val="44"/>
        </w:rPr>
        <w:t>心理</w:t>
      </w:r>
      <w:r>
        <w:rPr>
          <w:rFonts w:hint="eastAsia"/>
          <w:b/>
          <w:color w:val="auto"/>
          <w:sz w:val="44"/>
          <w:szCs w:val="44"/>
          <w:lang w:eastAsia="zh-CN"/>
        </w:rPr>
        <w:t>测量</w:t>
      </w:r>
      <w:r>
        <w:rPr>
          <w:rFonts w:hint="eastAsia"/>
          <w:b/>
          <w:color w:val="auto"/>
          <w:sz w:val="44"/>
          <w:szCs w:val="44"/>
        </w:rPr>
        <w:t>室基本配置</w:t>
      </w:r>
      <w:r>
        <w:rPr>
          <w:rFonts w:hint="eastAsia"/>
          <w:b/>
          <w:color w:val="auto"/>
          <w:sz w:val="44"/>
          <w:szCs w:val="44"/>
          <w:lang w:eastAsia="zh-CN"/>
        </w:rPr>
        <w:t>标准</w:t>
      </w:r>
    </w:p>
    <w:p>
      <w:pPr>
        <w:widowControl w:val="0"/>
        <w:numPr>
          <w:ilvl w:val="0"/>
          <w:numId w:val="0"/>
        </w:numPr>
        <w:jc w:val="both"/>
        <w:rPr>
          <w:rFonts w:hint="eastAsia"/>
          <w:color w:val="auto"/>
          <w:sz w:val="28"/>
          <w:szCs w:val="28"/>
          <w:lang w:val="en-US" w:eastAsia="zh-CN"/>
        </w:rPr>
      </w:pPr>
    </w:p>
    <w:tbl>
      <w:tblPr>
        <w:tblStyle w:val="12"/>
        <w:tblW w:w="8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2"/>
        <w:gridCol w:w="2314"/>
        <w:gridCol w:w="750"/>
        <w:gridCol w:w="919"/>
        <w:gridCol w:w="806"/>
        <w:gridCol w:w="956"/>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trPr>
        <w:tc>
          <w:tcPr>
            <w:tcW w:w="1592" w:type="dxa"/>
            <w:vMerge w:val="restart"/>
            <w:vAlign w:val="top"/>
          </w:tcPr>
          <w:p>
            <w:pPr>
              <w:rPr>
                <w:color w:val="auto"/>
              </w:rPr>
            </w:pPr>
            <w:r>
              <w:rPr>
                <w:rFonts w:hint="eastAsia"/>
                <w:b/>
                <w:color w:val="auto"/>
                <w:sz w:val="32"/>
                <w:szCs w:val="32"/>
                <w:lang w:eastAsia="zh-CN"/>
              </w:rPr>
              <w:t>器材</w:t>
            </w:r>
            <w:r>
              <w:rPr>
                <w:rFonts w:hint="eastAsia"/>
                <w:b/>
                <w:color w:val="auto"/>
                <w:sz w:val="32"/>
                <w:szCs w:val="32"/>
              </w:rPr>
              <w:t>名称</w:t>
            </w:r>
          </w:p>
        </w:tc>
        <w:tc>
          <w:tcPr>
            <w:tcW w:w="2314" w:type="dxa"/>
            <w:vMerge w:val="restart"/>
            <w:vAlign w:val="top"/>
          </w:tcPr>
          <w:p>
            <w:pPr>
              <w:rPr>
                <w:color w:val="auto"/>
              </w:rPr>
            </w:pPr>
            <w:r>
              <w:rPr>
                <w:rFonts w:hint="eastAsia"/>
                <w:b/>
                <w:color w:val="auto"/>
                <w:sz w:val="32"/>
                <w:szCs w:val="32"/>
                <w:lang w:eastAsia="zh-CN"/>
              </w:rPr>
              <w:t>功能与技术要求</w:t>
            </w:r>
          </w:p>
        </w:tc>
        <w:tc>
          <w:tcPr>
            <w:tcW w:w="750" w:type="dxa"/>
            <w:vMerge w:val="restart"/>
            <w:vAlign w:val="top"/>
          </w:tcPr>
          <w:p>
            <w:pPr>
              <w:rPr>
                <w:color w:val="auto"/>
                <w:sz w:val="32"/>
                <w:szCs w:val="32"/>
              </w:rPr>
            </w:pPr>
            <w:r>
              <w:rPr>
                <w:rFonts w:hint="eastAsia"/>
                <w:b/>
                <w:color w:val="auto"/>
                <w:sz w:val="32"/>
                <w:szCs w:val="32"/>
              </w:rPr>
              <w:t>数量</w:t>
            </w:r>
          </w:p>
        </w:tc>
        <w:tc>
          <w:tcPr>
            <w:tcW w:w="919" w:type="dxa"/>
            <w:vMerge w:val="restart"/>
            <w:vAlign w:val="top"/>
          </w:tcPr>
          <w:p>
            <w:pPr>
              <w:rPr>
                <w:rFonts w:hint="eastAsia"/>
                <w:b/>
                <w:color w:val="auto"/>
                <w:sz w:val="32"/>
                <w:szCs w:val="32"/>
              </w:rPr>
            </w:pPr>
            <w:r>
              <w:rPr>
                <w:rFonts w:hint="eastAsia"/>
                <w:b/>
                <w:color w:val="auto"/>
                <w:sz w:val="32"/>
                <w:szCs w:val="32"/>
              </w:rPr>
              <w:t>单位</w:t>
            </w:r>
          </w:p>
        </w:tc>
        <w:tc>
          <w:tcPr>
            <w:tcW w:w="1762" w:type="dxa"/>
            <w:gridSpan w:val="2"/>
            <w:vAlign w:val="center"/>
          </w:tcPr>
          <w:p>
            <w:pPr>
              <w:jc w:val="center"/>
              <w:rPr>
                <w:rFonts w:hint="eastAsia" w:eastAsiaTheme="minorEastAsia"/>
                <w:b/>
                <w:color w:val="auto"/>
                <w:sz w:val="32"/>
                <w:szCs w:val="32"/>
                <w:lang w:eastAsia="zh-CN"/>
              </w:rPr>
            </w:pPr>
            <w:r>
              <w:rPr>
                <w:rFonts w:hint="eastAsia"/>
                <w:b/>
                <w:color w:val="auto"/>
                <w:sz w:val="32"/>
                <w:szCs w:val="32"/>
                <w:lang w:eastAsia="zh-CN"/>
              </w:rPr>
              <w:t>配备要求</w:t>
            </w:r>
          </w:p>
        </w:tc>
        <w:tc>
          <w:tcPr>
            <w:tcW w:w="1238" w:type="dxa"/>
            <w:vAlign w:val="top"/>
          </w:tcPr>
          <w:p>
            <w:pPr>
              <w:rPr>
                <w:rFonts w:hint="eastAsia"/>
                <w:b/>
                <w:color w:val="auto"/>
                <w:sz w:val="32"/>
                <w:szCs w:val="32"/>
              </w:rPr>
            </w:pPr>
            <w:r>
              <w:rPr>
                <w:rFonts w:hint="eastAsia"/>
                <w:b/>
                <w:color w:val="auto"/>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trPr>
        <w:tc>
          <w:tcPr>
            <w:tcW w:w="1592" w:type="dxa"/>
            <w:vMerge w:val="continue"/>
            <w:vAlign w:val="top"/>
          </w:tcPr>
          <w:p>
            <w:pPr>
              <w:rPr>
                <w:rFonts w:hint="eastAsia"/>
                <w:b/>
                <w:color w:val="auto"/>
                <w:sz w:val="32"/>
                <w:szCs w:val="32"/>
                <w:lang w:eastAsia="zh-CN"/>
              </w:rPr>
            </w:pPr>
          </w:p>
        </w:tc>
        <w:tc>
          <w:tcPr>
            <w:tcW w:w="2314" w:type="dxa"/>
            <w:vMerge w:val="continue"/>
            <w:vAlign w:val="top"/>
          </w:tcPr>
          <w:p>
            <w:pPr>
              <w:rPr>
                <w:rFonts w:hint="eastAsia"/>
                <w:b/>
                <w:color w:val="auto"/>
                <w:sz w:val="32"/>
                <w:szCs w:val="32"/>
                <w:lang w:eastAsia="zh-CN"/>
              </w:rPr>
            </w:pPr>
          </w:p>
        </w:tc>
        <w:tc>
          <w:tcPr>
            <w:tcW w:w="750" w:type="dxa"/>
            <w:vMerge w:val="continue"/>
            <w:vAlign w:val="top"/>
          </w:tcPr>
          <w:p>
            <w:pPr>
              <w:rPr>
                <w:rFonts w:hint="eastAsia"/>
                <w:b/>
                <w:color w:val="auto"/>
                <w:sz w:val="32"/>
                <w:szCs w:val="32"/>
              </w:rPr>
            </w:pPr>
          </w:p>
        </w:tc>
        <w:tc>
          <w:tcPr>
            <w:tcW w:w="919" w:type="dxa"/>
            <w:vMerge w:val="continue"/>
            <w:vAlign w:val="top"/>
          </w:tcPr>
          <w:p>
            <w:pPr>
              <w:rPr>
                <w:rFonts w:hint="eastAsia"/>
                <w:b/>
                <w:color w:val="auto"/>
                <w:sz w:val="32"/>
                <w:szCs w:val="32"/>
              </w:rPr>
            </w:pPr>
          </w:p>
        </w:tc>
        <w:tc>
          <w:tcPr>
            <w:tcW w:w="806" w:type="dxa"/>
            <w:vAlign w:val="center"/>
          </w:tcPr>
          <w:p>
            <w:pPr>
              <w:jc w:val="center"/>
              <w:rPr>
                <w:rFonts w:hint="eastAsia"/>
                <w:b/>
                <w:color w:val="auto"/>
                <w:sz w:val="32"/>
                <w:szCs w:val="32"/>
                <w:lang w:eastAsia="zh-CN"/>
              </w:rPr>
            </w:pPr>
            <w:r>
              <w:rPr>
                <w:rFonts w:hint="eastAsia"/>
                <w:b w:val="0"/>
                <w:bCs/>
                <w:color w:val="auto"/>
                <w:sz w:val="24"/>
                <w:szCs w:val="24"/>
                <w:lang w:eastAsia="zh-CN"/>
              </w:rPr>
              <w:t>基本</w:t>
            </w:r>
          </w:p>
        </w:tc>
        <w:tc>
          <w:tcPr>
            <w:tcW w:w="956" w:type="dxa"/>
            <w:vAlign w:val="center"/>
          </w:tcPr>
          <w:p>
            <w:pPr>
              <w:jc w:val="center"/>
              <w:rPr>
                <w:rFonts w:hint="eastAsia"/>
                <w:b w:val="0"/>
                <w:bCs/>
                <w:color w:val="auto"/>
                <w:sz w:val="24"/>
                <w:szCs w:val="24"/>
                <w:lang w:eastAsia="zh-CN"/>
              </w:rPr>
            </w:pPr>
            <w:r>
              <w:rPr>
                <w:rFonts w:hint="eastAsia"/>
                <w:color w:val="auto"/>
                <w:sz w:val="24"/>
                <w:szCs w:val="24"/>
                <w:lang w:eastAsia="zh-CN"/>
              </w:rPr>
              <w:t>选配</w:t>
            </w:r>
          </w:p>
        </w:tc>
        <w:tc>
          <w:tcPr>
            <w:tcW w:w="1238" w:type="dxa"/>
            <w:vAlign w:val="center"/>
          </w:tcPr>
          <w:p>
            <w:pPr>
              <w:jc w:val="both"/>
              <w:rPr>
                <w:rFonts w:hint="eastAsia"/>
                <w:b/>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微软雅黑" w:hAnsi="微软雅黑" w:eastAsia="微软雅黑" w:cs="Arial"/>
                <w:color w:val="auto"/>
                <w:sz w:val="24"/>
                <w:szCs w:val="24"/>
              </w:rPr>
              <w:t>心理测评软件</w:t>
            </w:r>
          </w:p>
        </w:tc>
        <w:tc>
          <w:tcPr>
            <w:tcW w:w="2314"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测评软件应符合以下要求:</w:t>
            </w:r>
          </w:p>
          <w:p>
            <w:pPr>
              <w:jc w:val="left"/>
              <w:rPr>
                <w:rFonts w:ascii="Arial" w:hAnsi="Arial" w:cs="Arial"/>
                <w:sz w:val="24"/>
                <w:szCs w:val="24"/>
              </w:rPr>
            </w:pPr>
            <w:r>
              <w:rPr>
                <w:rFonts w:ascii="Arial" w:hAnsi="Arial" w:cs="Arial"/>
                <w:sz w:val="24"/>
                <w:szCs w:val="24"/>
              </w:rPr>
              <w:t>1.应有软件著作权。</w:t>
            </w:r>
          </w:p>
          <w:p>
            <w:pPr>
              <w:jc w:val="left"/>
              <w:rPr>
                <w:rFonts w:ascii="Arial" w:hAnsi="Arial" w:cs="Arial"/>
                <w:sz w:val="24"/>
                <w:szCs w:val="24"/>
              </w:rPr>
            </w:pPr>
            <w:r>
              <w:rPr>
                <w:rFonts w:ascii="Arial" w:hAnsi="Arial" w:cs="Arial"/>
                <w:sz w:val="24"/>
                <w:szCs w:val="24"/>
              </w:rPr>
              <w:t>2.通过省级以上相关心理学专业机构认证。</w:t>
            </w:r>
          </w:p>
          <w:p>
            <w:pPr>
              <w:jc w:val="left"/>
              <w:rPr>
                <w:rFonts w:ascii="Arial" w:hAnsi="Arial" w:cs="Arial"/>
                <w:sz w:val="24"/>
                <w:szCs w:val="24"/>
              </w:rPr>
            </w:pPr>
            <w:r>
              <w:rPr>
                <w:rFonts w:ascii="Arial" w:hAnsi="Arial" w:cs="Arial"/>
                <w:sz w:val="24"/>
                <w:szCs w:val="24"/>
              </w:rPr>
              <w:t>3.包括信息管理、测评管理、群体分析、数据管理、心理档案管理、心理预警、危机干预、网站建设等功能模块。</w:t>
            </w:r>
          </w:p>
          <w:p>
            <w:pPr>
              <w:jc w:val="left"/>
              <w:rPr>
                <w:rFonts w:ascii="Arial" w:hAnsi="Arial" w:cs="Arial"/>
                <w:sz w:val="24"/>
                <w:szCs w:val="24"/>
              </w:rPr>
            </w:pPr>
            <w:r>
              <w:rPr>
                <w:rFonts w:ascii="Arial" w:hAnsi="Arial" w:cs="Arial"/>
                <w:sz w:val="24"/>
                <w:szCs w:val="24"/>
              </w:rPr>
              <w:t>4.用于测评的心理学量表应有知识产权，有科学理论架构支撑，符合学生的年龄特点，信度和效度指标达到心理测量学标准，常模为近十年修订。</w:t>
            </w:r>
          </w:p>
          <w:p>
            <w:pPr>
              <w:jc w:val="left"/>
              <w:rPr>
                <w:rFonts w:ascii="Arial" w:hAnsi="Arial" w:cs="Arial"/>
                <w:sz w:val="24"/>
                <w:szCs w:val="24"/>
              </w:rPr>
            </w:pPr>
            <w:r>
              <w:rPr>
                <w:rFonts w:ascii="Arial" w:hAnsi="Arial" w:cs="Arial"/>
                <w:sz w:val="24"/>
                <w:szCs w:val="24"/>
              </w:rPr>
              <w:t>5.用于学生测评的心理学量表包括量表类、能力量表类、人格量表类、学业量表类以及生涯规划量表类。</w:t>
            </w:r>
          </w:p>
          <w:p>
            <w:pPr>
              <w:jc w:val="left"/>
              <w:rPr>
                <w:rFonts w:ascii="Arial" w:hAnsi="Arial" w:cs="Arial"/>
                <w:sz w:val="24"/>
                <w:szCs w:val="24"/>
              </w:rPr>
            </w:pPr>
            <w:r>
              <w:rPr>
                <w:rFonts w:ascii="Arial" w:hAnsi="Arial" w:cs="Arial"/>
                <w:sz w:val="24"/>
                <w:szCs w:val="24"/>
              </w:rPr>
              <w:t>6.用于教师测评的心理学量表包括教师量表类、职业倦怠量表类、能力量表类、人格量表类。</w:t>
            </w:r>
          </w:p>
          <w:p>
            <w:pPr>
              <w:numPr>
                <w:ilvl w:val="0"/>
                <w:numId w:val="0"/>
              </w:numPr>
              <w:ind w:leftChars="0"/>
              <w:jc w:val="both"/>
              <w:rPr>
                <w:rFonts w:hint="eastAsia" w:asciiTheme="minorEastAsia" w:hAnsiTheme="minorEastAsia" w:cstheme="minorEastAsia"/>
                <w:b w:val="0"/>
                <w:bCs/>
                <w:color w:val="auto"/>
                <w:sz w:val="24"/>
                <w:szCs w:val="24"/>
                <w:lang w:val="en-US" w:eastAsia="zh-CN"/>
              </w:rPr>
            </w:pPr>
            <w:r>
              <w:rPr>
                <w:rFonts w:hint="eastAsia" w:asciiTheme="minorEastAsia" w:hAnsiTheme="minorEastAsia" w:cstheme="minorEastAsia"/>
                <w:b w:val="0"/>
                <w:bCs/>
                <w:color w:val="auto"/>
                <w:sz w:val="24"/>
                <w:szCs w:val="24"/>
                <w:lang w:val="en-US" w:eastAsia="zh-CN"/>
              </w:rPr>
              <w:t>7.</w:t>
            </w:r>
            <w:r>
              <w:rPr>
                <w:rFonts w:hint="eastAsia" w:asciiTheme="minorEastAsia" w:hAnsiTheme="minorEastAsia" w:eastAsiaTheme="minorEastAsia" w:cstheme="minorEastAsia"/>
                <w:b w:val="0"/>
                <w:bCs/>
                <w:color w:val="auto"/>
                <w:sz w:val="24"/>
                <w:szCs w:val="24"/>
                <w:lang w:val="en-US" w:eastAsia="zh-CN"/>
              </w:rPr>
              <w:t>量表报告需包含量表简介、测评结果分析、指导建议等,并提供统计图表</w:t>
            </w:r>
            <w:r>
              <w:rPr>
                <w:rFonts w:hint="eastAsia" w:asciiTheme="minorEastAsia" w:hAnsiTheme="minorEastAsia" w:cstheme="minorEastAsia"/>
                <w:b w:val="0"/>
                <w:bCs/>
                <w:color w:val="auto"/>
                <w:sz w:val="24"/>
                <w:szCs w:val="24"/>
                <w:lang w:val="en-US" w:eastAsia="zh-CN"/>
              </w:rPr>
              <w:t>。</w:t>
            </w:r>
          </w:p>
          <w:p>
            <w:pPr>
              <w:numPr>
                <w:ilvl w:val="0"/>
                <w:numId w:val="0"/>
              </w:numPr>
              <w:ind w:leftChars="0"/>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cstheme="minorEastAsia"/>
                <w:b w:val="0"/>
                <w:bCs/>
                <w:color w:val="auto"/>
                <w:sz w:val="24"/>
                <w:szCs w:val="24"/>
                <w:lang w:val="en-US" w:eastAsia="zh-CN"/>
              </w:rPr>
              <w:t>8.</w:t>
            </w:r>
            <w:r>
              <w:rPr>
                <w:rFonts w:hint="eastAsia" w:asciiTheme="minorEastAsia" w:hAnsiTheme="minorEastAsia" w:eastAsiaTheme="minorEastAsia" w:cstheme="minorEastAsia"/>
                <w:b w:val="0"/>
                <w:bCs/>
                <w:color w:val="auto"/>
                <w:sz w:val="24"/>
                <w:szCs w:val="24"/>
                <w:lang w:val="en-US" w:eastAsia="zh-CN"/>
              </w:rPr>
              <w:t>能保存和检</w:t>
            </w:r>
            <w:r>
              <w:rPr>
                <w:rFonts w:hint="eastAsia" w:asciiTheme="minorEastAsia" w:hAnsiTheme="minorEastAsia" w:cstheme="minorEastAsia"/>
                <w:b w:val="0"/>
                <w:bCs/>
                <w:color w:val="auto"/>
                <w:sz w:val="24"/>
                <w:szCs w:val="24"/>
                <w:lang w:val="en-US" w:eastAsia="zh-CN"/>
              </w:rPr>
              <w:t>索。</w:t>
            </w:r>
          </w:p>
        </w:tc>
        <w:tc>
          <w:tcPr>
            <w:tcW w:w="750"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w:t>
            </w:r>
          </w:p>
        </w:tc>
        <w:tc>
          <w:tcPr>
            <w:tcW w:w="919"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cstheme="minorEastAsia"/>
                <w:b w:val="0"/>
                <w:bCs/>
                <w:color w:val="000000" w:themeColor="text1"/>
                <w:sz w:val="24"/>
                <w:szCs w:val="24"/>
                <w:lang w:eastAsia="zh-CN"/>
                <w14:textFill>
                  <w14:solidFill>
                    <w14:schemeClr w14:val="tx1"/>
                  </w14:solidFill>
                </w14:textFill>
              </w:rPr>
              <w:t>个</w:t>
            </w:r>
          </w:p>
        </w:tc>
        <w:tc>
          <w:tcPr>
            <w:tcW w:w="806" w:type="dxa"/>
            <w:vAlign w:val="center"/>
          </w:tcPr>
          <w:p>
            <w:pPr>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p>
        </w:tc>
        <w:tc>
          <w:tcPr>
            <w:tcW w:w="956" w:type="dxa"/>
            <w:vAlign w:val="center"/>
          </w:tcPr>
          <w:p>
            <w:pPr>
              <w:jc w:val="both"/>
              <w:rPr>
                <w:rFonts w:hint="eastAsia" w:asciiTheme="minorEastAsia" w:hAnsiTheme="minorEastAsia" w:eastAsiaTheme="minorEastAsia" w:cstheme="minorEastAsia"/>
                <w:color w:val="auto"/>
                <w:sz w:val="24"/>
                <w:szCs w:val="24"/>
              </w:rPr>
            </w:pPr>
          </w:p>
        </w:tc>
        <w:tc>
          <w:tcPr>
            <w:tcW w:w="1238" w:type="dxa"/>
            <w:vAlign w:val="top"/>
          </w:tcPr>
          <w:p>
            <w:pPr>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 w:val="0"/>
                <w:bCs/>
                <w:color w:val="auto"/>
                <w:sz w:val="24"/>
                <w:szCs w:val="24"/>
              </w:rPr>
              <w:t xml:space="preserve"> </w:t>
            </w:r>
            <w:r>
              <w:rPr>
                <w:rFonts w:hint="eastAsia" w:asciiTheme="minorEastAsia" w:hAnsiTheme="minorEastAsia" w:eastAsiaTheme="minorEastAsia" w:cstheme="minorEastAsia"/>
                <w:b w:val="0"/>
                <w:bCs/>
                <w:color w:val="auto"/>
                <w:sz w:val="24"/>
                <w:szCs w:val="24"/>
                <w:lang w:eastAsia="zh-CN"/>
              </w:rPr>
              <w:t>小学购买并使用小学</w:t>
            </w:r>
            <w:r>
              <w:rPr>
                <w:rFonts w:hint="eastAsia" w:asciiTheme="minorEastAsia" w:hAnsiTheme="minorEastAsia" w:cstheme="minorEastAsia"/>
                <w:b w:val="0"/>
                <w:bCs/>
                <w:color w:val="auto"/>
                <w:sz w:val="24"/>
                <w:szCs w:val="24"/>
                <w:lang w:eastAsia="zh-CN"/>
              </w:rPr>
              <w:t>生</w:t>
            </w:r>
            <w:r>
              <w:rPr>
                <w:rFonts w:hint="eastAsia" w:asciiTheme="minorEastAsia" w:hAnsiTheme="minorEastAsia" w:eastAsiaTheme="minorEastAsia" w:cstheme="minorEastAsia"/>
                <w:color w:val="auto"/>
                <w:sz w:val="24"/>
                <w:szCs w:val="24"/>
              </w:rPr>
              <w:t>心理测评软件</w:t>
            </w:r>
            <w:r>
              <w:rPr>
                <w:rFonts w:hint="eastAsia" w:asciiTheme="minorEastAsia" w:hAnsiTheme="minorEastAsia" w:eastAsiaTheme="minorEastAsia" w:cstheme="minorEastAsia"/>
                <w:color w:val="auto"/>
                <w:sz w:val="24"/>
                <w:szCs w:val="24"/>
                <w:lang w:eastAsia="zh-CN"/>
              </w:rPr>
              <w:t>。</w:t>
            </w:r>
          </w:p>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color w:val="auto"/>
                <w:sz w:val="24"/>
                <w:szCs w:val="24"/>
                <w:lang w:eastAsia="zh-CN"/>
              </w:rPr>
              <w:t>中学</w:t>
            </w:r>
            <w:r>
              <w:rPr>
                <w:rFonts w:hint="eastAsia" w:asciiTheme="minorEastAsia" w:hAnsiTheme="minorEastAsia" w:eastAsiaTheme="minorEastAsia" w:cstheme="minorEastAsia"/>
                <w:b w:val="0"/>
                <w:bCs/>
                <w:color w:val="auto"/>
                <w:sz w:val="24"/>
                <w:szCs w:val="24"/>
                <w:lang w:eastAsia="zh-CN"/>
              </w:rPr>
              <w:t>购买并使用中学</w:t>
            </w:r>
            <w:r>
              <w:rPr>
                <w:rFonts w:hint="eastAsia" w:asciiTheme="minorEastAsia" w:hAnsiTheme="minorEastAsia" w:cstheme="minorEastAsia"/>
                <w:b w:val="0"/>
                <w:bCs/>
                <w:color w:val="auto"/>
                <w:sz w:val="24"/>
                <w:szCs w:val="24"/>
                <w:lang w:eastAsia="zh-CN"/>
              </w:rPr>
              <w:t>生</w:t>
            </w:r>
            <w:r>
              <w:rPr>
                <w:rFonts w:hint="eastAsia" w:asciiTheme="minorEastAsia" w:hAnsiTheme="minorEastAsia" w:eastAsiaTheme="minorEastAsia" w:cstheme="minorEastAsia"/>
                <w:color w:val="auto"/>
                <w:sz w:val="24"/>
                <w:szCs w:val="24"/>
              </w:rPr>
              <w:t>心理测评软件</w:t>
            </w:r>
            <w:r>
              <w:rPr>
                <w:rFonts w:hint="eastAsia" w:asciiTheme="minorEastAsia" w:hAnsiTheme="minorEastAsia" w:eastAsiaTheme="minorEastAsia" w:cstheme="minorEastAsia"/>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绿色植物</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用于装饰。</w:t>
            </w:r>
          </w:p>
        </w:tc>
        <w:tc>
          <w:tcPr>
            <w:tcW w:w="750" w:type="dxa"/>
            <w:vAlign w:val="top"/>
          </w:tcPr>
          <w:p>
            <w:pPr>
              <w:jc w:val="both"/>
              <w:rPr>
                <w:rFonts w:hint="eastAsia" w:asciiTheme="minorEastAsia" w:hAnsiTheme="minorEastAsia" w:eastAsiaTheme="minorEastAsia" w:cstheme="minorEastAsia"/>
                <w:b w:val="0"/>
                <w:bCs/>
                <w:color w:val="auto"/>
                <w:sz w:val="24"/>
                <w:szCs w:val="24"/>
              </w:rPr>
            </w:pPr>
          </w:p>
        </w:tc>
        <w:tc>
          <w:tcPr>
            <w:tcW w:w="919"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盆</w:t>
            </w:r>
          </w:p>
        </w:tc>
        <w:tc>
          <w:tcPr>
            <w:tcW w:w="806"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cstheme="minorEastAsia"/>
                <w:b w:val="0"/>
                <w:bCs/>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指针式石英钟</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用于咨询时间控制；要求能悬挂使用,表面清晰,直径不小于30cm</w:t>
            </w:r>
          </w:p>
        </w:tc>
        <w:tc>
          <w:tcPr>
            <w:tcW w:w="750"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w:t>
            </w:r>
          </w:p>
        </w:tc>
        <w:tc>
          <w:tcPr>
            <w:tcW w:w="919"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个</w:t>
            </w:r>
          </w:p>
        </w:tc>
        <w:tc>
          <w:tcPr>
            <w:tcW w:w="806"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心理挂图</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心理学专业挂图。</w:t>
            </w:r>
          </w:p>
        </w:tc>
        <w:tc>
          <w:tcPr>
            <w:tcW w:w="750"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w:t>
            </w:r>
          </w:p>
        </w:tc>
        <w:tc>
          <w:tcPr>
            <w:tcW w:w="919"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幅</w:t>
            </w:r>
          </w:p>
        </w:tc>
        <w:tc>
          <w:tcPr>
            <w:tcW w:w="806" w:type="dxa"/>
            <w:vAlign w:val="top"/>
          </w:tcPr>
          <w:p>
            <w:pPr>
              <w:jc w:val="both"/>
              <w:rPr>
                <w:rFonts w:hint="eastAsia" w:asciiTheme="minorEastAsia" w:hAnsiTheme="minorEastAsia" w:eastAsiaTheme="minorEastAsia" w:cstheme="minorEastAsia"/>
                <w:b w:val="0"/>
                <w:bCs/>
                <w:color w:val="auto"/>
                <w:sz w:val="24"/>
                <w:szCs w:val="24"/>
                <w:lang w:eastAsia="zh-CN"/>
              </w:rPr>
            </w:pPr>
          </w:p>
        </w:tc>
        <w:tc>
          <w:tcPr>
            <w:tcW w:w="956" w:type="dxa"/>
            <w:vAlign w:val="top"/>
          </w:tcPr>
          <w:p>
            <w:pPr>
              <w:jc w:val="both"/>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color w:val="auto"/>
                <w:sz w:val="24"/>
                <w:szCs w:val="24"/>
              </w:rPr>
              <w:t>√</w:t>
            </w: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空调</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变频,类型为冷风型、热泵型或电热型。</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台</w:t>
            </w:r>
          </w:p>
        </w:tc>
        <w:tc>
          <w:tcPr>
            <w:tcW w:w="806"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956"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color w:val="auto"/>
                <w:sz w:val="24"/>
                <w:szCs w:val="24"/>
              </w:rPr>
              <w:t>√</w:t>
            </w:r>
          </w:p>
        </w:tc>
        <w:tc>
          <w:tcPr>
            <w:tcW w:w="1238"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根据当地气候类型与实际需求自行确定</w:t>
            </w:r>
            <w:r>
              <w:rPr>
                <w:rFonts w:hint="eastAsia" w:asciiTheme="minorEastAsia" w:hAnsiTheme="minorEastAsia" w:eastAsiaTheme="minorEastAsia" w:cstheme="minorEastAsia"/>
                <w:b w:val="0"/>
                <w:bCs/>
                <w:color w:val="auto"/>
                <w:sz w:val="24"/>
                <w:szCs w:val="24"/>
                <w:lang w:eastAsia="zh-CN"/>
              </w:rPr>
              <w:t>配</w:t>
            </w:r>
            <w:r>
              <w:rPr>
                <w:rFonts w:hint="eastAsia" w:asciiTheme="minorEastAsia" w:hAnsiTheme="minorEastAsia" w:eastAsiaTheme="minorEastAsia" w:cstheme="minorEastAsia"/>
                <w:b w:val="0"/>
                <w:bCs/>
                <w:color w:val="auto"/>
                <w:sz w:val="24"/>
                <w:szCs w:val="24"/>
              </w:rPr>
              <w:t>备类型、数量与规格,型号</w:t>
            </w:r>
            <w:r>
              <w:rPr>
                <w:rFonts w:hint="eastAsia" w:asciiTheme="minorEastAsia" w:hAnsiTheme="minorEastAsia" w:eastAsiaTheme="minorEastAsia" w:cstheme="minorEastAsia"/>
                <w:b w:val="0"/>
                <w:bCs/>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饮水机</w:t>
            </w:r>
          </w:p>
        </w:tc>
        <w:tc>
          <w:tcPr>
            <w:tcW w:w="2314" w:type="dxa"/>
            <w:vAlign w:val="top"/>
          </w:tcPr>
          <w:p>
            <w:pPr>
              <w:jc w:val="both"/>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用于提供饮用水；冷热型。</w:t>
            </w:r>
          </w:p>
        </w:tc>
        <w:tc>
          <w:tcPr>
            <w:tcW w:w="750"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cstheme="minorEastAsia"/>
                <w:b w:val="0"/>
                <w:bCs/>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cstheme="minorEastAsia"/>
                <w:b w:val="0"/>
                <w:bCs/>
                <w:color w:val="auto"/>
                <w:sz w:val="24"/>
                <w:szCs w:val="24"/>
                <w:lang w:val="en-US" w:eastAsia="zh-CN"/>
              </w:rPr>
              <w:t>个</w:t>
            </w:r>
          </w:p>
        </w:tc>
        <w:tc>
          <w:tcPr>
            <w:tcW w:w="806" w:type="dxa"/>
            <w:vAlign w:val="top"/>
          </w:tcPr>
          <w:p>
            <w:pPr>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color w:val="auto"/>
                <w:sz w:val="24"/>
                <w:szCs w:val="24"/>
              </w:rPr>
              <w:t>√</w:t>
            </w:r>
          </w:p>
        </w:tc>
        <w:tc>
          <w:tcPr>
            <w:tcW w:w="956" w:type="dxa"/>
            <w:vAlign w:val="top"/>
          </w:tcPr>
          <w:p>
            <w:pPr>
              <w:jc w:val="both"/>
              <w:rPr>
                <w:rFonts w:hint="eastAsia" w:asciiTheme="minorEastAsia" w:hAnsiTheme="minorEastAsia" w:eastAsiaTheme="minorEastAsia" w:cstheme="minorEastAsia"/>
                <w:b w:val="0"/>
                <w:bCs/>
                <w:color w:val="auto"/>
                <w:sz w:val="24"/>
                <w:szCs w:val="24"/>
                <w:lang w:val="en-US" w:eastAsia="zh-CN"/>
              </w:rPr>
            </w:pPr>
          </w:p>
        </w:tc>
        <w:tc>
          <w:tcPr>
            <w:tcW w:w="1238" w:type="dxa"/>
            <w:vAlign w:val="top"/>
          </w:tcPr>
          <w:p>
            <w:pPr>
              <w:jc w:val="both"/>
              <w:rPr>
                <w:rFonts w:hint="eastAsia" w:asciiTheme="minorEastAsia" w:hAnsiTheme="minorEastAsia" w:eastAsiaTheme="minorEastAsia" w:cstheme="minorEastAsia"/>
                <w:b w:val="0"/>
                <w:bCs/>
                <w:color w:val="auto"/>
                <w:sz w:val="24"/>
                <w:szCs w:val="24"/>
              </w:rPr>
            </w:pPr>
          </w:p>
        </w:tc>
      </w:tr>
    </w:tbl>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r>
        <w:rPr>
          <w:rFonts w:hint="eastAsia"/>
          <w:color w:val="auto"/>
          <w:sz w:val="28"/>
          <w:szCs w:val="28"/>
          <w:lang w:val="en-US" w:eastAsia="zh-CN"/>
        </w:rPr>
        <w:t>注：</w:t>
      </w:r>
      <w:r>
        <w:rPr>
          <w:rFonts w:hint="eastAsia" w:asciiTheme="minorEastAsia" w:hAnsiTheme="minorEastAsia" w:cstheme="minorEastAsia"/>
          <w:b w:val="0"/>
          <w:bCs w:val="0"/>
          <w:color w:val="auto"/>
          <w:sz w:val="28"/>
          <w:szCs w:val="28"/>
          <w:lang w:eastAsia="zh-CN"/>
        </w:rPr>
        <w:t>（本表参照：由中华人民共和国教育部发布《中小学心理辅导室建设与规范》</w:t>
      </w:r>
      <w:r>
        <w:rPr>
          <w:rFonts w:hint="eastAsia" w:asciiTheme="minorEastAsia" w:hAnsiTheme="minorEastAsia" w:eastAsiaTheme="minorEastAsia" w:cstheme="minorEastAsia"/>
          <w:b w:val="0"/>
          <w:bCs w:val="0"/>
          <w:color w:val="000000" w:themeColor="text1"/>
          <w:sz w:val="28"/>
          <w:szCs w:val="28"/>
          <w:lang w:eastAsia="zh-CN"/>
          <w14:textFill>
            <w14:solidFill>
              <w14:schemeClr w14:val="tx1"/>
            </w14:solidFill>
          </w14:textFill>
        </w:rPr>
        <w:t>（征求意见稿）</w:t>
      </w:r>
      <w:r>
        <w:rPr>
          <w:rFonts w:hint="eastAsia"/>
          <w:color w:val="auto"/>
          <w:sz w:val="28"/>
          <w:szCs w:val="28"/>
          <w:lang w:val="en-US" w:eastAsia="zh-CN"/>
        </w:rPr>
        <w:t>）</w:t>
      </w: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pStyle w:val="6"/>
        <w:keepNext w:val="0"/>
        <w:keepLines w:val="0"/>
        <w:widowControl/>
        <w:suppressLineNumbers w:val="0"/>
        <w:spacing w:before="0" w:beforeAutospacing="0" w:after="0" w:afterAutospacing="0" w:line="293" w:lineRule="atLeast"/>
        <w:ind w:left="0" w:right="0" w:firstLine="0"/>
        <w:jc w:val="both"/>
        <w:rPr>
          <w:rFonts w:hint="eastAsia" w:asciiTheme="majorEastAsia" w:hAnsiTheme="majorEastAsia" w:eastAsiaTheme="majorEastAsia" w:cstheme="majorEastAsia"/>
          <w:b/>
          <w:bCs/>
          <w:color w:val="auto"/>
          <w:sz w:val="44"/>
          <w:szCs w:val="44"/>
          <w:lang w:eastAsia="zh-CN"/>
        </w:rPr>
      </w:pPr>
    </w:p>
    <w:p>
      <w:pPr>
        <w:pStyle w:val="6"/>
        <w:keepNext w:val="0"/>
        <w:keepLines w:val="0"/>
        <w:widowControl/>
        <w:suppressLineNumbers w:val="0"/>
        <w:spacing w:before="0" w:beforeAutospacing="0" w:after="0" w:afterAutospacing="0" w:line="293" w:lineRule="atLeast"/>
        <w:ind w:left="0" w:right="0" w:firstLine="0"/>
        <w:jc w:val="center"/>
        <w:rPr>
          <w:rFonts w:hint="eastAsia" w:asciiTheme="majorEastAsia" w:hAnsiTheme="majorEastAsia" w:eastAsiaTheme="majorEastAsia" w:cstheme="majorEastAsia"/>
          <w:b/>
          <w:i w:val="0"/>
          <w:caps w:val="0"/>
          <w:color w:val="auto"/>
          <w:spacing w:val="0"/>
          <w:sz w:val="44"/>
          <w:szCs w:val="44"/>
        </w:rPr>
      </w:pPr>
      <w:r>
        <w:rPr>
          <w:rFonts w:hint="eastAsia" w:asciiTheme="majorEastAsia" w:hAnsiTheme="majorEastAsia" w:eastAsiaTheme="majorEastAsia" w:cstheme="majorEastAsia"/>
          <w:b/>
          <w:i w:val="0"/>
          <w:caps w:val="0"/>
          <w:color w:val="auto"/>
          <w:spacing w:val="0"/>
          <w:sz w:val="44"/>
          <w:szCs w:val="44"/>
        </w:rPr>
        <w:t>心理</w:t>
      </w:r>
      <w:r>
        <w:rPr>
          <w:rFonts w:hint="eastAsia" w:asciiTheme="majorEastAsia" w:hAnsiTheme="majorEastAsia" w:eastAsiaTheme="majorEastAsia" w:cstheme="majorEastAsia"/>
          <w:b/>
          <w:i w:val="0"/>
          <w:caps w:val="0"/>
          <w:color w:val="auto"/>
          <w:spacing w:val="0"/>
          <w:sz w:val="44"/>
          <w:szCs w:val="44"/>
          <w:lang w:eastAsia="zh-CN"/>
        </w:rPr>
        <w:t>测量</w:t>
      </w:r>
      <w:r>
        <w:rPr>
          <w:rFonts w:hint="eastAsia" w:asciiTheme="majorEastAsia" w:hAnsiTheme="majorEastAsia" w:eastAsiaTheme="majorEastAsia" w:cstheme="majorEastAsia"/>
          <w:b/>
          <w:i w:val="0"/>
          <w:caps w:val="0"/>
          <w:color w:val="auto"/>
          <w:spacing w:val="0"/>
          <w:sz w:val="44"/>
          <w:szCs w:val="44"/>
        </w:rPr>
        <w:t>室管理制度</w:t>
      </w:r>
    </w:p>
    <w:p>
      <w:pPr>
        <w:pStyle w:val="6"/>
        <w:keepNext w:val="0"/>
        <w:keepLines w:val="0"/>
        <w:widowControl/>
        <w:suppressLineNumbers w:val="0"/>
        <w:spacing w:before="0" w:beforeAutospacing="0" w:after="0" w:afterAutospacing="0" w:line="293" w:lineRule="atLeast"/>
        <w:ind w:left="0" w:right="0" w:firstLine="0"/>
        <w:jc w:val="center"/>
        <w:rPr>
          <w:rFonts w:hint="eastAsia" w:asciiTheme="majorEastAsia" w:hAnsiTheme="majorEastAsia" w:eastAsiaTheme="majorEastAsia" w:cstheme="majorEastAsia"/>
          <w:b/>
          <w:i w:val="0"/>
          <w:caps w:val="0"/>
          <w:color w:val="auto"/>
          <w:spacing w:val="0"/>
          <w:sz w:val="44"/>
          <w:szCs w:val="44"/>
        </w:r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eastAsia="zh-CN"/>
        </w:rPr>
        <w:t>一</w:t>
      </w:r>
      <w:r>
        <w:rPr>
          <w:rFonts w:hint="eastAsia" w:ascii="仿宋" w:hAnsi="仿宋" w:eastAsia="仿宋" w:cs="仿宋"/>
          <w:b w:val="0"/>
          <w:bCs w:val="0"/>
          <w:color w:val="auto"/>
          <w:sz w:val="28"/>
          <w:szCs w:val="28"/>
        </w:rPr>
        <w:t>、心理测评必须由专业人员进行；</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eastAsia="zh-CN"/>
        </w:rPr>
        <w:t>二、</w:t>
      </w:r>
      <w:r>
        <w:rPr>
          <w:rFonts w:hint="eastAsia" w:ascii="仿宋" w:hAnsi="仿宋" w:eastAsia="仿宋" w:cs="仿宋"/>
          <w:b w:val="0"/>
          <w:bCs w:val="0"/>
          <w:color w:val="auto"/>
          <w:sz w:val="28"/>
          <w:szCs w:val="28"/>
        </w:rPr>
        <w:t xml:space="preserve">心理测量与评估的目的在于使来访者受益，心理咨询师不得滥用测量或评估手段以牟利；  </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eastAsia="zh-CN"/>
        </w:rPr>
        <w:t>三、</w:t>
      </w:r>
      <w:r>
        <w:rPr>
          <w:rFonts w:hint="eastAsia" w:ascii="仿宋" w:hAnsi="仿宋" w:eastAsia="仿宋" w:cs="仿宋"/>
          <w:b w:val="0"/>
          <w:bCs w:val="0"/>
          <w:color w:val="auto"/>
          <w:sz w:val="28"/>
          <w:szCs w:val="28"/>
        </w:rPr>
        <w:t xml:space="preserve">心理咨询师应尊重来访者对测量与评估结果进行了解和获得解释的权利，努力避免来访者对测量或评估结果的误解；  </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eastAsia="zh-CN"/>
        </w:rPr>
        <w:t>四、</w:t>
      </w:r>
      <w:r>
        <w:rPr>
          <w:rFonts w:hint="eastAsia" w:ascii="仿宋" w:hAnsi="仿宋" w:eastAsia="仿宋" w:cs="仿宋"/>
          <w:b w:val="0"/>
          <w:bCs w:val="0"/>
          <w:color w:val="auto"/>
          <w:sz w:val="28"/>
          <w:szCs w:val="28"/>
        </w:rPr>
        <w:t xml:space="preserve">心理咨询师在利用某测验或使用测量工具时须采用已经建立并证实了信度、效度的测量工具。咨询师不能仅依据心理测量的结果做出心理诊断； </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 xml:space="preserve"> </w:t>
      </w:r>
      <w:r>
        <w:rPr>
          <w:rFonts w:hint="eastAsia" w:ascii="仿宋" w:hAnsi="仿宋" w:eastAsia="仿宋" w:cs="仿宋"/>
          <w:b w:val="0"/>
          <w:bCs w:val="0"/>
          <w:color w:val="auto"/>
          <w:sz w:val="28"/>
          <w:szCs w:val="28"/>
          <w:lang w:eastAsia="zh-CN"/>
        </w:rPr>
        <w:t>五、</w:t>
      </w:r>
      <w:r>
        <w:rPr>
          <w:rFonts w:hint="eastAsia" w:ascii="仿宋" w:hAnsi="仿宋" w:eastAsia="仿宋" w:cs="仿宋"/>
          <w:b w:val="0"/>
          <w:bCs w:val="0"/>
          <w:color w:val="auto"/>
          <w:sz w:val="28"/>
          <w:szCs w:val="28"/>
        </w:rPr>
        <w:t xml:space="preserve">心理咨询师有责任维护心理测验材料（指测验手册、测量工具、协议和测验项目）和其他测量工具的完整性和安全性，不得向非专业人员泄漏相关测验的内容；  </w:t>
      </w:r>
    </w:p>
    <w:p>
      <w:pPr>
        <w:keepNext w:val="0"/>
        <w:keepLines w:val="0"/>
        <w:pageBreakBefore w:val="0"/>
        <w:numPr>
          <w:ilvl w:val="0"/>
          <w:numId w:val="7"/>
        </w:numP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心理测评的结果由心理咨询室保管，心理测评资料对外保密，除非当事人有自杀或其他伤害他人行为倾向，需要采取危机干预措施时；</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仿宋" w:hAnsi="仿宋" w:eastAsia="仿宋" w:cs="仿宋"/>
          <w:b w:val="0"/>
          <w:bCs w:val="0"/>
          <w:i w:val="0"/>
          <w:caps w:val="0"/>
          <w:color w:val="auto"/>
          <w:spacing w:val="0"/>
          <w:sz w:val="28"/>
          <w:szCs w:val="28"/>
        </w:rPr>
      </w:pPr>
      <w:r>
        <w:rPr>
          <w:rFonts w:hint="eastAsia" w:ascii="仿宋" w:hAnsi="仿宋" w:eastAsia="仿宋" w:cs="仿宋"/>
          <w:b w:val="0"/>
          <w:bCs w:val="0"/>
          <w:i w:val="0"/>
          <w:caps w:val="0"/>
          <w:color w:val="auto"/>
          <w:spacing w:val="0"/>
          <w:sz w:val="28"/>
          <w:szCs w:val="28"/>
          <w:lang w:eastAsia="zh-CN"/>
        </w:rPr>
        <w:t>七、</w:t>
      </w:r>
      <w:r>
        <w:rPr>
          <w:rFonts w:hint="eastAsia" w:ascii="仿宋" w:hAnsi="仿宋" w:eastAsia="仿宋" w:cs="仿宋"/>
          <w:b w:val="0"/>
          <w:bCs w:val="0"/>
          <w:i w:val="0"/>
          <w:caps w:val="0"/>
          <w:color w:val="auto"/>
          <w:spacing w:val="0"/>
          <w:sz w:val="28"/>
          <w:szCs w:val="28"/>
        </w:rPr>
        <w:t>参与心理测评的</w:t>
      </w:r>
      <w:r>
        <w:rPr>
          <w:rFonts w:hint="eastAsia" w:ascii="仿宋" w:hAnsi="仿宋" w:eastAsia="仿宋" w:cs="仿宋"/>
          <w:b w:val="0"/>
          <w:bCs w:val="0"/>
          <w:i w:val="0"/>
          <w:caps w:val="0"/>
          <w:color w:val="auto"/>
          <w:spacing w:val="0"/>
          <w:sz w:val="28"/>
          <w:szCs w:val="28"/>
          <w:lang w:eastAsia="zh-CN"/>
        </w:rPr>
        <w:t>人员</w:t>
      </w:r>
      <w:r>
        <w:rPr>
          <w:rFonts w:hint="eastAsia" w:ascii="仿宋" w:hAnsi="仿宋" w:eastAsia="仿宋" w:cs="仿宋"/>
          <w:b w:val="0"/>
          <w:bCs w:val="0"/>
          <w:i w:val="0"/>
          <w:caps w:val="0"/>
          <w:color w:val="auto"/>
          <w:spacing w:val="0"/>
          <w:sz w:val="28"/>
          <w:szCs w:val="28"/>
        </w:rPr>
        <w:t>，应自觉爱护心理测试系统的设施设备，不得对心理测试的软件系统进行擅自查看、修改或删除等非法操作，造成损害的，将视具体情况按照</w:t>
      </w:r>
      <w:r>
        <w:rPr>
          <w:rFonts w:hint="eastAsia" w:ascii="仿宋" w:hAnsi="仿宋" w:eastAsia="仿宋" w:cs="仿宋"/>
          <w:b w:val="0"/>
          <w:bCs w:val="0"/>
          <w:i w:val="0"/>
          <w:caps w:val="0"/>
          <w:color w:val="auto"/>
          <w:spacing w:val="0"/>
          <w:sz w:val="28"/>
          <w:szCs w:val="28"/>
          <w:lang w:eastAsia="zh-CN"/>
        </w:rPr>
        <w:t>学校</w:t>
      </w:r>
      <w:r>
        <w:rPr>
          <w:rFonts w:hint="eastAsia" w:ascii="仿宋" w:hAnsi="仿宋" w:eastAsia="仿宋" w:cs="仿宋"/>
          <w:b w:val="0"/>
          <w:bCs w:val="0"/>
          <w:i w:val="0"/>
          <w:caps w:val="0"/>
          <w:color w:val="auto"/>
          <w:spacing w:val="0"/>
          <w:sz w:val="28"/>
          <w:szCs w:val="28"/>
        </w:rPr>
        <w:t>有关管理规定处理。</w:t>
      </w: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jc w:val="center"/>
        <w:rPr>
          <w:rFonts w:hint="eastAsia" w:asciiTheme="majorEastAsia" w:hAnsiTheme="majorEastAsia" w:eastAsiaTheme="majorEastAsia" w:cstheme="majorEastAsia"/>
          <w:b/>
          <w:bCs/>
          <w:color w:val="auto"/>
          <w:sz w:val="48"/>
          <w:szCs w:val="48"/>
          <w:lang w:val="en-US" w:eastAsia="zh-CN"/>
        </w:rPr>
      </w:pPr>
      <w:r>
        <w:rPr>
          <w:rFonts w:hint="eastAsia" w:asciiTheme="majorEastAsia" w:hAnsiTheme="majorEastAsia" w:eastAsiaTheme="majorEastAsia" w:cstheme="majorEastAsia"/>
          <w:b/>
          <w:bCs/>
          <w:color w:val="auto"/>
          <w:sz w:val="48"/>
          <w:szCs w:val="48"/>
          <w:lang w:val="en-US" w:eastAsia="zh-CN"/>
        </w:rPr>
        <w:t>心理测量室使用记录</w:t>
      </w:r>
    </w:p>
    <w:tbl>
      <w:tblPr>
        <w:tblStyle w:val="12"/>
        <w:tblpPr w:leftFromText="180" w:rightFromText="180" w:vertAnchor="text" w:horzAnchor="page" w:tblpX="869" w:tblpY="480"/>
        <w:tblOverlap w:val="never"/>
        <w:tblW w:w="9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788"/>
        <w:gridCol w:w="787"/>
        <w:gridCol w:w="1275"/>
        <w:gridCol w:w="3338"/>
        <w:gridCol w:w="1837"/>
        <w:gridCol w:w="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 w:type="dxa"/>
          </w:tcPr>
          <w:p>
            <w:pPr>
              <w:jc w:val="center"/>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lang w:val="en-US" w:eastAsia="zh-CN"/>
              </w:rPr>
              <w:t>序号</w:t>
            </w:r>
          </w:p>
        </w:tc>
        <w:tc>
          <w:tcPr>
            <w:tcW w:w="788" w:type="dxa"/>
          </w:tcPr>
          <w:p>
            <w:pPr>
              <w:jc w:val="both"/>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姓名</w:t>
            </w:r>
          </w:p>
        </w:tc>
        <w:tc>
          <w:tcPr>
            <w:tcW w:w="787" w:type="dxa"/>
          </w:tcPr>
          <w:p>
            <w:pPr>
              <w:jc w:val="both"/>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班级</w:t>
            </w:r>
          </w:p>
        </w:tc>
        <w:tc>
          <w:tcPr>
            <w:tcW w:w="1275" w:type="dxa"/>
          </w:tcPr>
          <w:p>
            <w:pPr>
              <w:jc w:val="both"/>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使  用</w:t>
            </w:r>
          </w:p>
          <w:p>
            <w:pPr>
              <w:jc w:val="both"/>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时  间</w:t>
            </w:r>
          </w:p>
        </w:tc>
        <w:tc>
          <w:tcPr>
            <w:tcW w:w="3338" w:type="dxa"/>
          </w:tcPr>
          <w:p>
            <w:pPr>
              <w:jc w:val="both"/>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使用的心理测量量表名称</w:t>
            </w:r>
          </w:p>
        </w:tc>
        <w:tc>
          <w:tcPr>
            <w:tcW w:w="1837" w:type="dxa"/>
          </w:tcPr>
          <w:p>
            <w:pPr>
              <w:jc w:val="center"/>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辅导咨询师姓名</w:t>
            </w:r>
          </w:p>
        </w:tc>
        <w:tc>
          <w:tcPr>
            <w:tcW w:w="881" w:type="dxa"/>
          </w:tcPr>
          <w:p>
            <w:pPr>
              <w:jc w:val="both"/>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 w:type="dxa"/>
          </w:tcPr>
          <w:p>
            <w:pPr>
              <w:rPr>
                <w:rFonts w:hint="eastAsia" w:ascii="仿宋" w:hAnsi="仿宋" w:eastAsia="仿宋" w:cs="仿宋"/>
                <w:b/>
                <w:bCs/>
                <w:color w:val="auto"/>
                <w:sz w:val="48"/>
                <w:szCs w:val="48"/>
                <w:vertAlign w:val="baseline"/>
                <w:lang w:val="en-US" w:eastAsia="zh-CN"/>
              </w:rPr>
            </w:pPr>
          </w:p>
        </w:tc>
        <w:tc>
          <w:tcPr>
            <w:tcW w:w="788" w:type="dxa"/>
          </w:tcPr>
          <w:p>
            <w:pPr>
              <w:rPr>
                <w:rFonts w:hint="eastAsia" w:ascii="仿宋" w:hAnsi="仿宋" w:eastAsia="仿宋" w:cs="仿宋"/>
                <w:b/>
                <w:bCs/>
                <w:color w:val="auto"/>
                <w:sz w:val="48"/>
                <w:szCs w:val="48"/>
                <w:vertAlign w:val="baseline"/>
                <w:lang w:val="en-US" w:eastAsia="zh-CN"/>
              </w:rPr>
            </w:pPr>
          </w:p>
        </w:tc>
        <w:tc>
          <w:tcPr>
            <w:tcW w:w="787" w:type="dxa"/>
          </w:tcPr>
          <w:p>
            <w:pPr>
              <w:rPr>
                <w:rFonts w:hint="eastAsia" w:ascii="仿宋" w:hAnsi="仿宋" w:eastAsia="仿宋" w:cs="仿宋"/>
                <w:b/>
                <w:bCs/>
                <w:color w:val="auto"/>
                <w:sz w:val="48"/>
                <w:szCs w:val="48"/>
                <w:vertAlign w:val="baseline"/>
                <w:lang w:val="en-US" w:eastAsia="zh-CN"/>
              </w:rPr>
            </w:pPr>
          </w:p>
        </w:tc>
        <w:tc>
          <w:tcPr>
            <w:tcW w:w="1275" w:type="dxa"/>
          </w:tcPr>
          <w:p>
            <w:pPr>
              <w:rPr>
                <w:rFonts w:hint="eastAsia" w:ascii="仿宋" w:hAnsi="仿宋" w:eastAsia="仿宋" w:cs="仿宋"/>
                <w:b/>
                <w:bCs/>
                <w:color w:val="auto"/>
                <w:sz w:val="48"/>
                <w:szCs w:val="48"/>
                <w:vertAlign w:val="baseline"/>
                <w:lang w:val="en-US" w:eastAsia="zh-CN"/>
              </w:rPr>
            </w:pPr>
          </w:p>
        </w:tc>
        <w:tc>
          <w:tcPr>
            <w:tcW w:w="3338" w:type="dxa"/>
          </w:tcPr>
          <w:p>
            <w:pPr>
              <w:rPr>
                <w:rFonts w:hint="eastAsia" w:ascii="仿宋" w:hAnsi="仿宋" w:eastAsia="仿宋" w:cs="仿宋"/>
                <w:b/>
                <w:bCs/>
                <w:color w:val="auto"/>
                <w:sz w:val="48"/>
                <w:szCs w:val="48"/>
                <w:vertAlign w:val="baseline"/>
                <w:lang w:val="en-US" w:eastAsia="zh-CN"/>
              </w:rPr>
            </w:pPr>
          </w:p>
        </w:tc>
        <w:tc>
          <w:tcPr>
            <w:tcW w:w="1837" w:type="dxa"/>
          </w:tcPr>
          <w:p>
            <w:pPr>
              <w:rPr>
                <w:rFonts w:hint="eastAsia" w:ascii="仿宋" w:hAnsi="仿宋" w:eastAsia="仿宋" w:cs="仿宋"/>
                <w:b/>
                <w:bCs/>
                <w:color w:val="auto"/>
                <w:sz w:val="48"/>
                <w:szCs w:val="48"/>
                <w:vertAlign w:val="baseline"/>
                <w:lang w:val="en-US" w:eastAsia="zh-CN"/>
              </w:rPr>
            </w:pPr>
          </w:p>
        </w:tc>
        <w:tc>
          <w:tcPr>
            <w:tcW w:w="881" w:type="dxa"/>
          </w:tcPr>
          <w:p>
            <w:pPr>
              <w:rPr>
                <w:rFonts w:hint="eastAsia" w:ascii="仿宋" w:hAnsi="仿宋" w:eastAsia="仿宋" w:cs="仿宋"/>
                <w:b/>
                <w:bCs/>
                <w:color w:val="auto"/>
                <w:sz w:val="48"/>
                <w:szCs w:val="48"/>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240" w:lineRule="atLeast"/>
        <w:ind w:right="0" w:rightChars="0"/>
        <w:jc w:val="both"/>
        <w:textAlignment w:val="auto"/>
        <w:outlineLvl w:val="9"/>
        <w:rPr>
          <w:rFonts w:hint="eastAsia" w:ascii="宋体" w:hAnsi="宋体" w:eastAsia="宋体" w:cs="宋体"/>
          <w:b/>
          <w:bCs/>
          <w:i w:val="0"/>
          <w:caps w:val="0"/>
          <w:color w:val="auto"/>
          <w:spacing w:val="0"/>
          <w:sz w:val="44"/>
          <w:szCs w:val="44"/>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tLeast"/>
        <w:ind w:right="0" w:rightChars="0"/>
        <w:jc w:val="both"/>
        <w:textAlignment w:val="auto"/>
        <w:outlineLvl w:val="9"/>
        <w:rPr>
          <w:rFonts w:hint="eastAsia" w:ascii="宋体" w:hAnsi="宋体" w:eastAsia="宋体" w:cs="宋体"/>
          <w:b/>
          <w:bCs/>
          <w:i w:val="0"/>
          <w:caps w:val="0"/>
          <w:color w:val="auto"/>
          <w:spacing w:val="0"/>
          <w:sz w:val="44"/>
          <w:szCs w:val="44"/>
          <w:shd w:val="clear" w:color="auto" w:fill="FFFFFF"/>
          <w:lang w:eastAsia="zh-CN"/>
        </w:rPr>
      </w:pPr>
      <w:r>
        <w:rPr>
          <w:rFonts w:hint="eastAsia" w:ascii="宋体" w:hAnsi="宋体" w:eastAsia="宋体" w:cs="宋体"/>
          <w:b/>
          <w:bCs/>
          <w:i w:val="0"/>
          <w:caps w:val="0"/>
          <w:color w:val="auto"/>
          <w:spacing w:val="0"/>
          <w:sz w:val="44"/>
          <w:szCs w:val="44"/>
          <w:shd w:val="clear" w:color="auto" w:fill="FFFFFF"/>
          <w:lang w:eastAsia="zh-CN"/>
        </w:rPr>
        <w:t>沙盘游戏室</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bCs/>
          <w:color w:val="auto"/>
          <w:sz w:val="28"/>
          <w:szCs w:val="28"/>
          <w:lang w:val="en-US" w:eastAsia="zh-CN"/>
        </w:rPr>
        <w:t>1.区域说明：</w:t>
      </w:r>
      <w:r>
        <w:rPr>
          <w:rFonts w:hint="eastAsia" w:asciiTheme="minorEastAsia" w:hAnsiTheme="minorEastAsia" w:eastAsiaTheme="minorEastAsia" w:cstheme="minorEastAsia"/>
          <w:b w:val="0"/>
          <w:bCs w:val="0"/>
          <w:color w:val="auto"/>
          <w:sz w:val="28"/>
          <w:szCs w:val="28"/>
          <w:lang w:val="en-US" w:eastAsia="zh-CN"/>
        </w:rPr>
        <w:t>心理教师运用心理沙盘对学生开展心理辅导的场所。</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000000" w:themeColor="text1"/>
          <w:sz w:val="28"/>
          <w:szCs w:val="28"/>
          <w:lang w:val="en-US" w:eastAsia="zh-CN"/>
          <w14:textFill>
            <w14:solidFill>
              <w14:schemeClr w14:val="tx1"/>
            </w14:solidFill>
          </w14:textFill>
        </w:rPr>
        <w:t>2</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w:t>
      </w:r>
      <w:r>
        <w:rPr>
          <w:rFonts w:hint="eastAsia" w:asciiTheme="minorEastAsia" w:hAnsiTheme="minorEastAsia" w:eastAsiaTheme="minorEastAsia" w:cstheme="minorEastAsia"/>
          <w:b/>
          <w:bCs/>
          <w:color w:val="auto"/>
          <w:sz w:val="28"/>
          <w:szCs w:val="28"/>
          <w:lang w:val="en-US" w:eastAsia="zh-CN"/>
        </w:rPr>
        <w:t>设施:</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（1）</w:t>
      </w:r>
      <w:r>
        <w:rPr>
          <w:rFonts w:hint="eastAsia" w:asciiTheme="minorEastAsia" w:hAnsiTheme="minorEastAsia" w:eastAsiaTheme="minorEastAsia" w:cstheme="minorEastAsia"/>
          <w:b w:val="0"/>
          <w:bCs w:val="0"/>
          <w:color w:val="auto"/>
          <w:sz w:val="28"/>
          <w:szCs w:val="28"/>
        </w:rPr>
        <w:t>《</w:t>
      </w:r>
      <w:r>
        <w:rPr>
          <w:rFonts w:hint="eastAsia" w:asciiTheme="minorEastAsia" w:hAnsiTheme="minorEastAsia" w:eastAsiaTheme="minorEastAsia" w:cstheme="minorEastAsia"/>
          <w:b w:val="0"/>
          <w:bCs w:val="0"/>
          <w:color w:val="auto"/>
          <w:sz w:val="28"/>
          <w:szCs w:val="28"/>
          <w:lang w:eastAsia="zh-CN"/>
        </w:rPr>
        <w:t>沙盘游戏室管理制度》</w:t>
      </w:r>
      <w:r>
        <w:rPr>
          <w:rFonts w:hint="eastAsia" w:asciiTheme="minorEastAsia" w:hAnsiTheme="minorEastAsia" w:eastAsiaTheme="minorEastAsia" w:cstheme="minorEastAsia"/>
          <w:b w:val="0"/>
          <w:bCs w:val="0"/>
          <w:color w:val="auto"/>
          <w:sz w:val="28"/>
          <w:szCs w:val="28"/>
          <w:lang w:val="en-US" w:eastAsia="zh-CN"/>
        </w:rPr>
        <w:t>制度</w:t>
      </w:r>
      <w:r>
        <w:rPr>
          <w:rFonts w:hint="eastAsia" w:asciiTheme="minorEastAsia" w:hAnsiTheme="minorEastAsia" w:cstheme="minorEastAsia"/>
          <w:b w:val="0"/>
          <w:bCs w:val="0"/>
          <w:color w:val="auto"/>
          <w:sz w:val="28"/>
          <w:szCs w:val="28"/>
          <w:lang w:val="en-US" w:eastAsia="zh-CN"/>
        </w:rPr>
        <w:t>牌</w:t>
      </w:r>
      <w:r>
        <w:rPr>
          <w:rFonts w:hint="eastAsia" w:asciiTheme="minorEastAsia" w:hAnsiTheme="minorEastAsia" w:eastAsiaTheme="minorEastAsia" w:cstheme="minorEastAsia"/>
          <w:b w:val="0"/>
          <w:bCs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pPr>
      <w:r>
        <w:rPr>
          <w:rFonts w:hint="eastAsia" w:asciiTheme="minorEastAsia" w:hAnsiTheme="minorEastAsia" w:eastAsiaTheme="minorEastAsia" w:cstheme="minorEastAsia"/>
          <w:b w:val="0"/>
          <w:bCs w:val="0"/>
          <w:color w:val="auto"/>
          <w:sz w:val="28"/>
          <w:szCs w:val="28"/>
          <w:lang w:val="en-US" w:eastAsia="zh-CN"/>
        </w:rPr>
        <w:t>（2）</w:t>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沙盘游戏的材料：</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560"/>
        <w:jc w:val="both"/>
        <w:textAlignment w:val="auto"/>
        <w:outlineLvl w:val="9"/>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pP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沙箱：沙箱是个有边界限定的容器，其大小规格以及尺寸和颜色上有具体的限定。当前沙盘游戏中所使用的沙箱一般统一规格为内侧57×72×7（cm）的矩形沙箱。沙箱外侧涂深颜色或木本色，内侧为蓝颜色，目的是为了制作者挖沙时会有挖出“水”的感觉，代表着江河湖海。生命离不开水，水是生命之源。</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560"/>
        <w:jc w:val="both"/>
        <w:textAlignment w:val="auto"/>
        <w:outlineLvl w:val="9"/>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pP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沙：沙盘游戏所使用的沙子没有太大讲究，可以用海滩的或河边的细沙。沙子最好先洗涤几次，以免来访者特别是儿童不慎将沙揉入眼睛而引起感染。</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pP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沙架，沙架上面</w:t>
      </w:r>
      <w:r>
        <w:rPr>
          <w:rFonts w:hint="eastAsia" w:asciiTheme="minorEastAsia" w:hAnsiTheme="minorEastAsia" w:cstheme="minorEastAsia"/>
          <w:b w:val="0"/>
          <w:bCs w:val="0"/>
          <w:i w:val="0"/>
          <w:caps w:val="0"/>
          <w:color w:val="auto"/>
          <w:spacing w:val="0"/>
          <w:sz w:val="28"/>
          <w:szCs w:val="28"/>
          <w:shd w:val="clear" w:color="auto" w:fill="FFFFFF"/>
          <w:lang w:val="en-US" w:eastAsia="zh-CN"/>
        </w:rPr>
        <w:t>摆放</w:t>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各种沙具。</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560"/>
        <w:jc w:val="both"/>
        <w:textAlignment w:val="auto"/>
        <w:outlineLvl w:val="9"/>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pP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沙具：沙具是沙盘游戏的语言，玩具是来访者用以表现内心世界的形象物。对于沙盘游戏工作室建立初期只要具备了基本的几类玩具就可以了</w:t>
      </w:r>
      <w:r>
        <w:rPr>
          <w:rFonts w:hint="eastAsia" w:asciiTheme="minorEastAsia" w:hAnsiTheme="minorEastAsia" w:cstheme="minorEastAsia"/>
          <w:b w:val="0"/>
          <w:bCs w:val="0"/>
          <w:i w:val="0"/>
          <w:caps w:val="0"/>
          <w:color w:val="auto"/>
          <w:spacing w:val="0"/>
          <w:sz w:val="28"/>
          <w:szCs w:val="28"/>
          <w:shd w:val="clear" w:color="auto" w:fill="FFFFFF"/>
          <w:lang w:val="en-US" w:eastAsia="zh-CN"/>
        </w:rPr>
        <w:t>（</w:t>
      </w:r>
      <w:r>
        <w:rPr>
          <w:rFonts w:hint="eastAsia" w:asciiTheme="minorEastAsia" w:hAnsiTheme="minorEastAsia" w:cstheme="minorEastAsia"/>
          <w:b w:val="0"/>
          <w:bCs w:val="0"/>
          <w:color w:val="auto"/>
          <w:sz w:val="28"/>
          <w:szCs w:val="28"/>
          <w:lang w:val="en-US" w:eastAsia="zh-CN"/>
        </w:rPr>
        <w:t>建议总体有：1</w:t>
      </w:r>
      <w:r>
        <w:rPr>
          <w:rFonts w:hint="eastAsia" w:asciiTheme="minorEastAsia" w:hAnsiTheme="minorEastAsia" w:eastAsiaTheme="minorEastAsia" w:cstheme="minorEastAsia"/>
          <w:b w:val="0"/>
          <w:bCs w:val="0"/>
          <w:color w:val="auto"/>
          <w:sz w:val="28"/>
          <w:szCs w:val="28"/>
          <w:lang w:val="en-US" w:eastAsia="zh-CN"/>
        </w:rPr>
        <w:t>200--1600</w:t>
      </w:r>
      <w:r>
        <w:rPr>
          <w:rFonts w:hint="eastAsia" w:asciiTheme="minorEastAsia" w:hAnsiTheme="minorEastAsia" w:cstheme="minorEastAsia"/>
          <w:b w:val="0"/>
          <w:bCs w:val="0"/>
          <w:color w:val="auto"/>
          <w:sz w:val="28"/>
          <w:szCs w:val="28"/>
          <w:lang w:val="en-US" w:eastAsia="zh-CN"/>
        </w:rPr>
        <w:t>个</w:t>
      </w:r>
      <w:r>
        <w:rPr>
          <w:rFonts w:hint="eastAsia" w:asciiTheme="minorEastAsia" w:hAnsiTheme="minorEastAsia" w:cstheme="minorEastAsia"/>
          <w:b w:val="0"/>
          <w:bCs w:val="0"/>
          <w:i w:val="0"/>
          <w:caps w:val="0"/>
          <w:color w:val="auto"/>
          <w:spacing w:val="0"/>
          <w:sz w:val="28"/>
          <w:szCs w:val="28"/>
          <w:shd w:val="clear" w:color="auto" w:fill="FFFFFF"/>
          <w:lang w:val="en-US" w:eastAsia="zh-CN"/>
        </w:rPr>
        <w:t>）</w:t>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。简单分类有（1）人物类（2）动物类（3）植物类（4）</w:t>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fldChar w:fldCharType="begin"/>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instrText xml:space="preserve"> HYPERLINK "http://jump2.bdimg.com/safecheck/index?url=rN3wPs8te/pL4AOY0zAwhz3wi8AXlR5gsMEbyYdIw61j9nP2z00OdTFWNn/vcggYImOuUl9obIdesUqvhcRz+hXSuwz9b96EragWmZ1jer1XQuxoOXhQsba/0R4PCDS/tg86nBgmOaQGJCOd3mJtr9zVHHOC7aAhVvprg5t3anYTgCrIVTypF0SqfFOY0ZGqM8XhoScQ7/Z2Pah4egTNMg==" \t "https://tieba.baidu.com/p/_blank" </w:instrText>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fldChar w:fldCharType="separate"/>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建筑物</w:t>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fldChar w:fldCharType="end"/>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类（5）家具与生活用品类</w:t>
      </w:r>
      <w:r>
        <w:rPr>
          <w:rFonts w:hint="eastAsia" w:asciiTheme="minorEastAsia" w:hAnsiTheme="minorEastAsia" w:cstheme="minorEastAsia"/>
          <w:b w:val="0"/>
          <w:bCs w:val="0"/>
          <w:i w:val="0"/>
          <w:caps w:val="0"/>
          <w:color w:val="auto"/>
          <w:spacing w:val="0"/>
          <w:sz w:val="28"/>
          <w:szCs w:val="28"/>
          <w:shd w:val="clear" w:color="auto" w:fill="FFFFFF"/>
          <w:lang w:val="en-US" w:eastAsia="zh-CN"/>
        </w:rPr>
        <w:t>（6）</w:t>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交通运输工具类（7）食品、果实类（8）石头、贝壳类（9）其他。</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560"/>
        <w:jc w:val="both"/>
        <w:textAlignment w:val="auto"/>
        <w:outlineLvl w:val="9"/>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pP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记录工具：记录用纸、照相机或数码相机，彩色画笔和纸，给予来访者其</w:t>
      </w:r>
      <w:r>
        <w:rPr>
          <w:rFonts w:hint="eastAsia" w:asciiTheme="minorEastAsia" w:hAnsiTheme="minorEastAsia" w:cstheme="minorEastAsia"/>
          <w:b w:val="0"/>
          <w:bCs w:val="0"/>
          <w:i w:val="0"/>
          <w:caps w:val="0"/>
          <w:color w:val="auto"/>
          <w:spacing w:val="0"/>
          <w:sz w:val="28"/>
          <w:szCs w:val="28"/>
          <w:shd w:val="clear" w:color="auto" w:fill="FFFFFF"/>
          <w:lang w:val="en-US" w:eastAsia="zh-CN"/>
        </w:rPr>
        <w:t>它</w:t>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的选择空间。</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cstheme="minorEastAsia"/>
          <w:b/>
          <w:bCs/>
          <w:color w:val="auto"/>
          <w:sz w:val="28"/>
          <w:szCs w:val="28"/>
          <w:lang w:val="en-US" w:eastAsia="zh-CN"/>
        </w:rPr>
        <w:t>3</w:t>
      </w:r>
      <w:r>
        <w:rPr>
          <w:rFonts w:hint="eastAsia" w:asciiTheme="minorEastAsia" w:hAnsiTheme="minorEastAsia" w:eastAsiaTheme="minorEastAsia" w:cstheme="minorEastAsia"/>
          <w:b/>
          <w:bCs/>
          <w:color w:val="auto"/>
          <w:sz w:val="28"/>
          <w:szCs w:val="28"/>
          <w:lang w:val="en-US" w:eastAsia="zh-CN"/>
        </w:rPr>
        <w:t>.</w:t>
      </w:r>
      <w:r>
        <w:rPr>
          <w:rFonts w:hint="eastAsia" w:asciiTheme="minorEastAsia" w:hAnsiTheme="minorEastAsia" w:eastAsiaTheme="minorEastAsia" w:cstheme="minorEastAsia"/>
          <w:b/>
          <w:bCs/>
          <w:color w:val="auto"/>
          <w:sz w:val="28"/>
          <w:szCs w:val="28"/>
        </w:rPr>
        <w:t>布置要求：</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1</w:t>
      </w: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color w:val="auto"/>
          <w:sz w:val="28"/>
          <w:szCs w:val="28"/>
        </w:rPr>
        <w:t>通风良好，环境幽雅</w:t>
      </w:r>
      <w:r>
        <w:rPr>
          <w:rFonts w:hint="eastAsia" w:asciiTheme="minorEastAsia" w:hAnsiTheme="minorEastAsia" w:eastAsia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室内照明光线应柔和</w:t>
      </w:r>
      <w:r>
        <w:rPr>
          <w:rFonts w:hint="eastAsia" w:asciiTheme="minorEastAsia" w:hAnsiTheme="minorEastAsia" w:eastAsia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地板可以选择花园类木质地板，营造真实沙滩感觉。</w:t>
      </w:r>
    </w:p>
    <w:p>
      <w:pPr>
        <w:keepNext w:val="0"/>
        <w:keepLines w:val="0"/>
        <w:pageBreakBefore w:val="0"/>
        <w:kinsoku/>
        <w:wordWrap/>
        <w:overflowPunct/>
        <w:topLinePunct w:val="0"/>
        <w:autoSpaceDE/>
        <w:autoSpaceDN/>
        <w:bidi w:val="0"/>
        <w:adjustRightInd/>
        <w:snapToGrid/>
        <w:spacing w:line="440" w:lineRule="exact"/>
        <w:ind w:left="0" w:leftChars="0" w:right="0" w:rightChars="0"/>
        <w:jc w:val="both"/>
        <w:textAlignment w:val="auto"/>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4）</w:t>
      </w:r>
      <w:r>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t>在醒目处标注</w:t>
      </w:r>
      <w:r>
        <w:rPr>
          <w:rFonts w:hint="eastAsia" w:asciiTheme="minorEastAsia" w:hAnsiTheme="minorEastAsia" w:eastAsiaTheme="minorEastAsia" w:cstheme="minorEastAsia"/>
          <w:b w:val="0"/>
          <w:bCs w:val="0"/>
          <w:color w:val="000000" w:themeColor="text1"/>
          <w:sz w:val="28"/>
          <w:szCs w:val="28"/>
          <w:lang w:eastAsia="zh-CN"/>
          <w14:textFill>
            <w14:solidFill>
              <w14:schemeClr w14:val="tx1"/>
            </w14:solidFill>
          </w14:textFill>
        </w:rPr>
        <w:t>《沙盘游戏室管理制度</w:t>
      </w:r>
      <w:r>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t>》等。</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asciiTheme="minorEastAsia" w:hAnsiTheme="minorEastAsia" w:eastAsiaTheme="minorEastAsia" w:cstheme="minorEastAsia"/>
          <w:b w:val="0"/>
          <w:bCs w:val="0"/>
          <w:i w:val="0"/>
          <w:caps w:val="0"/>
          <w:color w:val="000000" w:themeColor="text1"/>
          <w:spacing w:val="0"/>
          <w:sz w:val="28"/>
          <w:szCs w:val="28"/>
          <w:shd w:val="clear" w:color="auto" w:fill="FFFFFF"/>
          <w:lang w:val="en-US" w:eastAsia="zh-CN"/>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0"/>
          <w:sz w:val="28"/>
          <w:szCs w:val="28"/>
          <w:shd w:val="clear" w:color="auto" w:fill="FFFFFF"/>
          <w:lang w:val="en-US" w:eastAsia="zh-CN"/>
          <w14:textFill>
            <w14:solidFill>
              <w14:schemeClr w14:val="tx1"/>
            </w14:solidFill>
          </w14:textFill>
        </w:rPr>
        <w:t>（5）如果将沙盘游戏室和咨询室放在同一个房间，则在房间的一端放置沙发，既可以做咨询，也可以供长时讨论的时候就坐。</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asciiTheme="minorEastAsia" w:hAnsiTheme="minorEastAsia" w:eastAsiaTheme="minorEastAsia" w:cstheme="minorEastAsia"/>
          <w:b w:val="0"/>
          <w:bCs w:val="0"/>
          <w:i w:val="0"/>
          <w:caps w:val="0"/>
          <w:color w:val="000000" w:themeColor="text1"/>
          <w:spacing w:val="0"/>
          <w:sz w:val="28"/>
          <w:szCs w:val="28"/>
          <w:shd w:val="clear" w:color="auto" w:fill="FFFFFF"/>
          <w:lang w:val="en-US" w:eastAsia="zh-CN"/>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0"/>
          <w:sz w:val="28"/>
          <w:szCs w:val="28"/>
          <w:shd w:val="clear" w:color="auto" w:fill="FFFFFF"/>
          <w:lang w:val="en-US" w:eastAsia="zh-CN"/>
          <w14:textFill>
            <w14:solidFill>
              <w14:schemeClr w14:val="tx1"/>
            </w14:solidFill>
          </w14:textFill>
        </w:rPr>
        <w:t>（6）准备一把椅子，供咨询师在沙盘游戏过程中就坐。玩具架选择靠近墙根处放置，在与玩具架成直角的一侧放置沙箱。</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i w:val="0"/>
          <w:caps w:val="0"/>
          <w:color w:val="000000" w:themeColor="text1"/>
          <w:spacing w:val="0"/>
          <w:sz w:val="28"/>
          <w:szCs w:val="28"/>
          <w:shd w:val="clear" w:color="auto" w:fill="FFFFFF"/>
          <w:lang w:val="en-US" w:eastAsia="zh-CN"/>
          <w14:textFill>
            <w14:solidFill>
              <w14:schemeClr w14:val="tx1"/>
            </w14:solidFill>
          </w14:textFill>
        </w:rPr>
        <w:t>（7）沙箱靠墙放置。如果是针对中学生的沙</w:t>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盘游戏室，则考虑将沙箱放在一米多的桌子上。如果是针对小学生的咨询室，则应该根据儿童的特点将沙箱放置得低一些。</w:t>
      </w:r>
    </w:p>
    <w:p>
      <w:pPr>
        <w:keepNext w:val="0"/>
        <w:keepLines w:val="0"/>
        <w:pageBreakBefore w:val="0"/>
        <w:kinsoku/>
        <w:wordWrap/>
        <w:overflowPunct/>
        <w:topLinePunct w:val="0"/>
        <w:autoSpaceDE/>
        <w:autoSpaceDN/>
        <w:bidi w:val="0"/>
        <w:adjustRightInd/>
        <w:snapToGrid/>
        <w:spacing w:line="440" w:lineRule="exact"/>
        <w:ind w:left="0" w:leftChars="0" w:right="0" w:rightChars="0"/>
        <w:jc w:val="both"/>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4</w:t>
      </w:r>
      <w:r>
        <w:rPr>
          <w:rFonts w:hint="eastAsia" w:asciiTheme="minorEastAsia" w:hAnsiTheme="minorEastAsia" w:eastAsiaTheme="minorEastAsia" w:cstheme="minorEastAsia"/>
          <w:b/>
          <w:bCs/>
          <w:color w:val="auto"/>
          <w:sz w:val="28"/>
          <w:szCs w:val="28"/>
          <w:lang w:val="en-US" w:eastAsia="zh-CN"/>
        </w:rPr>
        <w:t>.《沙盘游戏室使用记录》和《</w:t>
      </w:r>
      <w:r>
        <w:rPr>
          <w:rFonts w:hint="eastAsia" w:asciiTheme="minorEastAsia" w:hAnsiTheme="minorEastAsia" w:eastAsiaTheme="minorEastAsia" w:cstheme="minorEastAsia"/>
          <w:b/>
          <w:bCs/>
          <w:color w:val="auto"/>
          <w:sz w:val="28"/>
          <w:szCs w:val="28"/>
        </w:rPr>
        <w:t>沙盘游戏咨询与记录表</w:t>
      </w:r>
      <w:r>
        <w:rPr>
          <w:rFonts w:hint="eastAsia" w:asciiTheme="minorEastAsia" w:hAnsiTheme="minorEastAsia" w:eastAsiaTheme="minorEastAsia" w:cstheme="minorEastAsia"/>
          <w:b/>
          <w:bCs/>
          <w:color w:val="auto"/>
          <w:kern w:val="0"/>
          <w:sz w:val="28"/>
          <w:szCs w:val="28"/>
          <w:lang w:eastAsia="zh-CN"/>
        </w:rPr>
        <w:t>》</w:t>
      </w:r>
      <w:r>
        <w:rPr>
          <w:rFonts w:hint="eastAsia" w:asciiTheme="minorEastAsia" w:hAnsiTheme="minorEastAsia" w:eastAsiaTheme="minorEastAsia" w:cstheme="minorEastAsia"/>
          <w:b/>
          <w:bCs/>
          <w:color w:val="auto"/>
          <w:sz w:val="28"/>
          <w:szCs w:val="28"/>
          <w:lang w:val="en-US" w:eastAsia="zh-CN"/>
        </w:rPr>
        <w:t>等用表齐全。</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5.</w:t>
      </w:r>
      <w:r>
        <w:rPr>
          <w:rFonts w:hint="eastAsia" w:asciiTheme="minorEastAsia" w:hAnsiTheme="minorEastAsia" w:eastAsiaTheme="minorEastAsia" w:cstheme="minorEastAsia"/>
          <w:b/>
          <w:bCs/>
          <w:color w:val="auto"/>
          <w:sz w:val="28"/>
          <w:szCs w:val="28"/>
          <w:lang w:val="en-US" w:eastAsia="zh-CN"/>
        </w:rPr>
        <w:t>使用:</w:t>
      </w:r>
      <w:r>
        <w:rPr>
          <w:rFonts w:hint="eastAsia" w:asciiTheme="minorEastAsia" w:hAnsiTheme="minorEastAsia" w:eastAsiaTheme="minorEastAsia" w:cstheme="minorEastAsia"/>
          <w:b w:val="0"/>
          <w:bCs w:val="0"/>
          <w:color w:val="auto"/>
          <w:sz w:val="28"/>
          <w:szCs w:val="28"/>
          <w:lang w:val="en-US" w:eastAsia="zh-CN"/>
        </w:rPr>
        <w:t>及时填写《沙盘游戏室使用记录》和《</w:t>
      </w:r>
      <w:r>
        <w:rPr>
          <w:rFonts w:hint="eastAsia" w:asciiTheme="minorEastAsia" w:hAnsiTheme="minorEastAsia" w:eastAsiaTheme="minorEastAsia" w:cstheme="minorEastAsia"/>
          <w:b w:val="0"/>
          <w:bCs w:val="0"/>
          <w:color w:val="auto"/>
          <w:sz w:val="28"/>
          <w:szCs w:val="28"/>
        </w:rPr>
        <w:t>沙盘游戏咨询与记录表</w:t>
      </w:r>
      <w:r>
        <w:rPr>
          <w:rFonts w:hint="eastAsia" w:asciiTheme="minorEastAsia" w:hAnsiTheme="minorEastAsia" w:eastAsiaTheme="minorEastAsia" w:cstheme="minorEastAsia"/>
          <w:b w:val="0"/>
          <w:bCs w:val="0"/>
          <w:color w:val="auto"/>
          <w:kern w:val="0"/>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并收集完整。</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6.</w:t>
      </w:r>
      <w:r>
        <w:rPr>
          <w:rFonts w:hint="eastAsia" w:asciiTheme="minorEastAsia" w:hAnsiTheme="minorEastAsia" w:eastAsiaTheme="minorEastAsia" w:cstheme="minorEastAsia"/>
          <w:b/>
          <w:bCs/>
          <w:color w:val="auto"/>
          <w:sz w:val="28"/>
          <w:szCs w:val="28"/>
          <w:lang w:val="en-US" w:eastAsia="zh-CN"/>
        </w:rPr>
        <w:t>总账、明细账登记清楚，表卡册一致，各种器材摆放有序。</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7.</w:t>
      </w:r>
      <w:r>
        <w:rPr>
          <w:rFonts w:hint="eastAsia" w:asciiTheme="minorEastAsia" w:hAnsiTheme="minorEastAsia" w:eastAsiaTheme="minorEastAsia" w:cstheme="minorEastAsia"/>
          <w:b/>
          <w:bCs/>
          <w:color w:val="auto"/>
          <w:sz w:val="28"/>
          <w:szCs w:val="28"/>
          <w:lang w:val="en-US" w:eastAsia="zh-CN"/>
        </w:rPr>
        <w:t>教师能脱口介绍心理沙盘室的使用情况及已做沙盘咨询个案次数，数据做到一口清</w:t>
      </w:r>
      <w:r>
        <w:rPr>
          <w:rFonts w:hint="eastAsia" w:asciiTheme="minorEastAsia" w:hAnsiTheme="minorEastAsia" w:cstheme="minorEastAsia"/>
          <w:b/>
          <w:bCs/>
          <w:color w:val="auto"/>
          <w:sz w:val="28"/>
          <w:szCs w:val="28"/>
          <w:lang w:val="en-US" w:eastAsia="zh-CN"/>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8.</w:t>
      </w:r>
      <w:r>
        <w:rPr>
          <w:rFonts w:hint="eastAsia" w:asciiTheme="minorEastAsia" w:hAnsiTheme="minorEastAsia" w:eastAsiaTheme="minorEastAsia" w:cstheme="minorEastAsia"/>
          <w:b/>
          <w:bCs/>
          <w:color w:val="auto"/>
          <w:sz w:val="28"/>
          <w:szCs w:val="28"/>
          <w:lang w:val="en-US" w:eastAsia="zh-CN"/>
        </w:rPr>
        <w:t>沙盘游戏室</w:t>
      </w:r>
      <w:r>
        <w:rPr>
          <w:rFonts w:hint="eastAsia" w:asciiTheme="minorEastAsia" w:hAnsiTheme="minorEastAsia" w:eastAsiaTheme="minorEastAsia" w:cstheme="minorEastAsia"/>
          <w:b/>
          <w:bCs/>
          <w:color w:val="auto"/>
          <w:sz w:val="28"/>
          <w:szCs w:val="28"/>
        </w:rPr>
        <w:t>基本配置</w:t>
      </w:r>
      <w:r>
        <w:rPr>
          <w:rFonts w:hint="eastAsia" w:asciiTheme="minorEastAsia" w:hAnsiTheme="minorEastAsia" w:eastAsiaTheme="minorEastAsia" w:cstheme="minorEastAsia"/>
          <w:b/>
          <w:bCs/>
          <w:color w:val="auto"/>
          <w:sz w:val="28"/>
          <w:szCs w:val="28"/>
          <w:lang w:eastAsia="zh-CN"/>
        </w:rPr>
        <w:t>标准</w:t>
      </w:r>
      <w:r>
        <w:rPr>
          <w:rFonts w:hint="eastAsia" w:asciiTheme="minorEastAsia" w:hAnsiTheme="minorEastAsia" w:eastAsiaTheme="minorEastAsia" w:cstheme="minorEastAsia"/>
          <w:b w:val="0"/>
          <w:bCs w:val="0"/>
          <w:color w:val="auto"/>
          <w:sz w:val="28"/>
          <w:szCs w:val="28"/>
          <w:lang w:eastAsia="zh-CN"/>
        </w:rPr>
        <w:t>（附后）</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9.</w:t>
      </w:r>
      <w:r>
        <w:rPr>
          <w:rFonts w:hint="eastAsia" w:asciiTheme="minorEastAsia" w:hAnsiTheme="minorEastAsia" w:eastAsiaTheme="minorEastAsia" w:cstheme="minorEastAsia"/>
          <w:b/>
          <w:bCs/>
          <w:color w:val="auto"/>
          <w:sz w:val="28"/>
          <w:szCs w:val="28"/>
          <w:lang w:val="en-US" w:eastAsia="zh-CN"/>
        </w:rPr>
        <w:t>沙盘游戏室</w:t>
      </w:r>
      <w:r>
        <w:rPr>
          <w:rFonts w:hint="eastAsia" w:asciiTheme="minorEastAsia" w:hAnsiTheme="minorEastAsia" w:eastAsiaTheme="minorEastAsia" w:cstheme="minorEastAsia"/>
          <w:b/>
          <w:bCs/>
          <w:color w:val="auto"/>
          <w:kern w:val="0"/>
          <w:sz w:val="28"/>
          <w:szCs w:val="28"/>
        </w:rPr>
        <w:t>制度</w:t>
      </w:r>
      <w:r>
        <w:rPr>
          <w:rFonts w:hint="eastAsia" w:asciiTheme="minorEastAsia" w:hAnsiTheme="minorEastAsia" w:eastAsiaTheme="minorEastAsia" w:cstheme="minorEastAsia"/>
          <w:b w:val="0"/>
          <w:bCs w:val="0"/>
          <w:color w:val="auto"/>
          <w:sz w:val="28"/>
          <w:szCs w:val="28"/>
          <w:lang w:eastAsia="zh-CN"/>
        </w:rPr>
        <w:t>（附后）</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10.</w:t>
      </w:r>
      <w:r>
        <w:rPr>
          <w:rFonts w:hint="eastAsia" w:asciiTheme="minorEastAsia" w:hAnsiTheme="minorEastAsia" w:eastAsiaTheme="minorEastAsia" w:cstheme="minorEastAsia"/>
          <w:b/>
          <w:bCs/>
          <w:color w:val="auto"/>
          <w:sz w:val="28"/>
          <w:szCs w:val="28"/>
          <w:lang w:val="en-US" w:eastAsia="zh-CN"/>
        </w:rPr>
        <w:t>沙盘游戏室台账</w:t>
      </w:r>
      <w:r>
        <w:rPr>
          <w:rFonts w:hint="eastAsia" w:asciiTheme="minorEastAsia" w:hAnsiTheme="minorEastAsia" w:eastAsiaTheme="minorEastAsia" w:cstheme="minorEastAsia"/>
          <w:b w:val="0"/>
          <w:bCs w:val="0"/>
          <w:color w:val="auto"/>
          <w:sz w:val="28"/>
          <w:szCs w:val="28"/>
          <w:lang w:eastAsia="zh-CN"/>
        </w:rPr>
        <w:t>（附后）</w:t>
      </w:r>
    </w:p>
    <w:p>
      <w:pPr>
        <w:widowControl w:val="0"/>
        <w:numPr>
          <w:ilvl w:val="0"/>
          <w:numId w:val="0"/>
        </w:numPr>
        <w:ind w:leftChars="0"/>
        <w:jc w:val="both"/>
        <w:rPr>
          <w:rFonts w:hint="eastAsia" w:asciiTheme="minorEastAsia" w:hAnsiTheme="minorEastAsia" w:eastAsiaTheme="minorEastAsia" w:cstheme="minorEastAsia"/>
          <w:b w:val="0"/>
          <w:bCs w:val="0"/>
          <w:color w:val="auto"/>
          <w:sz w:val="28"/>
          <w:szCs w:val="28"/>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28"/>
          <w:szCs w:val="28"/>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28"/>
          <w:szCs w:val="28"/>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28"/>
          <w:szCs w:val="28"/>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28"/>
          <w:szCs w:val="28"/>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28"/>
          <w:szCs w:val="28"/>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28"/>
          <w:szCs w:val="28"/>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28"/>
          <w:szCs w:val="28"/>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28"/>
          <w:szCs w:val="28"/>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28"/>
          <w:szCs w:val="28"/>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28"/>
          <w:szCs w:val="28"/>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28"/>
          <w:szCs w:val="28"/>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28"/>
          <w:szCs w:val="28"/>
          <w:lang w:val="en-US" w:eastAsia="zh-CN"/>
        </w:rPr>
      </w:pPr>
    </w:p>
    <w:p>
      <w:pPr>
        <w:widowControl w:val="0"/>
        <w:numPr>
          <w:ilvl w:val="0"/>
          <w:numId w:val="0"/>
        </w:numPr>
        <w:jc w:val="both"/>
        <w:rPr>
          <w:rFonts w:hint="eastAsia" w:asciiTheme="majorEastAsia" w:hAnsiTheme="majorEastAsia" w:eastAsiaTheme="majorEastAsia" w:cstheme="majorEastAsia"/>
          <w:b w:val="0"/>
          <w:bCs w:val="0"/>
          <w:color w:val="auto"/>
          <w:sz w:val="44"/>
          <w:szCs w:val="44"/>
          <w:lang w:val="en-US" w:eastAsia="zh-CN"/>
        </w:rPr>
      </w:pPr>
    </w:p>
    <w:p>
      <w:pPr>
        <w:ind w:firstLine="883" w:firstLineChars="200"/>
        <w:rPr>
          <w:rFonts w:hint="eastAsia"/>
          <w:b/>
          <w:color w:val="auto"/>
          <w:sz w:val="44"/>
          <w:szCs w:val="44"/>
        </w:rPr>
      </w:pPr>
      <w:r>
        <w:rPr>
          <w:rFonts w:hint="eastAsia"/>
          <w:b/>
          <w:color w:val="auto"/>
          <w:sz w:val="44"/>
          <w:szCs w:val="44"/>
        </w:rPr>
        <w:t>心理健康</w:t>
      </w:r>
      <w:r>
        <w:rPr>
          <w:rFonts w:hint="eastAsia"/>
          <w:b/>
          <w:color w:val="auto"/>
          <w:sz w:val="44"/>
          <w:szCs w:val="44"/>
          <w:lang w:eastAsia="zh-CN"/>
        </w:rPr>
        <w:t>沙盘游戏</w:t>
      </w:r>
      <w:r>
        <w:rPr>
          <w:rFonts w:hint="eastAsia"/>
          <w:b/>
          <w:color w:val="auto"/>
          <w:sz w:val="44"/>
          <w:szCs w:val="44"/>
        </w:rPr>
        <w:t>室基本配置</w:t>
      </w:r>
      <w:r>
        <w:rPr>
          <w:rFonts w:hint="eastAsia"/>
          <w:b/>
          <w:color w:val="auto"/>
          <w:sz w:val="44"/>
          <w:szCs w:val="44"/>
          <w:lang w:eastAsia="zh-CN"/>
        </w:rPr>
        <w:t>标准</w:t>
      </w:r>
    </w:p>
    <w:tbl>
      <w:tblPr>
        <w:tblStyle w:val="12"/>
        <w:tblpPr w:leftFromText="180" w:rightFromText="180" w:vertAnchor="text" w:horzAnchor="page" w:tblpX="1793" w:tblpY="304"/>
        <w:tblOverlap w:val="never"/>
        <w:tblW w:w="9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2"/>
        <w:gridCol w:w="2314"/>
        <w:gridCol w:w="750"/>
        <w:gridCol w:w="919"/>
        <w:gridCol w:w="806"/>
        <w:gridCol w:w="956"/>
        <w:gridCol w:w="1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trPr>
        <w:tc>
          <w:tcPr>
            <w:tcW w:w="1592" w:type="dxa"/>
            <w:vMerge w:val="restart"/>
            <w:vAlign w:val="top"/>
          </w:tcPr>
          <w:p>
            <w:pPr>
              <w:rPr>
                <w:color w:val="auto"/>
              </w:rPr>
            </w:pPr>
            <w:r>
              <w:rPr>
                <w:rFonts w:hint="eastAsia"/>
                <w:b/>
                <w:color w:val="auto"/>
                <w:sz w:val="32"/>
                <w:szCs w:val="32"/>
                <w:lang w:eastAsia="zh-CN"/>
              </w:rPr>
              <w:t>器材</w:t>
            </w:r>
            <w:r>
              <w:rPr>
                <w:rFonts w:hint="eastAsia"/>
                <w:b/>
                <w:color w:val="auto"/>
                <w:sz w:val="32"/>
                <w:szCs w:val="32"/>
              </w:rPr>
              <w:t>名称</w:t>
            </w:r>
          </w:p>
        </w:tc>
        <w:tc>
          <w:tcPr>
            <w:tcW w:w="2314" w:type="dxa"/>
            <w:vMerge w:val="restart"/>
            <w:vAlign w:val="top"/>
          </w:tcPr>
          <w:p>
            <w:pPr>
              <w:rPr>
                <w:color w:val="auto"/>
              </w:rPr>
            </w:pPr>
            <w:r>
              <w:rPr>
                <w:rFonts w:hint="eastAsia"/>
                <w:b/>
                <w:color w:val="auto"/>
                <w:sz w:val="32"/>
                <w:szCs w:val="32"/>
                <w:lang w:eastAsia="zh-CN"/>
              </w:rPr>
              <w:t>功能与技术要求</w:t>
            </w:r>
          </w:p>
        </w:tc>
        <w:tc>
          <w:tcPr>
            <w:tcW w:w="750" w:type="dxa"/>
            <w:vMerge w:val="restart"/>
            <w:vAlign w:val="top"/>
          </w:tcPr>
          <w:p>
            <w:pPr>
              <w:rPr>
                <w:color w:val="auto"/>
                <w:sz w:val="32"/>
                <w:szCs w:val="32"/>
              </w:rPr>
            </w:pPr>
            <w:r>
              <w:rPr>
                <w:rFonts w:hint="eastAsia"/>
                <w:b/>
                <w:color w:val="auto"/>
                <w:sz w:val="32"/>
                <w:szCs w:val="32"/>
              </w:rPr>
              <w:t>数量</w:t>
            </w:r>
          </w:p>
        </w:tc>
        <w:tc>
          <w:tcPr>
            <w:tcW w:w="919" w:type="dxa"/>
            <w:vMerge w:val="restart"/>
            <w:vAlign w:val="top"/>
          </w:tcPr>
          <w:p>
            <w:pPr>
              <w:rPr>
                <w:rFonts w:hint="eastAsia"/>
                <w:b/>
                <w:color w:val="auto"/>
                <w:sz w:val="32"/>
                <w:szCs w:val="32"/>
              </w:rPr>
            </w:pPr>
            <w:r>
              <w:rPr>
                <w:rFonts w:hint="eastAsia"/>
                <w:b/>
                <w:color w:val="auto"/>
                <w:sz w:val="32"/>
                <w:szCs w:val="32"/>
              </w:rPr>
              <w:t>单位</w:t>
            </w:r>
          </w:p>
        </w:tc>
        <w:tc>
          <w:tcPr>
            <w:tcW w:w="1762" w:type="dxa"/>
            <w:gridSpan w:val="2"/>
            <w:vAlign w:val="center"/>
          </w:tcPr>
          <w:p>
            <w:pPr>
              <w:jc w:val="center"/>
              <w:rPr>
                <w:rFonts w:hint="eastAsia" w:eastAsiaTheme="minorEastAsia"/>
                <w:b/>
                <w:color w:val="auto"/>
                <w:sz w:val="32"/>
                <w:szCs w:val="32"/>
                <w:lang w:eastAsia="zh-CN"/>
              </w:rPr>
            </w:pPr>
            <w:r>
              <w:rPr>
                <w:rFonts w:hint="eastAsia"/>
                <w:b/>
                <w:color w:val="auto"/>
                <w:sz w:val="32"/>
                <w:szCs w:val="32"/>
                <w:lang w:eastAsia="zh-CN"/>
              </w:rPr>
              <w:t>配备要求</w:t>
            </w:r>
          </w:p>
        </w:tc>
        <w:tc>
          <w:tcPr>
            <w:tcW w:w="1868" w:type="dxa"/>
            <w:vAlign w:val="top"/>
          </w:tcPr>
          <w:p>
            <w:pPr>
              <w:rPr>
                <w:rFonts w:hint="eastAsia"/>
                <w:b/>
                <w:color w:val="auto"/>
                <w:sz w:val="32"/>
                <w:szCs w:val="32"/>
              </w:rPr>
            </w:pPr>
            <w:r>
              <w:rPr>
                <w:rFonts w:hint="eastAsia"/>
                <w:b/>
                <w:color w:val="auto"/>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trPr>
        <w:tc>
          <w:tcPr>
            <w:tcW w:w="1592" w:type="dxa"/>
            <w:vMerge w:val="continue"/>
            <w:vAlign w:val="top"/>
          </w:tcPr>
          <w:p>
            <w:pPr>
              <w:rPr>
                <w:rFonts w:hint="eastAsia"/>
                <w:b/>
                <w:color w:val="auto"/>
                <w:sz w:val="32"/>
                <w:szCs w:val="32"/>
                <w:lang w:eastAsia="zh-CN"/>
              </w:rPr>
            </w:pPr>
          </w:p>
        </w:tc>
        <w:tc>
          <w:tcPr>
            <w:tcW w:w="2314" w:type="dxa"/>
            <w:vMerge w:val="continue"/>
            <w:vAlign w:val="top"/>
          </w:tcPr>
          <w:p>
            <w:pPr>
              <w:rPr>
                <w:rFonts w:hint="eastAsia"/>
                <w:b/>
                <w:color w:val="auto"/>
                <w:sz w:val="32"/>
                <w:szCs w:val="32"/>
                <w:lang w:eastAsia="zh-CN"/>
              </w:rPr>
            </w:pPr>
          </w:p>
        </w:tc>
        <w:tc>
          <w:tcPr>
            <w:tcW w:w="750" w:type="dxa"/>
            <w:vMerge w:val="continue"/>
            <w:vAlign w:val="top"/>
          </w:tcPr>
          <w:p>
            <w:pPr>
              <w:rPr>
                <w:rFonts w:hint="eastAsia"/>
                <w:b/>
                <w:color w:val="auto"/>
                <w:sz w:val="32"/>
                <w:szCs w:val="32"/>
              </w:rPr>
            </w:pPr>
          </w:p>
        </w:tc>
        <w:tc>
          <w:tcPr>
            <w:tcW w:w="919" w:type="dxa"/>
            <w:vMerge w:val="continue"/>
            <w:vAlign w:val="top"/>
          </w:tcPr>
          <w:p>
            <w:pPr>
              <w:rPr>
                <w:rFonts w:hint="eastAsia"/>
                <w:b/>
                <w:color w:val="auto"/>
                <w:sz w:val="32"/>
                <w:szCs w:val="32"/>
              </w:rPr>
            </w:pPr>
          </w:p>
        </w:tc>
        <w:tc>
          <w:tcPr>
            <w:tcW w:w="806" w:type="dxa"/>
            <w:vAlign w:val="center"/>
          </w:tcPr>
          <w:p>
            <w:pPr>
              <w:jc w:val="center"/>
              <w:rPr>
                <w:rFonts w:hint="eastAsia"/>
                <w:b/>
                <w:color w:val="auto"/>
                <w:sz w:val="32"/>
                <w:szCs w:val="32"/>
                <w:lang w:eastAsia="zh-CN"/>
              </w:rPr>
            </w:pPr>
            <w:r>
              <w:rPr>
                <w:rFonts w:hint="eastAsia"/>
                <w:b w:val="0"/>
                <w:bCs/>
                <w:color w:val="auto"/>
                <w:sz w:val="24"/>
                <w:szCs w:val="24"/>
                <w:lang w:eastAsia="zh-CN"/>
              </w:rPr>
              <w:t>基本</w:t>
            </w:r>
          </w:p>
        </w:tc>
        <w:tc>
          <w:tcPr>
            <w:tcW w:w="956" w:type="dxa"/>
            <w:vAlign w:val="center"/>
          </w:tcPr>
          <w:p>
            <w:pPr>
              <w:jc w:val="center"/>
              <w:rPr>
                <w:rFonts w:hint="eastAsia"/>
                <w:b w:val="0"/>
                <w:bCs/>
                <w:color w:val="auto"/>
                <w:sz w:val="24"/>
                <w:szCs w:val="24"/>
                <w:lang w:eastAsia="zh-CN"/>
              </w:rPr>
            </w:pPr>
            <w:r>
              <w:rPr>
                <w:rFonts w:hint="eastAsia"/>
                <w:color w:val="auto"/>
                <w:sz w:val="24"/>
                <w:szCs w:val="24"/>
                <w:lang w:eastAsia="zh-CN"/>
              </w:rPr>
              <w:t>选配</w:t>
            </w:r>
          </w:p>
        </w:tc>
        <w:tc>
          <w:tcPr>
            <w:tcW w:w="1868" w:type="dxa"/>
            <w:vAlign w:val="center"/>
          </w:tcPr>
          <w:p>
            <w:pPr>
              <w:jc w:val="both"/>
              <w:rPr>
                <w:rFonts w:hint="eastAsia"/>
                <w:b/>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沙</w:t>
            </w:r>
            <w:r>
              <w:rPr>
                <w:rFonts w:hint="eastAsia" w:asciiTheme="minorEastAsia" w:hAnsiTheme="minorEastAsia" w:eastAsiaTheme="minorEastAsia" w:cstheme="minorEastAsia"/>
                <w:b w:val="0"/>
                <w:bCs w:val="0"/>
                <w:color w:val="auto"/>
                <w:sz w:val="24"/>
                <w:szCs w:val="24"/>
                <w:lang w:eastAsia="zh-CN"/>
              </w:rPr>
              <w:t>盘</w:t>
            </w:r>
          </w:p>
        </w:tc>
        <w:tc>
          <w:tcPr>
            <w:tcW w:w="2314"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sz w:val="24"/>
                <w:szCs w:val="24"/>
                <w:lang w:val="en-US" w:eastAsia="zh-CN"/>
              </w:rPr>
              <w:t>沙箱是个有边界限定的容器，其大小规格以及尺寸和颜色上有具体的限定。</w:t>
            </w:r>
            <w:r>
              <w:rPr>
                <w:rFonts w:hint="eastAsia" w:asciiTheme="minorEastAsia" w:hAnsiTheme="minorEastAsia" w:eastAsiaTheme="minorEastAsia" w:cstheme="minorEastAsia"/>
                <w:b w:val="0"/>
                <w:bCs w:val="0"/>
                <w:sz w:val="24"/>
                <w:szCs w:val="24"/>
              </w:rPr>
              <w:t>箱体内侧涂成天蓝色，防水。箱体带有基座，可供放置。</w:t>
            </w:r>
          </w:p>
        </w:tc>
        <w:tc>
          <w:tcPr>
            <w:tcW w:w="750"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sz w:val="24"/>
                <w:szCs w:val="24"/>
              </w:rPr>
              <w:t>1-2</w:t>
            </w:r>
          </w:p>
        </w:tc>
        <w:tc>
          <w:tcPr>
            <w:tcW w:w="919"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个</w:t>
            </w:r>
          </w:p>
        </w:tc>
        <w:tc>
          <w:tcPr>
            <w:tcW w:w="806" w:type="dxa"/>
            <w:vAlign w:val="center"/>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center"/>
          </w:tcPr>
          <w:p>
            <w:pPr>
              <w:jc w:val="both"/>
              <w:rPr>
                <w:rFonts w:hint="eastAsia" w:asciiTheme="minorEastAsia" w:hAnsiTheme="minorEastAsia" w:eastAsiaTheme="minorEastAsia" w:cstheme="minorEastAsia"/>
                <w:b w:val="0"/>
                <w:bCs w:val="0"/>
                <w:color w:val="auto"/>
                <w:sz w:val="24"/>
                <w:szCs w:val="24"/>
              </w:rPr>
            </w:pPr>
          </w:p>
        </w:tc>
        <w:tc>
          <w:tcPr>
            <w:tcW w:w="186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沙子</w:t>
            </w:r>
          </w:p>
        </w:tc>
        <w:tc>
          <w:tcPr>
            <w:tcW w:w="2314"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天然专用沙，颗粒均匀，环保安全，宜茶色、黄色。</w:t>
            </w:r>
          </w:p>
        </w:tc>
        <w:tc>
          <w:tcPr>
            <w:tcW w:w="750"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sz w:val="24"/>
                <w:szCs w:val="24"/>
              </w:rPr>
              <w:t>不少于10公斤。</w:t>
            </w:r>
          </w:p>
        </w:tc>
        <w:tc>
          <w:tcPr>
            <w:tcW w:w="919" w:type="dxa"/>
            <w:vAlign w:val="top"/>
          </w:tcPr>
          <w:p>
            <w:pPr>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sz w:val="24"/>
                <w:szCs w:val="24"/>
                <w:highlight w:val="none"/>
              </w:rPr>
              <w:t>不少于10公斤</w:t>
            </w:r>
            <w:r>
              <w:rPr>
                <w:rFonts w:hint="eastAsia" w:asciiTheme="minorEastAsia" w:hAnsiTheme="minorEastAsia" w:eastAsiaTheme="minorEastAsia" w:cstheme="minorEastAsia"/>
                <w:b w:val="0"/>
                <w:bCs w:val="0"/>
                <w:sz w:val="24"/>
                <w:szCs w:val="24"/>
              </w:rPr>
              <w:t>。</w:t>
            </w:r>
            <w:r>
              <w:rPr>
                <w:rFonts w:hint="eastAsia" w:asciiTheme="minorEastAsia" w:hAnsiTheme="minorEastAsia" w:cstheme="minorEastAsia"/>
                <w:b w:val="0"/>
                <w:bCs w:val="0"/>
                <w:sz w:val="24"/>
                <w:szCs w:val="24"/>
                <w:lang w:val="en-US" w:eastAsia="zh-CN"/>
              </w:rPr>
              <w:t xml:space="preserve">        </w:t>
            </w:r>
          </w:p>
        </w:tc>
        <w:tc>
          <w:tcPr>
            <w:tcW w:w="806" w:type="dxa"/>
            <w:vAlign w:val="center"/>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center"/>
          </w:tcPr>
          <w:p>
            <w:pPr>
              <w:jc w:val="both"/>
              <w:rPr>
                <w:rFonts w:hint="eastAsia" w:asciiTheme="minorEastAsia" w:hAnsiTheme="minorEastAsia" w:eastAsiaTheme="minorEastAsia" w:cstheme="minorEastAsia"/>
                <w:b w:val="0"/>
                <w:bCs w:val="0"/>
                <w:color w:val="auto"/>
                <w:sz w:val="24"/>
                <w:szCs w:val="24"/>
              </w:rPr>
            </w:pPr>
          </w:p>
        </w:tc>
        <w:tc>
          <w:tcPr>
            <w:tcW w:w="186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沙具</w:t>
            </w:r>
          </w:p>
        </w:tc>
        <w:tc>
          <w:tcPr>
            <w:tcW w:w="2314" w:type="dxa"/>
            <w:vAlign w:val="top"/>
          </w:tcPr>
          <w:p>
            <w:pPr>
              <w:rPr>
                <w:rFonts w:hint="eastAsia" w:asciiTheme="minorEastAsia" w:hAnsiTheme="minorEastAsia" w:eastAsiaTheme="minorEastAsia" w:cstheme="minorEastAsia"/>
                <w:b w:val="0"/>
                <w:bCs w:val="0"/>
                <w:color w:val="0070C0"/>
                <w:sz w:val="24"/>
                <w:szCs w:val="24"/>
              </w:rPr>
            </w:pPr>
            <w:r>
              <w:rPr>
                <w:rFonts w:hint="eastAsia" w:asciiTheme="minorEastAsia" w:hAnsiTheme="minorEastAsia" w:eastAsiaTheme="minorEastAsia" w:cstheme="minorEastAsia"/>
                <w:b w:val="0"/>
                <w:bCs w:val="0"/>
                <w:sz w:val="24"/>
                <w:szCs w:val="24"/>
              </w:rPr>
              <w:t>玩具或物品接近于现实之物。必备的玩具有人物、动物、植物、建筑、家具与生活用品、交通运输工具、食物、石头与贝壳等</w:t>
            </w:r>
            <w:r>
              <w:rPr>
                <w:rFonts w:hint="eastAsia" w:asciiTheme="minorEastAsia" w:hAnsiTheme="minorEastAsia" w:cstheme="minorEastAsia"/>
                <w:b w:val="0"/>
                <w:bCs w:val="0"/>
                <w:sz w:val="24"/>
                <w:szCs w:val="24"/>
                <w:lang w:eastAsia="zh-CN"/>
              </w:rPr>
              <w:t>。</w:t>
            </w:r>
          </w:p>
          <w:p>
            <w:pPr>
              <w:jc w:val="both"/>
              <w:rPr>
                <w:rFonts w:hint="eastAsia" w:asciiTheme="minorEastAsia" w:hAnsiTheme="minorEastAsia" w:eastAsiaTheme="minorEastAsia" w:cstheme="minorEastAsia"/>
                <w:b w:val="0"/>
                <w:bCs w:val="0"/>
                <w:color w:val="auto"/>
                <w:sz w:val="24"/>
                <w:szCs w:val="24"/>
                <w:lang w:eastAsia="zh-CN"/>
              </w:rPr>
            </w:pPr>
          </w:p>
        </w:tc>
        <w:tc>
          <w:tcPr>
            <w:tcW w:w="750" w:type="dxa"/>
            <w:vAlign w:val="top"/>
          </w:tcPr>
          <w:p>
            <w:pPr>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建议：1</w:t>
            </w:r>
            <w:r>
              <w:rPr>
                <w:rFonts w:hint="eastAsia" w:asciiTheme="minorEastAsia" w:hAnsiTheme="minorEastAsia" w:eastAsiaTheme="minorEastAsia" w:cstheme="minorEastAsia"/>
                <w:b w:val="0"/>
                <w:bCs w:val="0"/>
                <w:color w:val="auto"/>
                <w:sz w:val="24"/>
                <w:szCs w:val="24"/>
                <w:lang w:val="en-US" w:eastAsia="zh-CN"/>
              </w:rPr>
              <w:t>200--1600</w:t>
            </w:r>
          </w:p>
        </w:tc>
        <w:tc>
          <w:tcPr>
            <w:tcW w:w="919"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rPr>
              <w:t>个</w:t>
            </w:r>
          </w:p>
        </w:tc>
        <w:tc>
          <w:tcPr>
            <w:tcW w:w="806" w:type="dxa"/>
            <w:vAlign w:val="center"/>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center"/>
          </w:tcPr>
          <w:p>
            <w:pPr>
              <w:jc w:val="both"/>
              <w:rPr>
                <w:rFonts w:hint="eastAsia" w:asciiTheme="minorEastAsia" w:hAnsiTheme="minorEastAsia" w:eastAsiaTheme="minorEastAsia" w:cstheme="minorEastAsia"/>
                <w:b w:val="0"/>
                <w:bCs w:val="0"/>
                <w:color w:val="auto"/>
                <w:sz w:val="24"/>
                <w:szCs w:val="24"/>
              </w:rPr>
            </w:pPr>
          </w:p>
        </w:tc>
        <w:tc>
          <w:tcPr>
            <w:tcW w:w="186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沙具架</w:t>
            </w:r>
          </w:p>
        </w:tc>
        <w:tc>
          <w:tcPr>
            <w:tcW w:w="2314"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sz w:val="24"/>
                <w:szCs w:val="24"/>
              </w:rPr>
              <w:t>沙具柜：木质，开放式多层设计，每层可设内外两阶。</w:t>
            </w:r>
          </w:p>
        </w:tc>
        <w:tc>
          <w:tcPr>
            <w:tcW w:w="750"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sz w:val="24"/>
                <w:szCs w:val="24"/>
              </w:rPr>
              <w:t>1-</w:t>
            </w:r>
            <w:r>
              <w:rPr>
                <w:rFonts w:hint="eastAsia" w:asciiTheme="minorEastAsia" w:hAnsiTheme="minorEastAsia" w:eastAsiaTheme="minorEastAsia" w:cstheme="minorEastAsia"/>
                <w:b w:val="0"/>
                <w:bCs w:val="0"/>
                <w:sz w:val="24"/>
                <w:szCs w:val="24"/>
                <w:lang w:val="en-US" w:eastAsia="zh-CN"/>
              </w:rPr>
              <w:t>4</w:t>
            </w:r>
          </w:p>
        </w:tc>
        <w:tc>
          <w:tcPr>
            <w:tcW w:w="919"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rPr>
              <w:t>个</w:t>
            </w:r>
          </w:p>
        </w:tc>
        <w:tc>
          <w:tcPr>
            <w:tcW w:w="806" w:type="dxa"/>
            <w:vAlign w:val="center"/>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center"/>
          </w:tcPr>
          <w:p>
            <w:pPr>
              <w:jc w:val="both"/>
              <w:rPr>
                <w:rFonts w:hint="eastAsia" w:asciiTheme="minorEastAsia" w:hAnsiTheme="minorEastAsia" w:eastAsiaTheme="minorEastAsia" w:cstheme="minorEastAsia"/>
                <w:b w:val="0"/>
                <w:bCs w:val="0"/>
                <w:color w:val="auto"/>
                <w:sz w:val="24"/>
                <w:szCs w:val="24"/>
              </w:rPr>
            </w:pPr>
          </w:p>
        </w:tc>
        <w:tc>
          <w:tcPr>
            <w:tcW w:w="186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0070C0"/>
                <w:sz w:val="24"/>
                <w:szCs w:val="24"/>
                <w:lang w:eastAsia="zh-CN"/>
              </w:rPr>
            </w:pPr>
            <w:r>
              <w:rPr>
                <w:rFonts w:hint="eastAsia" w:asciiTheme="minorEastAsia" w:hAnsiTheme="minorEastAsia" w:eastAsiaTheme="minorEastAsia" w:cstheme="minorEastAsia"/>
                <w:b w:val="0"/>
                <w:bCs w:val="0"/>
                <w:color w:val="auto"/>
                <w:sz w:val="24"/>
                <w:szCs w:val="24"/>
                <w:lang w:eastAsia="zh-CN"/>
              </w:rPr>
              <w:t>沙发</w:t>
            </w:r>
          </w:p>
        </w:tc>
        <w:tc>
          <w:tcPr>
            <w:tcW w:w="2314" w:type="dxa"/>
            <w:vAlign w:val="top"/>
          </w:tcPr>
          <w:p>
            <w:pPr>
              <w:jc w:val="both"/>
              <w:rPr>
                <w:rFonts w:hint="eastAsia" w:asciiTheme="minorEastAsia" w:hAnsiTheme="minorEastAsia" w:eastAsiaTheme="minorEastAsia" w:cstheme="minorEastAsia"/>
                <w:b w:val="0"/>
                <w:bCs w:val="0"/>
                <w:color w:val="0070C0"/>
                <w:sz w:val="24"/>
                <w:szCs w:val="24"/>
                <w:lang w:eastAsia="zh-CN"/>
              </w:rPr>
            </w:pPr>
            <w:r>
              <w:rPr>
                <w:rFonts w:hint="eastAsia" w:asciiTheme="minorEastAsia" w:hAnsiTheme="minorEastAsia" w:eastAsiaTheme="minorEastAsia" w:cstheme="minorEastAsia"/>
                <w:b w:val="0"/>
                <w:bCs w:val="0"/>
                <w:color w:val="auto"/>
                <w:sz w:val="24"/>
                <w:szCs w:val="24"/>
                <w:lang w:eastAsia="zh-CN"/>
              </w:rPr>
              <w:t>用于咨询接待。</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套</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rPr>
            </w:pPr>
          </w:p>
        </w:tc>
        <w:tc>
          <w:tcPr>
            <w:tcW w:w="186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一套里有</w:t>
            </w:r>
            <w:r>
              <w:rPr>
                <w:rFonts w:hint="eastAsia" w:asciiTheme="minorEastAsia" w:hAnsiTheme="minorEastAsia" w:eastAsiaTheme="minorEastAsia" w:cstheme="minorEastAsia"/>
                <w:b w:val="0"/>
                <w:bCs w:val="0"/>
                <w:color w:val="auto"/>
                <w:sz w:val="24"/>
                <w:szCs w:val="24"/>
                <w:lang w:val="en-US" w:eastAsia="zh-CN"/>
              </w:rPr>
              <w:t>2—3个小沙发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茶几</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val="en-US" w:eastAsia="zh-CN"/>
              </w:rPr>
              <w:t>用于</w:t>
            </w:r>
            <w:r>
              <w:rPr>
                <w:rFonts w:hint="eastAsia" w:asciiTheme="minorEastAsia" w:hAnsiTheme="minorEastAsia" w:eastAsiaTheme="minorEastAsia" w:cstheme="minorEastAsia"/>
                <w:b w:val="0"/>
                <w:bCs w:val="0"/>
                <w:color w:val="auto"/>
                <w:sz w:val="24"/>
                <w:szCs w:val="24"/>
                <w:lang w:eastAsia="zh-CN"/>
              </w:rPr>
              <w:t>咨询接待</w:t>
            </w:r>
            <w:r>
              <w:rPr>
                <w:rFonts w:hint="eastAsia" w:asciiTheme="minorEastAsia" w:hAnsiTheme="minorEastAsia" w:eastAsiaTheme="minorEastAsia" w:cstheme="minorEastAsia"/>
                <w:b w:val="0"/>
                <w:bCs w:val="0"/>
                <w:color w:val="auto"/>
                <w:sz w:val="24"/>
                <w:szCs w:val="24"/>
                <w:lang w:val="en-US" w:eastAsia="zh-CN"/>
              </w:rPr>
              <w:t>;材质坚固，可与沙发配套。</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cstheme="minorEastAsia"/>
                <w:b w:val="0"/>
                <w:bCs w:val="0"/>
                <w:color w:val="auto"/>
                <w:sz w:val="24"/>
                <w:szCs w:val="24"/>
                <w:lang w:eastAsia="zh-CN"/>
              </w:rPr>
              <w:t>个</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rPr>
            </w:pPr>
          </w:p>
        </w:tc>
        <w:tc>
          <w:tcPr>
            <w:tcW w:w="1868" w:type="dxa"/>
            <w:vAlign w:val="top"/>
          </w:tcPr>
          <w:p>
            <w:pPr>
              <w:jc w:val="both"/>
              <w:rPr>
                <w:rFonts w:hint="eastAsia" w:asciiTheme="minorEastAsia" w:hAnsiTheme="minorEastAsia" w:eastAsiaTheme="minorEastAsia" w:cstheme="minorEastAsia"/>
                <w:b w:val="0"/>
                <w:bCs w:val="0"/>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指针式石英钟</w:t>
            </w:r>
          </w:p>
        </w:tc>
        <w:tc>
          <w:tcPr>
            <w:tcW w:w="2314"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用于咨询时间控制；要求能悬挂使用,表面清晰,直径不小于30cm</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个</w:t>
            </w:r>
          </w:p>
        </w:tc>
        <w:tc>
          <w:tcPr>
            <w:tcW w:w="80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6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饮水机</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用于提供饮用水；冷热型。</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台</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6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cstheme="minorEastAsia"/>
                <w:b w:val="0"/>
                <w:bCs w:val="0"/>
                <w:color w:val="auto"/>
                <w:sz w:val="24"/>
                <w:szCs w:val="24"/>
                <w:lang w:eastAsia="zh-CN"/>
              </w:rPr>
              <w:t>椅子</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用于咨询接待。</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919"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cstheme="minorEastAsia"/>
                <w:b w:val="0"/>
                <w:bCs w:val="0"/>
                <w:color w:val="auto"/>
                <w:sz w:val="24"/>
                <w:szCs w:val="24"/>
                <w:lang w:eastAsia="zh-CN"/>
              </w:rPr>
              <w:t>张</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6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空调</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变频,类型为冷风型、热泵型或电热型。</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台</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rPr>
              <w:t>√</w:t>
            </w:r>
          </w:p>
        </w:tc>
        <w:tc>
          <w:tcPr>
            <w:tcW w:w="186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根据当地气候类型与实际需求自行确定</w:t>
            </w:r>
            <w:r>
              <w:rPr>
                <w:rFonts w:hint="eastAsia" w:asciiTheme="minorEastAsia" w:hAnsiTheme="minorEastAsia" w:eastAsiaTheme="minorEastAsia" w:cstheme="minorEastAsia"/>
                <w:b w:val="0"/>
                <w:bCs w:val="0"/>
                <w:color w:val="auto"/>
                <w:sz w:val="24"/>
                <w:szCs w:val="24"/>
                <w:lang w:eastAsia="zh-CN"/>
              </w:rPr>
              <w:t>配</w:t>
            </w:r>
            <w:r>
              <w:rPr>
                <w:rFonts w:hint="eastAsia" w:asciiTheme="minorEastAsia" w:hAnsiTheme="minorEastAsia" w:eastAsiaTheme="minorEastAsia" w:cstheme="minorEastAsia"/>
                <w:b w:val="0"/>
                <w:bCs w:val="0"/>
                <w:color w:val="auto"/>
                <w:sz w:val="24"/>
                <w:szCs w:val="24"/>
              </w:rPr>
              <w:t>备类型、数量与规格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1592"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绿色植物</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用于装饰。</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919"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盆</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6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sz w:val="24"/>
                <w:szCs w:val="24"/>
              </w:rPr>
              <w:t>其</w:t>
            </w:r>
            <w:r>
              <w:rPr>
                <w:rFonts w:hint="eastAsia" w:asciiTheme="minorEastAsia" w:hAnsiTheme="minorEastAsia" w:cstheme="minorEastAsia"/>
                <w:b w:val="0"/>
                <w:bCs w:val="0"/>
                <w:sz w:val="24"/>
                <w:szCs w:val="24"/>
                <w:lang w:eastAsia="zh-CN"/>
              </w:rPr>
              <w:t>它</w:t>
            </w:r>
            <w:r>
              <w:rPr>
                <w:rFonts w:hint="eastAsia" w:asciiTheme="minorEastAsia" w:hAnsiTheme="minorEastAsia" w:eastAsiaTheme="minorEastAsia" w:cstheme="minorEastAsia"/>
                <w:b w:val="0"/>
                <w:bCs w:val="0"/>
                <w:sz w:val="24"/>
                <w:szCs w:val="24"/>
              </w:rPr>
              <w:t>：</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sz w:val="24"/>
                <w:szCs w:val="24"/>
              </w:rPr>
              <w:t>沙耙、沙刷、沙铲、沙漏、喷水壶、小型工具箱等；沙盘操作手册1本，沙盘管理软件1套。</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919" w:type="dxa"/>
            <w:vAlign w:val="top"/>
          </w:tcPr>
          <w:p>
            <w:pPr>
              <w:jc w:val="both"/>
              <w:rPr>
                <w:rFonts w:hint="eastAsia" w:asciiTheme="minorEastAsia" w:hAnsiTheme="minorEastAsia" w:eastAsiaTheme="minorEastAsia" w:cstheme="minorEastAsia"/>
                <w:b w:val="0"/>
                <w:bCs w:val="0"/>
                <w:color w:val="auto"/>
                <w:sz w:val="24"/>
                <w:szCs w:val="24"/>
                <w:lang w:eastAsia="zh-CN"/>
              </w:rPr>
            </w:pP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68"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根据实际需要。</w:t>
            </w:r>
          </w:p>
        </w:tc>
      </w:tr>
    </w:tbl>
    <w:p>
      <w:pPr>
        <w:widowControl w:val="0"/>
        <w:numPr>
          <w:ilvl w:val="0"/>
          <w:numId w:val="0"/>
        </w:numPr>
        <w:jc w:val="both"/>
        <w:rPr>
          <w:rFonts w:hint="eastAsia"/>
          <w:b/>
          <w:color w:val="auto"/>
          <w:sz w:val="44"/>
          <w:szCs w:val="44"/>
          <w:lang w:eastAsia="zh-CN"/>
        </w:rPr>
      </w:pPr>
    </w:p>
    <w:p>
      <w:pPr>
        <w:widowControl w:val="0"/>
        <w:numPr>
          <w:ilvl w:val="0"/>
          <w:numId w:val="0"/>
        </w:numPr>
        <w:jc w:val="both"/>
        <w:rPr>
          <w:rFonts w:hint="eastAsia"/>
          <w:color w:val="auto"/>
          <w:sz w:val="28"/>
          <w:szCs w:val="28"/>
          <w:lang w:val="en-US" w:eastAsia="zh-CN"/>
        </w:rPr>
      </w:pPr>
      <w:r>
        <w:rPr>
          <w:rFonts w:hint="eastAsia"/>
          <w:color w:val="auto"/>
          <w:sz w:val="28"/>
          <w:szCs w:val="28"/>
          <w:lang w:val="en-US" w:eastAsia="zh-CN"/>
        </w:rPr>
        <w:t>注：</w:t>
      </w:r>
      <w:r>
        <w:rPr>
          <w:rFonts w:hint="eastAsia" w:asciiTheme="minorEastAsia" w:hAnsiTheme="minorEastAsia" w:cstheme="minorEastAsia"/>
          <w:b w:val="0"/>
          <w:bCs w:val="0"/>
          <w:color w:val="auto"/>
          <w:sz w:val="28"/>
          <w:szCs w:val="28"/>
          <w:lang w:eastAsia="zh-CN"/>
        </w:rPr>
        <w:t>（本表参照：由中华人民共和国教育部发布《中小学心理辅导室建设与规范》</w:t>
      </w:r>
      <w:r>
        <w:rPr>
          <w:rFonts w:hint="eastAsia" w:asciiTheme="minorEastAsia" w:hAnsiTheme="minorEastAsia" w:eastAsiaTheme="minorEastAsia" w:cstheme="minorEastAsia"/>
          <w:b w:val="0"/>
          <w:bCs w:val="0"/>
          <w:color w:val="000000" w:themeColor="text1"/>
          <w:sz w:val="28"/>
          <w:szCs w:val="28"/>
          <w:lang w:eastAsia="zh-CN"/>
          <w14:textFill>
            <w14:solidFill>
              <w14:schemeClr w14:val="tx1"/>
            </w14:solidFill>
          </w14:textFill>
        </w:rPr>
        <w:t>（征求意见稿）</w:t>
      </w:r>
      <w:r>
        <w:rPr>
          <w:rFonts w:hint="eastAsia"/>
          <w:color w:val="auto"/>
          <w:sz w:val="28"/>
          <w:szCs w:val="28"/>
          <w:lang w:val="en-US" w:eastAsia="zh-CN"/>
        </w:rPr>
        <w:t>）</w:t>
      </w:r>
    </w:p>
    <w:p>
      <w:pPr>
        <w:widowControl w:val="0"/>
        <w:numPr>
          <w:ilvl w:val="0"/>
          <w:numId w:val="0"/>
        </w:numPr>
        <w:ind w:leftChars="0" w:firstLine="560" w:firstLineChars="200"/>
        <w:jc w:val="both"/>
        <w:rPr>
          <w:rFonts w:hint="eastAsia" w:ascii="宋体" w:hAnsi="宋体" w:eastAsia="宋体" w:cs="宋体"/>
          <w:b w:val="0"/>
          <w:bCs w:val="0"/>
          <w:color w:val="auto"/>
          <w:sz w:val="28"/>
          <w:szCs w:val="28"/>
          <w:lang w:val="en-US" w:eastAsia="zh-CN"/>
        </w:rPr>
      </w:pPr>
    </w:p>
    <w:p>
      <w:pPr>
        <w:widowControl w:val="0"/>
        <w:numPr>
          <w:ilvl w:val="0"/>
          <w:numId w:val="0"/>
        </w:numPr>
        <w:ind w:leftChars="0" w:firstLine="560" w:firstLineChars="200"/>
        <w:jc w:val="both"/>
        <w:rPr>
          <w:rFonts w:hint="eastAsia" w:ascii="宋体" w:hAnsi="宋体" w:eastAsia="宋体" w:cs="宋体"/>
          <w:b w:val="0"/>
          <w:bCs w:val="0"/>
          <w:color w:val="auto"/>
          <w:sz w:val="28"/>
          <w:szCs w:val="28"/>
          <w:lang w:val="en-US" w:eastAsia="zh-CN"/>
        </w:rPr>
      </w:pPr>
    </w:p>
    <w:p>
      <w:pPr>
        <w:widowControl w:val="0"/>
        <w:numPr>
          <w:ilvl w:val="0"/>
          <w:numId w:val="0"/>
        </w:numPr>
        <w:ind w:leftChars="0" w:firstLine="560" w:firstLineChars="200"/>
        <w:jc w:val="both"/>
        <w:rPr>
          <w:rFonts w:hint="eastAsia" w:ascii="宋体" w:hAnsi="宋体" w:eastAsia="宋体" w:cs="宋体"/>
          <w:b w:val="0"/>
          <w:bCs w:val="0"/>
          <w:color w:val="auto"/>
          <w:sz w:val="28"/>
          <w:szCs w:val="28"/>
          <w:lang w:val="en-US" w:eastAsia="zh-CN"/>
        </w:rPr>
      </w:pPr>
    </w:p>
    <w:p>
      <w:pPr>
        <w:widowControl w:val="0"/>
        <w:numPr>
          <w:ilvl w:val="0"/>
          <w:numId w:val="0"/>
        </w:numPr>
        <w:ind w:leftChars="0" w:firstLine="560" w:firstLineChars="200"/>
        <w:jc w:val="both"/>
        <w:rPr>
          <w:rFonts w:hint="eastAsia" w:ascii="宋体" w:hAnsi="宋体" w:eastAsia="宋体" w:cs="宋体"/>
          <w:b w:val="0"/>
          <w:bCs w:val="0"/>
          <w:color w:val="auto"/>
          <w:sz w:val="28"/>
          <w:szCs w:val="28"/>
          <w:lang w:val="en-US" w:eastAsia="zh-CN"/>
        </w:rPr>
      </w:pPr>
    </w:p>
    <w:p>
      <w:pPr>
        <w:widowControl w:val="0"/>
        <w:numPr>
          <w:ilvl w:val="0"/>
          <w:numId w:val="0"/>
        </w:numPr>
        <w:jc w:val="both"/>
        <w:rPr>
          <w:rFonts w:hint="eastAsia" w:ascii="宋体" w:hAnsi="宋体" w:eastAsia="宋体" w:cs="宋体"/>
          <w:b w:val="0"/>
          <w:bCs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right="0" w:rightChars="0" w:firstLine="560"/>
        <w:jc w:val="both"/>
        <w:textAlignment w:val="auto"/>
        <w:outlineLvl w:val="9"/>
        <w:rPr>
          <w:rFonts w:hint="eastAsia" w:ascii="宋体" w:hAnsi="宋体" w:cs="宋体"/>
          <w:b w:val="0"/>
          <w:bCs w:val="0"/>
          <w:i w:val="0"/>
          <w:caps w:val="0"/>
          <w:color w:val="auto"/>
          <w:spacing w:val="0"/>
          <w:sz w:val="28"/>
          <w:szCs w:val="28"/>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right="0" w:rightChars="0" w:firstLine="560"/>
        <w:jc w:val="both"/>
        <w:textAlignment w:val="auto"/>
        <w:outlineLvl w:val="9"/>
        <w:rPr>
          <w:rFonts w:hint="eastAsia" w:ascii="宋体" w:hAnsi="宋体" w:cs="宋体"/>
          <w:b w:val="0"/>
          <w:bCs w:val="0"/>
          <w:i w:val="0"/>
          <w:caps w:val="0"/>
          <w:color w:val="auto"/>
          <w:spacing w:val="0"/>
          <w:sz w:val="28"/>
          <w:szCs w:val="28"/>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right="0" w:rightChars="0" w:firstLine="560"/>
        <w:jc w:val="both"/>
        <w:textAlignment w:val="auto"/>
        <w:outlineLvl w:val="9"/>
        <w:rPr>
          <w:rFonts w:hint="eastAsia" w:ascii="宋体" w:hAnsi="宋体" w:cs="宋体"/>
          <w:b w:val="0"/>
          <w:bCs w:val="0"/>
          <w:i w:val="0"/>
          <w:caps w:val="0"/>
          <w:color w:val="auto"/>
          <w:spacing w:val="0"/>
          <w:sz w:val="28"/>
          <w:szCs w:val="28"/>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right="0" w:rightChars="0" w:firstLine="560"/>
        <w:jc w:val="both"/>
        <w:textAlignment w:val="auto"/>
        <w:outlineLvl w:val="9"/>
        <w:rPr>
          <w:rFonts w:hint="eastAsia" w:ascii="宋体" w:hAnsi="宋体" w:cs="宋体"/>
          <w:b w:val="0"/>
          <w:bCs w:val="0"/>
          <w:i w:val="0"/>
          <w:caps w:val="0"/>
          <w:color w:val="auto"/>
          <w:spacing w:val="0"/>
          <w:sz w:val="28"/>
          <w:szCs w:val="28"/>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right="0" w:rightChars="0" w:firstLine="560"/>
        <w:jc w:val="both"/>
        <w:textAlignment w:val="auto"/>
        <w:outlineLvl w:val="9"/>
        <w:rPr>
          <w:rFonts w:hint="eastAsia" w:ascii="宋体" w:hAnsi="宋体" w:cs="宋体"/>
          <w:b w:val="0"/>
          <w:bCs w:val="0"/>
          <w:i w:val="0"/>
          <w:caps w:val="0"/>
          <w:color w:val="auto"/>
          <w:spacing w:val="0"/>
          <w:sz w:val="28"/>
          <w:szCs w:val="28"/>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right="0" w:rightChars="0" w:firstLine="560"/>
        <w:jc w:val="both"/>
        <w:textAlignment w:val="auto"/>
        <w:outlineLvl w:val="9"/>
        <w:rPr>
          <w:rFonts w:hint="eastAsia" w:ascii="宋体" w:hAnsi="宋体" w:cs="宋体"/>
          <w:b w:val="0"/>
          <w:bCs w:val="0"/>
          <w:i w:val="0"/>
          <w:caps w:val="0"/>
          <w:color w:val="auto"/>
          <w:spacing w:val="0"/>
          <w:sz w:val="28"/>
          <w:szCs w:val="28"/>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411" w:firstLineChars="196"/>
        <w:jc w:val="both"/>
        <w:textAlignment w:val="auto"/>
        <w:outlineLvl w:val="9"/>
        <w:rPr>
          <w:rFonts w:hint="eastAsia" w:ascii="Helvetica Neue" w:hAnsi="Helvetica Neue" w:eastAsia="Helvetica Neue" w:cs="Helvetica Neue"/>
          <w:b w:val="0"/>
          <w:i w:val="0"/>
          <w:caps w:val="0"/>
          <w:color w:val="auto"/>
          <w:spacing w:val="0"/>
          <w:sz w:val="21"/>
          <w:szCs w:val="21"/>
          <w:shd w:val="clear" w:color="auto" w:fill="FFFFFF"/>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jc w:val="center"/>
        <w:rPr>
          <w:rFonts w:hint="eastAsia"/>
          <w:b/>
          <w:bCs/>
          <w:color w:val="auto"/>
          <w:sz w:val="44"/>
          <w:szCs w:val="44"/>
          <w:lang w:eastAsia="zh-CN"/>
        </w:rPr>
      </w:pPr>
      <w:r>
        <w:rPr>
          <w:rFonts w:hint="eastAsia"/>
          <w:b/>
          <w:bCs/>
          <w:color w:val="auto"/>
          <w:sz w:val="44"/>
          <w:szCs w:val="44"/>
          <w:lang w:eastAsia="zh-CN"/>
        </w:rPr>
        <w:t>沙盘游戏室管理制度</w:t>
      </w:r>
    </w:p>
    <w:p>
      <w:pPr>
        <w:jc w:val="center"/>
        <w:rPr>
          <w:rFonts w:hint="eastAsia"/>
          <w:b/>
          <w:bCs/>
          <w:color w:val="auto"/>
          <w:sz w:val="44"/>
          <w:szCs w:val="44"/>
          <w:lang w:eastAsia="zh-CN"/>
        </w:rPr>
      </w:pPr>
    </w:p>
    <w:p>
      <w:pPr>
        <w:keepNext w:val="0"/>
        <w:keepLines w:val="0"/>
        <w:pageBreakBefore w:val="0"/>
        <w:numPr>
          <w:ilvl w:val="0"/>
          <w:numId w:val="8"/>
        </w:numPr>
        <w:kinsoku/>
        <w:wordWrap/>
        <w:overflowPunct/>
        <w:topLinePunct w:val="0"/>
        <w:autoSpaceDE/>
        <w:autoSpaceDN w:val="0"/>
        <w:bidi w:val="0"/>
        <w:adjustRightInd/>
        <w:snapToGrid/>
        <w:spacing w:line="580" w:lineRule="exact"/>
        <w:ind w:left="0" w:leftChars="0" w:right="0" w:rightChars="0" w:firstLine="420"/>
        <w:jc w:val="left"/>
        <w:textAlignment w:val="auto"/>
        <w:outlineLvl w:val="9"/>
        <w:rPr>
          <w:rFonts w:hint="eastAsia" w:asciiTheme="minorEastAsia" w:hAnsiTheme="minorEastAsia" w:eastAsiaTheme="minorEastAsia" w:cstheme="minorEastAsia"/>
          <w:b w:val="0"/>
          <w:i w:val="0"/>
          <w:snapToGrid/>
          <w:color w:val="auto"/>
          <w:sz w:val="28"/>
          <w:szCs w:val="28"/>
        </w:rPr>
      </w:pPr>
      <w:r>
        <w:rPr>
          <w:rFonts w:hint="eastAsia" w:asciiTheme="minorEastAsia" w:hAnsiTheme="minorEastAsia" w:eastAsiaTheme="minorEastAsia" w:cstheme="minorEastAsia"/>
          <w:b w:val="0"/>
          <w:i w:val="0"/>
          <w:snapToGrid/>
          <w:color w:val="auto"/>
          <w:sz w:val="28"/>
          <w:szCs w:val="28"/>
        </w:rPr>
        <w:t xml:space="preserve">遵照预约登记制度，在教师指导下按照安排表使用本室。   </w:t>
      </w:r>
    </w:p>
    <w:p>
      <w:pPr>
        <w:keepNext w:val="0"/>
        <w:keepLines w:val="0"/>
        <w:pageBreakBefore w:val="0"/>
        <w:numPr>
          <w:ilvl w:val="0"/>
          <w:numId w:val="8"/>
        </w:numPr>
        <w:kinsoku/>
        <w:wordWrap/>
        <w:overflowPunct/>
        <w:topLinePunct w:val="0"/>
        <w:autoSpaceDE/>
        <w:autoSpaceDN w:val="0"/>
        <w:bidi w:val="0"/>
        <w:adjustRightInd/>
        <w:snapToGrid/>
        <w:spacing w:line="58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snapToGrid/>
          <w:color w:val="auto"/>
          <w:sz w:val="28"/>
          <w:szCs w:val="28"/>
        </w:rPr>
      </w:pPr>
      <w:r>
        <w:rPr>
          <w:rFonts w:hint="eastAsia" w:asciiTheme="minorEastAsia" w:hAnsiTheme="minorEastAsia" w:eastAsiaTheme="minorEastAsia" w:cstheme="minorEastAsia"/>
          <w:b w:val="0"/>
          <w:i w:val="0"/>
          <w:snapToGrid/>
          <w:color w:val="auto"/>
          <w:sz w:val="28"/>
          <w:szCs w:val="28"/>
          <w:lang w:eastAsia="zh-CN"/>
        </w:rPr>
        <w:t>来访者</w:t>
      </w:r>
      <w:r>
        <w:rPr>
          <w:rFonts w:hint="eastAsia" w:asciiTheme="minorEastAsia" w:hAnsiTheme="minorEastAsia" w:eastAsiaTheme="minorEastAsia" w:cstheme="minorEastAsia"/>
          <w:b w:val="0"/>
          <w:i w:val="0"/>
          <w:snapToGrid/>
          <w:color w:val="auto"/>
          <w:sz w:val="28"/>
          <w:szCs w:val="28"/>
        </w:rPr>
        <w:t>应积极配合指导老师工作，维持室内正常秩序，做到言行文明</w:t>
      </w:r>
      <w:r>
        <w:rPr>
          <w:rFonts w:hint="eastAsia" w:asciiTheme="minorEastAsia" w:hAnsiTheme="minorEastAsia" w:eastAsiaTheme="minorEastAsia" w:cstheme="minorEastAsia"/>
          <w:b w:val="0"/>
          <w:i w:val="0"/>
          <w:snapToGrid/>
          <w:color w:val="auto"/>
          <w:sz w:val="28"/>
          <w:szCs w:val="28"/>
          <w:lang w:eastAsia="zh-CN"/>
        </w:rPr>
        <w:t>，</w:t>
      </w:r>
      <w:r>
        <w:rPr>
          <w:rFonts w:hint="eastAsia" w:asciiTheme="minorEastAsia" w:hAnsiTheme="minorEastAsia" w:eastAsiaTheme="minorEastAsia" w:cstheme="minorEastAsia"/>
          <w:b w:val="0"/>
          <w:i w:val="0"/>
          <w:snapToGrid/>
          <w:color w:val="auto"/>
          <w:sz w:val="28"/>
          <w:szCs w:val="28"/>
        </w:rPr>
        <w:t xml:space="preserve">自觉保持室内卫生。   </w:t>
      </w:r>
    </w:p>
    <w:p>
      <w:pPr>
        <w:keepNext w:val="0"/>
        <w:keepLines w:val="0"/>
        <w:pageBreakBefore w:val="0"/>
        <w:numPr>
          <w:ilvl w:val="0"/>
          <w:numId w:val="8"/>
        </w:numPr>
        <w:kinsoku/>
        <w:wordWrap/>
        <w:overflowPunct/>
        <w:topLinePunct w:val="0"/>
        <w:autoSpaceDE/>
        <w:autoSpaceDN w:val="0"/>
        <w:bidi w:val="0"/>
        <w:adjustRightInd/>
        <w:snapToGrid/>
        <w:spacing w:line="58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snapToGrid/>
          <w:color w:val="auto"/>
          <w:sz w:val="28"/>
          <w:szCs w:val="28"/>
        </w:rPr>
      </w:pPr>
      <w:r>
        <w:rPr>
          <w:rFonts w:hint="eastAsia" w:asciiTheme="minorEastAsia" w:hAnsiTheme="minorEastAsia" w:eastAsiaTheme="minorEastAsia" w:cstheme="minorEastAsia"/>
          <w:b w:val="0"/>
          <w:i w:val="0"/>
          <w:snapToGrid/>
          <w:color w:val="auto"/>
          <w:sz w:val="28"/>
          <w:szCs w:val="28"/>
        </w:rPr>
        <w:t>自觉保持室内卫生。</w:t>
      </w:r>
      <w:r>
        <w:rPr>
          <w:rFonts w:hint="eastAsia" w:asciiTheme="minorEastAsia" w:hAnsiTheme="minorEastAsia" w:eastAsiaTheme="minorEastAsia" w:cstheme="minorEastAsia"/>
          <w:b w:val="0"/>
          <w:i w:val="0"/>
          <w:caps w:val="0"/>
          <w:color w:val="auto"/>
          <w:spacing w:val="0"/>
          <w:sz w:val="28"/>
          <w:szCs w:val="28"/>
          <w:shd w:val="clear" w:color="auto" w:fill="FFFFFF"/>
        </w:rPr>
        <w:t>进入室内，禁止携带无关物品。</w:t>
      </w:r>
    </w:p>
    <w:p>
      <w:pPr>
        <w:keepNext w:val="0"/>
        <w:keepLines w:val="0"/>
        <w:pageBreakBefore w:val="0"/>
        <w:numPr>
          <w:ilvl w:val="0"/>
          <w:numId w:val="8"/>
        </w:numPr>
        <w:kinsoku/>
        <w:wordWrap/>
        <w:overflowPunct/>
        <w:topLinePunct w:val="0"/>
        <w:autoSpaceDE/>
        <w:autoSpaceDN w:val="0"/>
        <w:bidi w:val="0"/>
        <w:adjustRightInd/>
        <w:snapToGrid/>
        <w:spacing w:line="58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snapToGrid/>
          <w:color w:val="auto"/>
          <w:sz w:val="28"/>
          <w:szCs w:val="28"/>
        </w:rPr>
      </w:pPr>
      <w:r>
        <w:rPr>
          <w:rFonts w:hint="eastAsia" w:asciiTheme="minorEastAsia" w:hAnsiTheme="minorEastAsia" w:eastAsiaTheme="minorEastAsia" w:cstheme="minorEastAsia"/>
          <w:b w:val="0"/>
          <w:i w:val="0"/>
          <w:snapToGrid/>
          <w:color w:val="auto"/>
          <w:sz w:val="28"/>
          <w:szCs w:val="28"/>
          <w:lang w:eastAsia="zh-CN"/>
        </w:rPr>
        <w:t>来访者</w:t>
      </w:r>
      <w:r>
        <w:rPr>
          <w:rFonts w:hint="eastAsia" w:asciiTheme="minorEastAsia" w:hAnsiTheme="minorEastAsia" w:eastAsiaTheme="minorEastAsia" w:cstheme="minorEastAsia"/>
          <w:b w:val="0"/>
          <w:i w:val="0"/>
          <w:snapToGrid/>
          <w:color w:val="auto"/>
          <w:sz w:val="28"/>
          <w:szCs w:val="28"/>
        </w:rPr>
        <w:t>使用时要严格遵守操作规程，严禁带出室中的任何物品，</w:t>
      </w:r>
      <w:r>
        <w:rPr>
          <w:rFonts w:hint="eastAsia" w:asciiTheme="minorEastAsia" w:hAnsiTheme="minorEastAsia" w:eastAsiaTheme="minorEastAsia" w:cstheme="minorEastAsia"/>
          <w:b w:val="0"/>
          <w:i w:val="0"/>
          <w:snapToGrid/>
          <w:color w:val="auto"/>
          <w:sz w:val="28"/>
          <w:szCs w:val="28"/>
          <w:lang w:eastAsia="zh-CN"/>
        </w:rPr>
        <w:t>爱护室内沙盘、沙具等设施、材料</w:t>
      </w:r>
      <w:r>
        <w:rPr>
          <w:rFonts w:hint="eastAsia" w:asciiTheme="minorEastAsia" w:hAnsiTheme="minorEastAsia" w:eastAsiaTheme="minorEastAsia" w:cstheme="minorEastAsia"/>
          <w:b w:val="0"/>
          <w:i w:val="0"/>
          <w:snapToGrid/>
          <w:color w:val="auto"/>
          <w:sz w:val="28"/>
          <w:szCs w:val="28"/>
        </w:rPr>
        <w:t xml:space="preserve">。   </w:t>
      </w:r>
    </w:p>
    <w:p>
      <w:pPr>
        <w:keepNext w:val="0"/>
        <w:keepLines w:val="0"/>
        <w:pageBreakBefore w:val="0"/>
        <w:numPr>
          <w:ilvl w:val="0"/>
          <w:numId w:val="8"/>
        </w:numPr>
        <w:kinsoku/>
        <w:wordWrap/>
        <w:overflowPunct/>
        <w:topLinePunct w:val="0"/>
        <w:autoSpaceDE/>
        <w:autoSpaceDN w:val="0"/>
        <w:bidi w:val="0"/>
        <w:adjustRightInd/>
        <w:snapToGrid/>
        <w:spacing w:line="580" w:lineRule="exact"/>
        <w:ind w:left="0" w:leftChars="0" w:right="0" w:rightChars="0" w:firstLine="560" w:firstLineChars="200"/>
        <w:jc w:val="left"/>
        <w:textAlignment w:val="auto"/>
        <w:outlineLvl w:val="9"/>
        <w:rPr>
          <w:rFonts w:hint="eastAsia" w:asciiTheme="minorEastAsia" w:hAnsiTheme="minorEastAsia" w:eastAsiaTheme="minorEastAsia" w:cstheme="minorEastAsia"/>
          <w:b w:val="0"/>
          <w:i w:val="0"/>
          <w:snapToGrid/>
          <w:color w:val="auto"/>
          <w:sz w:val="28"/>
          <w:szCs w:val="28"/>
        </w:rPr>
      </w:pPr>
      <w:r>
        <w:rPr>
          <w:rFonts w:hint="eastAsia" w:asciiTheme="minorEastAsia" w:hAnsiTheme="minorEastAsia" w:eastAsiaTheme="minorEastAsia" w:cstheme="minorEastAsia"/>
          <w:b w:val="0"/>
          <w:i w:val="0"/>
          <w:snapToGrid/>
          <w:color w:val="auto"/>
          <w:sz w:val="28"/>
          <w:szCs w:val="28"/>
        </w:rPr>
        <w:t>使用结束后指导教师应认真清理各种用品，</w:t>
      </w:r>
      <w:r>
        <w:rPr>
          <w:rFonts w:hint="eastAsia" w:asciiTheme="minorEastAsia" w:hAnsiTheme="minorEastAsia" w:eastAsiaTheme="minorEastAsia" w:cstheme="minorEastAsia"/>
          <w:b w:val="0"/>
          <w:i w:val="0"/>
          <w:snapToGrid/>
          <w:color w:val="auto"/>
          <w:sz w:val="28"/>
          <w:szCs w:val="28"/>
          <w:lang w:eastAsia="zh-CN"/>
        </w:rPr>
        <w:t>指导来访者将沙具</w:t>
      </w:r>
      <w:r>
        <w:rPr>
          <w:rFonts w:hint="eastAsia" w:asciiTheme="minorEastAsia" w:hAnsiTheme="minorEastAsia" w:eastAsiaTheme="minorEastAsia" w:cstheme="minorEastAsia"/>
          <w:b w:val="0"/>
          <w:i w:val="0"/>
          <w:snapToGrid/>
          <w:color w:val="auto"/>
          <w:sz w:val="28"/>
          <w:szCs w:val="28"/>
        </w:rPr>
        <w:t>归放原处</w:t>
      </w:r>
      <w:r>
        <w:rPr>
          <w:rFonts w:hint="eastAsia" w:asciiTheme="minorEastAsia" w:hAnsiTheme="minorEastAsia" w:eastAsiaTheme="minorEastAsia" w:cstheme="minorEastAsia"/>
          <w:b w:val="0"/>
          <w:i w:val="0"/>
          <w:snapToGrid/>
          <w:color w:val="auto"/>
          <w:sz w:val="28"/>
          <w:szCs w:val="28"/>
          <w:lang w:eastAsia="zh-CN"/>
        </w:rPr>
        <w:t>、沙盘恢复原状</w:t>
      </w:r>
      <w:r>
        <w:rPr>
          <w:rFonts w:hint="eastAsia" w:asciiTheme="minorEastAsia" w:hAnsiTheme="minorEastAsia" w:eastAsiaTheme="minorEastAsia" w:cstheme="minorEastAsia"/>
          <w:b w:val="0"/>
          <w:i w:val="0"/>
          <w:snapToGrid/>
          <w:color w:val="auto"/>
          <w:sz w:val="28"/>
          <w:szCs w:val="28"/>
        </w:rPr>
        <w:t xml:space="preserve">，填写使用记录。  </w:t>
      </w:r>
    </w:p>
    <w:p>
      <w:pPr>
        <w:keepNext w:val="0"/>
        <w:keepLines w:val="0"/>
        <w:pageBreakBefore w:val="0"/>
        <w:widowControl/>
        <w:numPr>
          <w:ilvl w:val="0"/>
          <w:numId w:val="0"/>
        </w:numPr>
        <w:suppressLineNumbers w:val="0"/>
        <w:kinsoku/>
        <w:wordWrap/>
        <w:overflowPunct/>
        <w:topLinePunct w:val="0"/>
        <w:autoSpaceDE/>
        <w:bidi w:val="0"/>
        <w:adjustRightInd/>
        <w:snapToGrid/>
        <w:spacing w:line="580" w:lineRule="exact"/>
        <w:ind w:left="0" w:leftChars="0" w:right="0" w:rightChars="0" w:firstLine="560" w:firstLineChars="200"/>
        <w:jc w:val="left"/>
        <w:textAlignment w:val="auto"/>
        <w:outlineLvl w:val="9"/>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eastAsiaTheme="minorEastAsia" w:cstheme="minorEastAsia"/>
          <w:b w:val="0"/>
          <w:i w:val="0"/>
          <w:caps w:val="0"/>
          <w:color w:val="auto"/>
          <w:spacing w:val="0"/>
          <w:sz w:val="28"/>
          <w:szCs w:val="28"/>
          <w:shd w:val="clear" w:fill="FFFFFF"/>
          <w:lang w:eastAsia="zh-CN"/>
        </w:rPr>
        <w:t>六、</w:t>
      </w:r>
      <w:r>
        <w:rPr>
          <w:rFonts w:hint="eastAsia" w:asciiTheme="minorEastAsia" w:hAnsiTheme="minorEastAsia" w:eastAsiaTheme="minorEastAsia" w:cstheme="minorEastAsia"/>
          <w:b w:val="0"/>
          <w:i w:val="0"/>
          <w:caps w:val="0"/>
          <w:color w:val="auto"/>
          <w:spacing w:val="0"/>
          <w:sz w:val="28"/>
          <w:szCs w:val="28"/>
          <w:shd w:val="clear" w:fill="FFFFFF"/>
        </w:rPr>
        <w:t>来访者涉及物品损坏要照价赔偿。</w:t>
      </w:r>
    </w:p>
    <w:p>
      <w:pPr>
        <w:keepNext w:val="0"/>
        <w:keepLines w:val="0"/>
        <w:pageBreakBefore w:val="0"/>
        <w:widowControl/>
        <w:shd w:val="clear" w:color="auto" w:fill="FFFFFF"/>
        <w:kinsoku/>
        <w:wordWrap/>
        <w:overflowPunct/>
        <w:topLinePunct w:val="0"/>
        <w:autoSpaceDE/>
        <w:bidi w:val="0"/>
        <w:adjustRightInd/>
        <w:snapToGrid/>
        <w:spacing w:line="580" w:lineRule="exact"/>
        <w:ind w:left="0" w:leftChars="0" w:right="0" w:rightChars="0" w:firstLine="560" w:firstLineChars="200"/>
        <w:jc w:val="left"/>
        <w:textAlignment w:val="auto"/>
        <w:outlineLvl w:val="9"/>
        <w:rPr>
          <w:rFonts w:hint="eastAsia" w:asciiTheme="minorEastAsia" w:hAnsiTheme="minorEastAsia" w:eastAsiaTheme="minorEastAsia" w:cstheme="minorEastAsia"/>
          <w:b w:val="0"/>
          <w:i w:val="0"/>
          <w:snapToGrid/>
          <w:color w:val="auto"/>
          <w:sz w:val="28"/>
          <w:szCs w:val="28"/>
        </w:rPr>
      </w:pPr>
      <w:r>
        <w:rPr>
          <w:rFonts w:hint="eastAsia" w:asciiTheme="minorEastAsia" w:hAnsiTheme="minorEastAsia" w:eastAsiaTheme="minorEastAsia" w:cstheme="minorEastAsia"/>
          <w:b w:val="0"/>
          <w:bCs w:val="0"/>
          <w:color w:val="auto"/>
          <w:kern w:val="0"/>
          <w:sz w:val="28"/>
          <w:szCs w:val="28"/>
          <w:lang w:eastAsia="zh-CN"/>
        </w:rPr>
        <w:t>七、咨询</w:t>
      </w:r>
      <w:r>
        <w:rPr>
          <w:rFonts w:hint="eastAsia" w:asciiTheme="minorEastAsia" w:hAnsiTheme="minorEastAsia" w:eastAsiaTheme="minorEastAsia" w:cstheme="minorEastAsia"/>
          <w:b w:val="0"/>
          <w:bCs w:val="0"/>
          <w:color w:val="auto"/>
          <w:kern w:val="0"/>
          <w:sz w:val="28"/>
          <w:szCs w:val="28"/>
        </w:rPr>
        <w:t>室人员要爱护室内公共财物，离开时要</w:t>
      </w:r>
      <w:r>
        <w:rPr>
          <w:rFonts w:hint="eastAsia" w:asciiTheme="minorEastAsia" w:hAnsiTheme="minorEastAsia" w:cstheme="minorEastAsia"/>
          <w:b w:val="0"/>
          <w:bCs w:val="0"/>
          <w:color w:val="auto"/>
          <w:kern w:val="0"/>
          <w:sz w:val="28"/>
          <w:szCs w:val="28"/>
          <w:lang w:eastAsia="zh-CN"/>
        </w:rPr>
        <w:t>关</w:t>
      </w:r>
      <w:r>
        <w:rPr>
          <w:rFonts w:hint="eastAsia" w:asciiTheme="minorEastAsia" w:hAnsiTheme="minorEastAsia" w:eastAsiaTheme="minorEastAsia" w:cstheme="minorEastAsia"/>
          <w:b w:val="0"/>
          <w:bCs w:val="0"/>
          <w:color w:val="auto"/>
          <w:kern w:val="0"/>
          <w:sz w:val="28"/>
          <w:szCs w:val="28"/>
        </w:rPr>
        <w:t>好门窗，及时上锁</w:t>
      </w:r>
      <w:r>
        <w:rPr>
          <w:rFonts w:hint="eastAsia" w:asciiTheme="minorEastAsia" w:hAnsiTheme="minorEastAsia" w:cstheme="minorEastAsia"/>
          <w:b w:val="0"/>
          <w:bCs w:val="0"/>
          <w:color w:val="auto"/>
          <w:kern w:val="0"/>
          <w:sz w:val="28"/>
          <w:szCs w:val="28"/>
          <w:lang w:eastAsia="zh-CN"/>
        </w:rPr>
        <w:t>。</w:t>
      </w:r>
    </w:p>
    <w:p>
      <w:pPr>
        <w:keepNext w:val="0"/>
        <w:keepLines w:val="0"/>
        <w:pageBreakBefore w:val="0"/>
        <w:numPr>
          <w:ilvl w:val="0"/>
          <w:numId w:val="0"/>
        </w:numPr>
        <w:kinsoku/>
        <w:wordWrap/>
        <w:overflowPunct/>
        <w:topLinePunct w:val="0"/>
        <w:autoSpaceDE/>
        <w:autoSpaceDN w:val="0"/>
        <w:bidi w:val="0"/>
        <w:adjustRightInd/>
        <w:snapToGrid/>
        <w:spacing w:line="580" w:lineRule="exact"/>
        <w:ind w:left="0" w:leftChars="0" w:right="0" w:rightChars="0" w:firstLine="560" w:firstLineChars="200"/>
        <w:jc w:val="left"/>
        <w:textAlignment w:val="auto"/>
        <w:outlineLvl w:val="9"/>
        <w:rPr>
          <w:rFonts w:hint="eastAsia" w:asciiTheme="minorEastAsia" w:hAnsiTheme="minorEastAsia" w:eastAsiaTheme="minorEastAsia" w:cstheme="minorEastAsia"/>
          <w:b w:val="0"/>
          <w:i w:val="0"/>
          <w:snapToGrid/>
          <w:color w:val="auto"/>
          <w:sz w:val="28"/>
          <w:szCs w:val="28"/>
        </w:rPr>
      </w:pPr>
      <w:r>
        <w:rPr>
          <w:rFonts w:hint="eastAsia" w:asciiTheme="minorEastAsia" w:hAnsiTheme="minorEastAsia" w:eastAsiaTheme="minorEastAsia" w:cstheme="minorEastAsia"/>
          <w:b w:val="0"/>
          <w:i w:val="0"/>
          <w:snapToGrid/>
          <w:color w:val="auto"/>
          <w:sz w:val="28"/>
          <w:szCs w:val="28"/>
          <w:lang w:eastAsia="zh-CN"/>
        </w:rPr>
        <w:t>八、</w:t>
      </w:r>
      <w:r>
        <w:rPr>
          <w:rFonts w:hint="eastAsia" w:asciiTheme="minorEastAsia" w:hAnsiTheme="minorEastAsia" w:eastAsiaTheme="minorEastAsia" w:cstheme="minorEastAsia"/>
          <w:b w:val="0"/>
          <w:i w:val="0"/>
          <w:snapToGrid/>
          <w:color w:val="auto"/>
          <w:sz w:val="28"/>
          <w:szCs w:val="28"/>
        </w:rPr>
        <w:t>指导教师爱护室内设施，做好防火、防潮、防蛀、防高温、通风换气等安全保护工作，下班时关窗锁门，切断电灯等电器设备的电源</w:t>
      </w:r>
      <w:r>
        <w:rPr>
          <w:rFonts w:hint="eastAsia" w:asciiTheme="minorEastAsia" w:hAnsiTheme="minorEastAsia" w:cstheme="minorEastAsia"/>
          <w:b w:val="0"/>
          <w:i w:val="0"/>
          <w:snapToGrid/>
          <w:color w:val="auto"/>
          <w:sz w:val="28"/>
          <w:szCs w:val="28"/>
          <w:lang w:eastAsia="zh-CN"/>
        </w:rPr>
        <w:t>，</w:t>
      </w:r>
      <w:r>
        <w:rPr>
          <w:rFonts w:hint="eastAsia" w:asciiTheme="minorEastAsia" w:hAnsiTheme="minorEastAsia" w:eastAsiaTheme="minorEastAsia" w:cstheme="minorEastAsia"/>
          <w:b w:val="0"/>
          <w:bCs w:val="0"/>
          <w:color w:val="auto"/>
          <w:kern w:val="0"/>
          <w:sz w:val="28"/>
          <w:szCs w:val="28"/>
        </w:rPr>
        <w:t>丢失或损坏</w:t>
      </w:r>
      <w:r>
        <w:rPr>
          <w:rFonts w:hint="eastAsia" w:asciiTheme="minorEastAsia" w:hAnsiTheme="minorEastAsia" w:eastAsiaTheme="minorEastAsia" w:cstheme="minorEastAsia"/>
          <w:b w:val="0"/>
          <w:bCs w:val="0"/>
          <w:color w:val="auto"/>
          <w:kern w:val="0"/>
          <w:sz w:val="28"/>
          <w:szCs w:val="28"/>
          <w:lang w:eastAsia="zh-CN"/>
        </w:rPr>
        <w:t>物品</w:t>
      </w:r>
      <w:r>
        <w:rPr>
          <w:rFonts w:hint="eastAsia" w:asciiTheme="minorEastAsia" w:hAnsiTheme="minorEastAsia" w:eastAsiaTheme="minorEastAsia" w:cstheme="minorEastAsia"/>
          <w:b w:val="0"/>
          <w:bCs w:val="0"/>
          <w:color w:val="auto"/>
          <w:kern w:val="0"/>
          <w:sz w:val="28"/>
          <w:szCs w:val="28"/>
        </w:rPr>
        <w:t>照价赔偿。</w:t>
      </w:r>
    </w:p>
    <w:p>
      <w:pPr>
        <w:keepNext w:val="0"/>
        <w:keepLines w:val="0"/>
        <w:pageBreakBefore w:val="0"/>
        <w:widowControl w:val="0"/>
        <w:numPr>
          <w:ilvl w:val="0"/>
          <w:numId w:val="0"/>
        </w:numPr>
        <w:kinsoku/>
        <w:wordWrap/>
        <w:overflowPunct/>
        <w:topLinePunct w:val="0"/>
        <w:autoSpaceDE/>
        <w:bidi w:val="0"/>
        <w:adjustRightInd/>
        <w:snapToGrid/>
        <w:spacing w:line="440" w:lineRule="exact"/>
        <w:ind w:left="0" w:leftChars="0" w:right="0" w:rightChars="0"/>
        <w:jc w:val="both"/>
        <w:textAlignment w:val="auto"/>
        <w:outlineLvl w:val="9"/>
        <w:rPr>
          <w:rFonts w:hint="eastAsia" w:asciiTheme="minorEastAsia" w:hAnsiTheme="minorEastAsia" w:eastAsiaTheme="minorEastAsia" w:cstheme="minorEastAsia"/>
          <w:b w:val="0"/>
          <w:i w:val="0"/>
          <w:snapToGrid/>
          <w:color w:val="auto"/>
          <w:sz w:val="28"/>
          <w:szCs w:val="28"/>
          <w:lang w:val="en-US" w:eastAsia="zh-CN"/>
        </w:rPr>
      </w:pPr>
      <w:r>
        <w:rPr>
          <w:rFonts w:hint="eastAsia" w:asciiTheme="minorEastAsia" w:hAnsiTheme="minorEastAsia" w:eastAsiaTheme="minorEastAsia" w:cstheme="minorEastAsia"/>
          <w:b w:val="0"/>
          <w:i w:val="0"/>
          <w:snapToGrid/>
          <w:color w:val="auto"/>
          <w:sz w:val="28"/>
          <w:szCs w:val="28"/>
          <w:lang w:val="en-US" w:eastAsia="zh-CN"/>
        </w:rPr>
        <w:t xml:space="preserve">                    </w:t>
      </w:r>
    </w:p>
    <w:p>
      <w:pPr>
        <w:widowControl w:val="0"/>
        <w:numPr>
          <w:ilvl w:val="0"/>
          <w:numId w:val="0"/>
        </w:numPr>
        <w:jc w:val="both"/>
        <w:rPr>
          <w:rFonts w:hint="eastAsia" w:ascii="仿宋" w:hAnsi="仿宋" w:eastAsia="仿宋" w:cs="仿宋"/>
          <w:b w:val="0"/>
          <w:i w:val="0"/>
          <w:snapToGrid/>
          <w:color w:val="auto"/>
          <w:sz w:val="28"/>
          <w:szCs w:val="28"/>
          <w:lang w:val="en-US" w:eastAsia="zh-CN"/>
        </w:rPr>
      </w:pPr>
    </w:p>
    <w:p>
      <w:pPr>
        <w:widowControl w:val="0"/>
        <w:numPr>
          <w:ilvl w:val="0"/>
          <w:numId w:val="0"/>
        </w:numPr>
        <w:jc w:val="both"/>
        <w:rPr>
          <w:rFonts w:hint="eastAsia" w:ascii="仿宋" w:hAnsi="仿宋" w:eastAsia="仿宋" w:cs="仿宋"/>
          <w:b w:val="0"/>
          <w:i w:val="0"/>
          <w:snapToGrid/>
          <w:color w:val="auto"/>
          <w:sz w:val="28"/>
          <w:szCs w:val="28"/>
          <w:lang w:val="en-US" w:eastAsia="zh-CN"/>
        </w:rPr>
      </w:pPr>
    </w:p>
    <w:p>
      <w:pPr>
        <w:widowControl w:val="0"/>
        <w:numPr>
          <w:ilvl w:val="0"/>
          <w:numId w:val="0"/>
        </w:numPr>
        <w:jc w:val="both"/>
        <w:rPr>
          <w:rFonts w:hint="eastAsia" w:ascii="仿宋" w:hAnsi="仿宋" w:eastAsia="仿宋" w:cs="仿宋"/>
          <w:b w:val="0"/>
          <w:i w:val="0"/>
          <w:snapToGrid/>
          <w:color w:val="auto"/>
          <w:sz w:val="28"/>
          <w:szCs w:val="28"/>
          <w:lang w:val="en-US" w:eastAsia="zh-CN"/>
        </w:rPr>
      </w:pPr>
    </w:p>
    <w:p>
      <w:pPr>
        <w:widowControl w:val="0"/>
        <w:numPr>
          <w:ilvl w:val="0"/>
          <w:numId w:val="0"/>
        </w:numPr>
        <w:jc w:val="both"/>
        <w:rPr>
          <w:rFonts w:hint="eastAsia" w:ascii="仿宋" w:hAnsi="仿宋" w:eastAsia="仿宋" w:cs="仿宋"/>
          <w:b w:val="0"/>
          <w:i w:val="0"/>
          <w:snapToGrid/>
          <w:color w:val="auto"/>
          <w:sz w:val="28"/>
          <w:szCs w:val="28"/>
          <w:lang w:val="en-US" w:eastAsia="zh-CN"/>
        </w:rPr>
      </w:pPr>
    </w:p>
    <w:p>
      <w:pPr>
        <w:widowControl w:val="0"/>
        <w:numPr>
          <w:ilvl w:val="0"/>
          <w:numId w:val="0"/>
        </w:numPr>
        <w:jc w:val="both"/>
        <w:rPr>
          <w:rFonts w:hint="eastAsia" w:ascii="仿宋" w:hAnsi="仿宋" w:eastAsia="仿宋" w:cs="仿宋"/>
          <w:b w:val="0"/>
          <w:i w:val="0"/>
          <w:snapToGrid/>
          <w:color w:val="auto"/>
          <w:sz w:val="28"/>
          <w:szCs w:val="28"/>
          <w:lang w:val="en-US" w:eastAsia="zh-CN"/>
        </w:rPr>
      </w:pPr>
    </w:p>
    <w:p>
      <w:pPr>
        <w:widowControl w:val="0"/>
        <w:numPr>
          <w:ilvl w:val="0"/>
          <w:numId w:val="0"/>
        </w:numPr>
        <w:jc w:val="both"/>
        <w:rPr>
          <w:rFonts w:hint="eastAsia" w:ascii="仿宋" w:hAnsi="仿宋" w:eastAsia="仿宋" w:cs="仿宋"/>
          <w:b w:val="0"/>
          <w:i w:val="0"/>
          <w:snapToGrid/>
          <w:color w:val="auto"/>
          <w:sz w:val="28"/>
          <w:szCs w:val="28"/>
          <w:lang w:val="en-US" w:eastAsia="zh-CN"/>
        </w:rPr>
      </w:pPr>
    </w:p>
    <w:p>
      <w:pPr>
        <w:jc w:val="both"/>
        <w:rPr>
          <w:rFonts w:hint="eastAsia" w:asciiTheme="majorEastAsia" w:hAnsiTheme="majorEastAsia" w:eastAsiaTheme="majorEastAsia" w:cstheme="majorEastAsia"/>
          <w:b/>
          <w:bCs/>
          <w:color w:val="auto"/>
          <w:sz w:val="48"/>
          <w:szCs w:val="48"/>
          <w:lang w:val="en-US" w:eastAsia="zh-CN"/>
        </w:rPr>
      </w:pPr>
    </w:p>
    <w:p>
      <w:pPr>
        <w:jc w:val="center"/>
        <w:rPr>
          <w:rFonts w:hint="eastAsia" w:asciiTheme="majorEastAsia" w:hAnsiTheme="majorEastAsia" w:eastAsiaTheme="majorEastAsia" w:cstheme="majorEastAsia"/>
          <w:b/>
          <w:bCs/>
          <w:color w:val="auto"/>
          <w:sz w:val="48"/>
          <w:szCs w:val="48"/>
          <w:lang w:val="en-US" w:eastAsia="zh-CN"/>
        </w:rPr>
      </w:pPr>
      <w:r>
        <w:rPr>
          <w:rFonts w:hint="eastAsia" w:asciiTheme="majorEastAsia" w:hAnsiTheme="majorEastAsia" w:eastAsiaTheme="majorEastAsia" w:cstheme="majorEastAsia"/>
          <w:b/>
          <w:bCs/>
          <w:color w:val="auto"/>
          <w:sz w:val="48"/>
          <w:szCs w:val="48"/>
          <w:lang w:val="en-US" w:eastAsia="zh-CN"/>
        </w:rPr>
        <w:t>沙盘游戏室使用记录</w:t>
      </w:r>
    </w:p>
    <w:tbl>
      <w:tblPr>
        <w:tblStyle w:val="12"/>
        <w:tblpPr w:leftFromText="180" w:rightFromText="180" w:vertAnchor="text" w:horzAnchor="page" w:tblpX="2099" w:tblpY="480"/>
        <w:tblOverlap w:val="never"/>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557"/>
        <w:gridCol w:w="1031"/>
        <w:gridCol w:w="2812"/>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jc w:val="left"/>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lang w:val="en-US" w:eastAsia="zh-CN"/>
              </w:rPr>
              <w:t>序号</w:t>
            </w:r>
          </w:p>
        </w:tc>
        <w:tc>
          <w:tcPr>
            <w:tcW w:w="1557" w:type="dxa"/>
          </w:tcPr>
          <w:p>
            <w:pPr>
              <w:ind w:firstLine="281" w:firstLineChars="100"/>
              <w:jc w:val="left"/>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姓名</w:t>
            </w:r>
          </w:p>
        </w:tc>
        <w:tc>
          <w:tcPr>
            <w:tcW w:w="1031" w:type="dxa"/>
          </w:tcPr>
          <w:p>
            <w:pPr>
              <w:jc w:val="left"/>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班级</w:t>
            </w:r>
          </w:p>
        </w:tc>
        <w:tc>
          <w:tcPr>
            <w:tcW w:w="2812" w:type="dxa"/>
          </w:tcPr>
          <w:p>
            <w:pPr>
              <w:jc w:val="left"/>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辅导咨询师姓名</w:t>
            </w:r>
          </w:p>
        </w:tc>
        <w:tc>
          <w:tcPr>
            <w:tcW w:w="2250" w:type="dxa"/>
          </w:tcPr>
          <w:p>
            <w:pPr>
              <w:ind w:firstLine="1405" w:firstLineChars="500"/>
              <w:jc w:val="left"/>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5" w:type="dxa"/>
          </w:tcPr>
          <w:p>
            <w:pPr>
              <w:rPr>
                <w:rFonts w:hint="eastAsia" w:ascii="仿宋" w:hAnsi="仿宋" w:eastAsia="仿宋" w:cs="仿宋"/>
                <w:b/>
                <w:bCs/>
                <w:color w:val="auto"/>
                <w:sz w:val="48"/>
                <w:szCs w:val="48"/>
                <w:vertAlign w:val="baseline"/>
                <w:lang w:val="en-US" w:eastAsia="zh-CN"/>
              </w:rPr>
            </w:pPr>
          </w:p>
        </w:tc>
        <w:tc>
          <w:tcPr>
            <w:tcW w:w="1557" w:type="dxa"/>
          </w:tcPr>
          <w:p>
            <w:pPr>
              <w:rPr>
                <w:rFonts w:hint="eastAsia" w:ascii="仿宋" w:hAnsi="仿宋" w:eastAsia="仿宋" w:cs="仿宋"/>
                <w:b/>
                <w:bCs/>
                <w:color w:val="auto"/>
                <w:sz w:val="48"/>
                <w:szCs w:val="48"/>
                <w:vertAlign w:val="baseline"/>
                <w:lang w:val="en-US" w:eastAsia="zh-CN"/>
              </w:rPr>
            </w:pPr>
          </w:p>
        </w:tc>
        <w:tc>
          <w:tcPr>
            <w:tcW w:w="1031" w:type="dxa"/>
          </w:tcPr>
          <w:p>
            <w:pPr>
              <w:rPr>
                <w:rFonts w:hint="eastAsia" w:ascii="仿宋" w:hAnsi="仿宋" w:eastAsia="仿宋" w:cs="仿宋"/>
                <w:b/>
                <w:bCs/>
                <w:color w:val="auto"/>
                <w:sz w:val="48"/>
                <w:szCs w:val="48"/>
                <w:vertAlign w:val="baseline"/>
                <w:lang w:val="en-US" w:eastAsia="zh-CN"/>
              </w:rPr>
            </w:pPr>
          </w:p>
        </w:tc>
        <w:tc>
          <w:tcPr>
            <w:tcW w:w="2812" w:type="dxa"/>
          </w:tcPr>
          <w:p>
            <w:pPr>
              <w:rPr>
                <w:rFonts w:hint="eastAsia" w:ascii="仿宋" w:hAnsi="仿宋" w:eastAsia="仿宋" w:cs="仿宋"/>
                <w:b/>
                <w:bCs/>
                <w:color w:val="auto"/>
                <w:sz w:val="48"/>
                <w:szCs w:val="48"/>
                <w:vertAlign w:val="baseline"/>
                <w:lang w:val="en-US" w:eastAsia="zh-CN"/>
              </w:rPr>
            </w:pPr>
          </w:p>
        </w:tc>
        <w:tc>
          <w:tcPr>
            <w:tcW w:w="2250" w:type="dxa"/>
          </w:tcPr>
          <w:p>
            <w:pPr>
              <w:rPr>
                <w:rFonts w:hint="eastAsia" w:ascii="仿宋" w:hAnsi="仿宋" w:eastAsia="仿宋" w:cs="仿宋"/>
                <w:b/>
                <w:bCs/>
                <w:color w:val="auto"/>
                <w:sz w:val="48"/>
                <w:szCs w:val="48"/>
                <w:vertAlign w:val="baseline"/>
                <w:lang w:val="en-US" w:eastAsia="zh-CN"/>
              </w:rPr>
            </w:pPr>
          </w:p>
        </w:tc>
      </w:tr>
    </w:tbl>
    <w:p>
      <w:pPr>
        <w:rPr>
          <w:rFonts w:hint="eastAsia" w:ascii="仿宋" w:hAnsi="仿宋" w:eastAsia="仿宋" w:cs="仿宋"/>
          <w:b/>
          <w:bCs/>
          <w:color w:val="auto"/>
          <w:sz w:val="48"/>
          <w:szCs w:val="48"/>
          <w:lang w:val="en-US" w:eastAsia="zh-CN"/>
        </w:rPr>
      </w:pPr>
    </w:p>
    <w:p>
      <w:pPr>
        <w:widowControl w:val="0"/>
        <w:numPr>
          <w:ilvl w:val="0"/>
          <w:numId w:val="0"/>
        </w:numPr>
        <w:jc w:val="both"/>
        <w:rPr>
          <w:rFonts w:hint="eastAsia"/>
          <w:color w:val="auto"/>
          <w:sz w:val="28"/>
          <w:szCs w:val="28"/>
          <w:lang w:val="en-US" w:eastAsia="zh-CN"/>
        </w:rPr>
      </w:pPr>
    </w:p>
    <w:p>
      <w:pPr>
        <w:jc w:val="center"/>
        <w:rPr>
          <w:rFonts w:hint="eastAsia"/>
          <w:b/>
          <w:bCs/>
          <w:color w:val="auto"/>
          <w:sz w:val="44"/>
          <w:szCs w:val="44"/>
        </w:rPr>
      </w:pPr>
      <w:r>
        <w:rPr>
          <w:rFonts w:hint="eastAsia"/>
          <w:b/>
          <w:bCs/>
          <w:color w:val="auto"/>
          <w:sz w:val="44"/>
          <w:szCs w:val="44"/>
        </w:rPr>
        <w:t>沙盘游戏咨询与记录表</w:t>
      </w:r>
      <w:r>
        <w:rPr>
          <w:rFonts w:hint="eastAsia"/>
          <w:b/>
          <w:bCs/>
          <w:color w:val="auto"/>
          <w:sz w:val="44"/>
          <w:szCs w:val="44"/>
          <w:lang w:eastAsia="zh-CN"/>
        </w:rPr>
        <w:t>（个人）</w:t>
      </w:r>
    </w:p>
    <w:p>
      <w:pPr>
        <w:jc w:val="center"/>
        <w:rPr>
          <w:rFonts w:hint="eastAsia"/>
          <w:b/>
          <w:bCs/>
          <w:color w:val="auto"/>
          <w:sz w:val="44"/>
          <w:szCs w:val="44"/>
        </w:rPr>
      </w:pPr>
    </w:p>
    <w:p>
      <w:pPr>
        <w:rPr>
          <w:color w:val="auto"/>
          <w:sz w:val="24"/>
          <w:szCs w:val="24"/>
        </w:rPr>
      </w:pPr>
      <w:r>
        <w:rPr>
          <w:color w:val="auto"/>
          <w:sz w:val="24"/>
          <w:szCs w:val="24"/>
        </w:rPr>
        <w:t>来访者：姓名</w:t>
      </w:r>
      <w:r>
        <w:rPr>
          <w:color w:val="auto"/>
          <w:sz w:val="24"/>
          <w:szCs w:val="24"/>
          <w:u w:val="single"/>
        </w:rPr>
        <w:t xml:space="preserve">       </w:t>
      </w:r>
      <w:r>
        <w:rPr>
          <w:color w:val="auto"/>
          <w:sz w:val="24"/>
          <w:szCs w:val="24"/>
        </w:rPr>
        <w:t xml:space="preserve"> 性别 </w:t>
      </w:r>
      <w:r>
        <w:rPr>
          <w:color w:val="auto"/>
          <w:sz w:val="24"/>
          <w:szCs w:val="24"/>
          <w:u w:val="single"/>
        </w:rPr>
        <w:t xml:space="preserve">   </w:t>
      </w:r>
      <w:r>
        <w:rPr>
          <w:color w:val="auto"/>
          <w:sz w:val="24"/>
          <w:szCs w:val="24"/>
        </w:rPr>
        <w:t xml:space="preserve"> 年龄</w:t>
      </w:r>
      <w:r>
        <w:rPr>
          <w:color w:val="auto"/>
          <w:sz w:val="24"/>
          <w:szCs w:val="24"/>
          <w:u w:val="single"/>
        </w:rPr>
        <w:t xml:space="preserve">     </w:t>
      </w:r>
      <w:r>
        <w:rPr>
          <w:color w:val="auto"/>
          <w:sz w:val="24"/>
          <w:szCs w:val="24"/>
        </w:rPr>
        <w:t xml:space="preserve"> 日期</w:t>
      </w:r>
      <w:r>
        <w:rPr>
          <w:color w:val="auto"/>
          <w:sz w:val="24"/>
          <w:szCs w:val="24"/>
          <w:u w:val="single"/>
        </w:rPr>
        <w:t xml:space="preserve">      </w:t>
      </w:r>
      <w:r>
        <w:rPr>
          <w:rFonts w:hint="eastAsia"/>
          <w:color w:val="auto"/>
          <w:sz w:val="24"/>
          <w:szCs w:val="24"/>
          <w:u w:val="single"/>
        </w:rPr>
        <w:t xml:space="preserve">  </w:t>
      </w:r>
      <w:r>
        <w:rPr>
          <w:color w:val="auto"/>
          <w:sz w:val="24"/>
          <w:szCs w:val="24"/>
          <w:u w:val="single"/>
        </w:rPr>
        <w:t xml:space="preserve">  </w:t>
      </w:r>
      <w:r>
        <w:rPr>
          <w:rFonts w:hint="eastAsia"/>
          <w:color w:val="auto"/>
          <w:sz w:val="24"/>
          <w:szCs w:val="24"/>
        </w:rPr>
        <w:t xml:space="preserve">  </w:t>
      </w:r>
      <w:r>
        <w:rPr>
          <w:color w:val="auto"/>
          <w:sz w:val="24"/>
          <w:szCs w:val="24"/>
        </w:rPr>
        <w:t>次数：第</w:t>
      </w:r>
      <w:r>
        <w:rPr>
          <w:color w:val="auto"/>
          <w:sz w:val="24"/>
          <w:szCs w:val="24"/>
          <w:u w:val="single"/>
        </w:rPr>
        <w:t xml:space="preserve">   </w:t>
      </w:r>
      <w:r>
        <w:rPr>
          <w:color w:val="auto"/>
          <w:sz w:val="24"/>
          <w:szCs w:val="24"/>
        </w:rPr>
        <w:t>次</w:t>
      </w:r>
    </w:p>
    <w:p>
      <w:pPr>
        <w:rPr>
          <w:rFonts w:hint="eastAsia"/>
          <w:color w:val="auto"/>
          <w:sz w:val="24"/>
          <w:szCs w:val="24"/>
        </w:rPr>
      </w:pPr>
      <w:r>
        <w:rPr>
          <w:color w:val="auto"/>
          <w:sz w:val="24"/>
          <w:szCs w:val="24"/>
        </w:rPr>
        <w:t>陪同人：</w:t>
      </w:r>
      <w:r>
        <w:rPr>
          <w:color w:val="auto"/>
          <w:sz w:val="24"/>
          <w:szCs w:val="24"/>
          <w:u w:val="single"/>
        </w:rPr>
        <w:t xml:space="preserve">        </w:t>
      </w:r>
    </w:p>
    <w:p>
      <w:pPr>
        <w:rPr>
          <w:rFonts w:hint="eastAsia"/>
          <w:color w:val="auto"/>
          <w:sz w:val="24"/>
          <w:szCs w:val="24"/>
        </w:rPr>
      </w:pPr>
      <w:r>
        <w:rPr>
          <w:rFonts w:hint="eastAsia"/>
          <w:color w:val="auto"/>
          <w:sz w:val="24"/>
          <w:szCs w:val="24"/>
        </w:rPr>
        <w:t>制作时间 ：</w:t>
      </w:r>
      <w:r>
        <w:rPr>
          <w:rFonts w:hint="eastAsia"/>
          <w:color w:val="auto"/>
          <w:sz w:val="24"/>
          <w:szCs w:val="24"/>
          <w:u w:val="single"/>
        </w:rPr>
        <w:t xml:space="preserve">     </w:t>
      </w:r>
      <w:r>
        <w:rPr>
          <w:rFonts w:hint="eastAsia"/>
          <w:color w:val="auto"/>
          <w:sz w:val="24"/>
          <w:szCs w:val="24"/>
        </w:rPr>
        <w:t>时</w:t>
      </w:r>
      <w:r>
        <w:rPr>
          <w:rFonts w:hint="eastAsia"/>
          <w:color w:val="auto"/>
          <w:sz w:val="24"/>
          <w:szCs w:val="24"/>
          <w:u w:val="single"/>
        </w:rPr>
        <w:t xml:space="preserve">     </w:t>
      </w:r>
      <w:r>
        <w:rPr>
          <w:rFonts w:hint="eastAsia"/>
          <w:color w:val="auto"/>
          <w:sz w:val="24"/>
          <w:szCs w:val="24"/>
        </w:rPr>
        <w:t>分，共</w:t>
      </w:r>
      <w:r>
        <w:rPr>
          <w:rFonts w:hint="eastAsia"/>
          <w:color w:val="auto"/>
          <w:sz w:val="24"/>
          <w:szCs w:val="24"/>
          <w:u w:val="single"/>
        </w:rPr>
        <w:t xml:space="preserve">     </w:t>
      </w:r>
      <w:r>
        <w:rPr>
          <w:rFonts w:hint="eastAsia"/>
          <w:color w:val="auto"/>
          <w:sz w:val="24"/>
          <w:szCs w:val="24"/>
        </w:rPr>
        <w:t>分       口干沙  口湿沙</w:t>
      </w:r>
    </w:p>
    <w:p>
      <w:pPr>
        <w:rPr>
          <w:rFonts w:hint="eastAsia"/>
          <w:color w:val="auto"/>
          <w:sz w:val="24"/>
          <w:szCs w:val="24"/>
          <w:u w:val="single"/>
        </w:rPr>
      </w:pPr>
      <w:r>
        <w:rPr>
          <w:rFonts w:hint="eastAsia"/>
          <w:color w:val="auto"/>
          <w:sz w:val="24"/>
          <w:szCs w:val="24"/>
        </w:rPr>
        <w:t>沙盘命名：</w:t>
      </w:r>
      <w:r>
        <w:rPr>
          <w:rFonts w:hint="eastAsia"/>
          <w:color w:val="auto"/>
          <w:sz w:val="24"/>
          <w:szCs w:val="24"/>
          <w:u w:val="single"/>
        </w:rPr>
        <w:t xml:space="preserve">                           </w:t>
      </w:r>
    </w:p>
    <w:p>
      <w:pPr>
        <w:rPr>
          <w:rFonts w:hint="eastAsia"/>
          <w:color w:val="auto"/>
          <w:sz w:val="24"/>
          <w:szCs w:val="24"/>
          <w:u w:val="single"/>
        </w:rPr>
      </w:pPr>
    </w:p>
    <w:p>
      <w:pPr>
        <w:rPr>
          <w:rFonts w:hint="eastAsia"/>
          <w:color w:val="auto"/>
          <w:sz w:val="24"/>
          <w:szCs w:val="24"/>
          <w:u w:val="single"/>
        </w:rPr>
      </w:pPr>
    </w:p>
    <w:p>
      <w:pPr>
        <w:rPr>
          <w:rFonts w:hint="eastAsia"/>
          <w:color w:val="auto"/>
          <w:sz w:val="24"/>
          <w:szCs w:val="24"/>
        </w:rPr>
      </w:pPr>
      <w:r>
        <w:rPr>
          <w:rFonts w:hint="eastAsia"/>
          <w:color w:val="auto"/>
          <w:sz w:val="24"/>
          <w:szCs w:val="24"/>
        </w:rPr>
        <w:t>一、沙具摆放顺序</w:t>
      </w:r>
    </w:p>
    <w:tbl>
      <w:tblPr>
        <w:tblStyle w:val="12"/>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2156"/>
        <w:gridCol w:w="2156"/>
        <w:gridCol w:w="2156"/>
        <w:gridCol w:w="2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02" w:type="dxa"/>
            <w:vMerge w:val="restart"/>
            <w:vAlign w:val="top"/>
          </w:tcPr>
          <w:p>
            <w:pPr>
              <w:jc w:val="center"/>
              <w:rPr>
                <w:rFonts w:hint="eastAsia"/>
                <w:color w:val="auto"/>
                <w:sz w:val="24"/>
                <w:szCs w:val="24"/>
              </w:rPr>
            </w:pPr>
            <w:r>
              <w:rPr>
                <w:rFonts w:hint="eastAsia"/>
                <w:color w:val="auto"/>
                <w:sz w:val="24"/>
                <w:szCs w:val="24"/>
              </w:rPr>
              <w:t>沙</w:t>
            </w:r>
          </w:p>
          <w:p>
            <w:pPr>
              <w:jc w:val="center"/>
              <w:rPr>
                <w:rFonts w:hint="eastAsia"/>
                <w:color w:val="auto"/>
                <w:sz w:val="24"/>
                <w:szCs w:val="24"/>
              </w:rPr>
            </w:pPr>
          </w:p>
          <w:p>
            <w:pPr>
              <w:jc w:val="center"/>
              <w:rPr>
                <w:rFonts w:hint="eastAsia"/>
                <w:color w:val="auto"/>
                <w:sz w:val="24"/>
                <w:szCs w:val="24"/>
              </w:rPr>
            </w:pPr>
            <w:r>
              <w:rPr>
                <w:rFonts w:hint="eastAsia"/>
                <w:color w:val="auto"/>
                <w:sz w:val="24"/>
                <w:szCs w:val="24"/>
              </w:rPr>
              <w:t>具</w:t>
            </w:r>
          </w:p>
          <w:p>
            <w:pPr>
              <w:jc w:val="center"/>
              <w:rPr>
                <w:rFonts w:hint="eastAsia"/>
                <w:color w:val="auto"/>
                <w:sz w:val="24"/>
                <w:szCs w:val="24"/>
              </w:rPr>
            </w:pPr>
          </w:p>
          <w:p>
            <w:pPr>
              <w:jc w:val="center"/>
              <w:rPr>
                <w:rFonts w:hint="eastAsia"/>
                <w:color w:val="auto"/>
                <w:sz w:val="24"/>
                <w:szCs w:val="24"/>
              </w:rPr>
            </w:pPr>
            <w:r>
              <w:rPr>
                <w:rFonts w:hint="eastAsia"/>
                <w:color w:val="auto"/>
                <w:sz w:val="24"/>
                <w:szCs w:val="24"/>
              </w:rPr>
              <w:t>摆</w:t>
            </w:r>
          </w:p>
          <w:p>
            <w:pPr>
              <w:jc w:val="center"/>
              <w:rPr>
                <w:rFonts w:hint="eastAsia"/>
                <w:color w:val="auto"/>
                <w:sz w:val="24"/>
                <w:szCs w:val="24"/>
              </w:rPr>
            </w:pPr>
          </w:p>
          <w:p>
            <w:pPr>
              <w:jc w:val="center"/>
              <w:rPr>
                <w:rFonts w:hint="eastAsia"/>
                <w:color w:val="auto"/>
                <w:sz w:val="24"/>
                <w:szCs w:val="24"/>
              </w:rPr>
            </w:pPr>
            <w:r>
              <w:rPr>
                <w:rFonts w:hint="eastAsia"/>
                <w:color w:val="auto"/>
                <w:sz w:val="24"/>
                <w:szCs w:val="24"/>
              </w:rPr>
              <w:t>放</w:t>
            </w:r>
          </w:p>
          <w:p>
            <w:pPr>
              <w:jc w:val="center"/>
              <w:rPr>
                <w:rFonts w:hint="eastAsia"/>
                <w:color w:val="auto"/>
                <w:sz w:val="24"/>
                <w:szCs w:val="24"/>
              </w:rPr>
            </w:pPr>
          </w:p>
          <w:p>
            <w:pPr>
              <w:jc w:val="center"/>
              <w:rPr>
                <w:rFonts w:hint="eastAsia"/>
                <w:color w:val="auto"/>
                <w:sz w:val="24"/>
                <w:szCs w:val="24"/>
              </w:rPr>
            </w:pPr>
            <w:r>
              <w:rPr>
                <w:rFonts w:hint="eastAsia"/>
                <w:color w:val="auto"/>
                <w:sz w:val="24"/>
                <w:szCs w:val="24"/>
              </w:rPr>
              <w:t>顺</w:t>
            </w:r>
          </w:p>
          <w:p>
            <w:pPr>
              <w:jc w:val="center"/>
              <w:rPr>
                <w:rFonts w:hint="eastAsia"/>
                <w:color w:val="auto"/>
                <w:sz w:val="24"/>
                <w:szCs w:val="24"/>
              </w:rPr>
            </w:pPr>
          </w:p>
          <w:p>
            <w:pPr>
              <w:jc w:val="center"/>
              <w:rPr>
                <w:rFonts w:hint="eastAsia"/>
                <w:color w:val="auto"/>
                <w:sz w:val="24"/>
                <w:szCs w:val="24"/>
              </w:rPr>
            </w:pPr>
            <w:r>
              <w:rPr>
                <w:rFonts w:hint="eastAsia"/>
                <w:color w:val="auto"/>
                <w:sz w:val="24"/>
                <w:szCs w:val="24"/>
              </w:rPr>
              <w:t>序</w:t>
            </w:r>
          </w:p>
        </w:tc>
        <w:tc>
          <w:tcPr>
            <w:tcW w:w="2156" w:type="dxa"/>
            <w:vAlign w:val="top"/>
          </w:tcPr>
          <w:p>
            <w:pPr>
              <w:rPr>
                <w:rFonts w:hint="eastAsia"/>
                <w:color w:val="auto"/>
                <w:sz w:val="24"/>
                <w:szCs w:val="24"/>
              </w:rPr>
            </w:pPr>
            <w:r>
              <w:rPr>
                <w:rFonts w:hint="eastAsia"/>
                <w:color w:val="auto"/>
                <w:sz w:val="24"/>
                <w:szCs w:val="24"/>
              </w:rPr>
              <w:t>1</w:t>
            </w:r>
          </w:p>
        </w:tc>
        <w:tc>
          <w:tcPr>
            <w:tcW w:w="2156" w:type="dxa"/>
            <w:vAlign w:val="top"/>
          </w:tcPr>
          <w:p>
            <w:pPr>
              <w:rPr>
                <w:rFonts w:hint="eastAsia"/>
                <w:color w:val="auto"/>
                <w:sz w:val="24"/>
                <w:szCs w:val="24"/>
              </w:rPr>
            </w:pPr>
            <w:r>
              <w:rPr>
                <w:rFonts w:hint="eastAsia"/>
                <w:color w:val="auto"/>
                <w:sz w:val="24"/>
                <w:szCs w:val="24"/>
              </w:rPr>
              <w:t>10</w:t>
            </w:r>
          </w:p>
        </w:tc>
        <w:tc>
          <w:tcPr>
            <w:tcW w:w="2156" w:type="dxa"/>
            <w:vAlign w:val="top"/>
          </w:tcPr>
          <w:p>
            <w:pPr>
              <w:rPr>
                <w:rFonts w:hint="eastAsia"/>
                <w:color w:val="auto"/>
                <w:sz w:val="24"/>
                <w:szCs w:val="24"/>
              </w:rPr>
            </w:pPr>
            <w:r>
              <w:rPr>
                <w:rFonts w:hint="eastAsia"/>
                <w:color w:val="auto"/>
                <w:sz w:val="24"/>
                <w:szCs w:val="24"/>
              </w:rPr>
              <w:t>19</w:t>
            </w:r>
          </w:p>
        </w:tc>
        <w:tc>
          <w:tcPr>
            <w:tcW w:w="2156" w:type="dxa"/>
            <w:vAlign w:val="top"/>
          </w:tcPr>
          <w:p>
            <w:pPr>
              <w:rPr>
                <w:rFonts w:hint="eastAsia"/>
                <w:color w:val="auto"/>
                <w:sz w:val="24"/>
                <w:szCs w:val="24"/>
              </w:rPr>
            </w:pPr>
            <w:r>
              <w:rPr>
                <w:rFonts w:hint="eastAsia"/>
                <w:color w:val="auto"/>
                <w:sz w:val="24"/>
                <w:szCs w:val="24"/>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02" w:type="dxa"/>
            <w:vMerge w:val="continue"/>
            <w:vAlign w:val="top"/>
          </w:tcPr>
          <w:p>
            <w:pPr>
              <w:rPr>
                <w:rFonts w:hint="eastAsia"/>
                <w:color w:val="auto"/>
                <w:sz w:val="24"/>
                <w:szCs w:val="24"/>
              </w:rPr>
            </w:pPr>
          </w:p>
        </w:tc>
        <w:tc>
          <w:tcPr>
            <w:tcW w:w="2156" w:type="dxa"/>
            <w:vAlign w:val="top"/>
          </w:tcPr>
          <w:p>
            <w:pPr>
              <w:rPr>
                <w:rFonts w:hint="eastAsia"/>
                <w:color w:val="auto"/>
                <w:sz w:val="24"/>
                <w:szCs w:val="24"/>
              </w:rPr>
            </w:pPr>
            <w:r>
              <w:rPr>
                <w:rFonts w:hint="eastAsia"/>
                <w:color w:val="auto"/>
                <w:sz w:val="24"/>
                <w:szCs w:val="24"/>
              </w:rPr>
              <w:t>2</w:t>
            </w:r>
          </w:p>
        </w:tc>
        <w:tc>
          <w:tcPr>
            <w:tcW w:w="2156" w:type="dxa"/>
            <w:vAlign w:val="top"/>
          </w:tcPr>
          <w:p>
            <w:pPr>
              <w:rPr>
                <w:rFonts w:hint="eastAsia"/>
                <w:color w:val="auto"/>
                <w:sz w:val="24"/>
                <w:szCs w:val="24"/>
              </w:rPr>
            </w:pPr>
            <w:r>
              <w:rPr>
                <w:rFonts w:hint="eastAsia"/>
                <w:color w:val="auto"/>
                <w:sz w:val="24"/>
                <w:szCs w:val="24"/>
              </w:rPr>
              <w:t>11</w:t>
            </w:r>
          </w:p>
        </w:tc>
        <w:tc>
          <w:tcPr>
            <w:tcW w:w="2156" w:type="dxa"/>
            <w:vAlign w:val="top"/>
          </w:tcPr>
          <w:p>
            <w:pPr>
              <w:rPr>
                <w:rFonts w:hint="eastAsia"/>
                <w:color w:val="auto"/>
                <w:sz w:val="24"/>
                <w:szCs w:val="24"/>
              </w:rPr>
            </w:pPr>
            <w:r>
              <w:rPr>
                <w:rFonts w:hint="eastAsia"/>
                <w:color w:val="auto"/>
                <w:sz w:val="24"/>
                <w:szCs w:val="24"/>
              </w:rPr>
              <w:t>20</w:t>
            </w:r>
          </w:p>
        </w:tc>
        <w:tc>
          <w:tcPr>
            <w:tcW w:w="2156" w:type="dxa"/>
            <w:vAlign w:val="top"/>
          </w:tcPr>
          <w:p>
            <w:pPr>
              <w:rPr>
                <w:rFonts w:hint="eastAsia"/>
                <w:color w:val="auto"/>
                <w:sz w:val="24"/>
                <w:szCs w:val="24"/>
              </w:rPr>
            </w:pPr>
            <w:r>
              <w:rPr>
                <w:rFonts w:hint="eastAsia"/>
                <w:color w:val="auto"/>
                <w:sz w:val="24"/>
                <w:szCs w:val="24"/>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02" w:type="dxa"/>
            <w:vMerge w:val="continue"/>
            <w:vAlign w:val="top"/>
          </w:tcPr>
          <w:p>
            <w:pPr>
              <w:rPr>
                <w:rFonts w:hint="eastAsia"/>
                <w:color w:val="auto"/>
                <w:sz w:val="24"/>
                <w:szCs w:val="24"/>
              </w:rPr>
            </w:pPr>
          </w:p>
        </w:tc>
        <w:tc>
          <w:tcPr>
            <w:tcW w:w="2156" w:type="dxa"/>
            <w:vAlign w:val="top"/>
          </w:tcPr>
          <w:p>
            <w:pPr>
              <w:rPr>
                <w:rFonts w:hint="eastAsia"/>
                <w:color w:val="auto"/>
                <w:sz w:val="24"/>
                <w:szCs w:val="24"/>
              </w:rPr>
            </w:pPr>
            <w:r>
              <w:rPr>
                <w:rFonts w:hint="eastAsia"/>
                <w:color w:val="auto"/>
                <w:sz w:val="24"/>
                <w:szCs w:val="24"/>
              </w:rPr>
              <w:t>3</w:t>
            </w:r>
          </w:p>
        </w:tc>
        <w:tc>
          <w:tcPr>
            <w:tcW w:w="2156" w:type="dxa"/>
            <w:vAlign w:val="top"/>
          </w:tcPr>
          <w:p>
            <w:pPr>
              <w:rPr>
                <w:rFonts w:hint="eastAsia"/>
                <w:color w:val="auto"/>
                <w:sz w:val="24"/>
                <w:szCs w:val="24"/>
              </w:rPr>
            </w:pPr>
            <w:r>
              <w:rPr>
                <w:rFonts w:hint="eastAsia"/>
                <w:color w:val="auto"/>
                <w:sz w:val="24"/>
                <w:szCs w:val="24"/>
              </w:rPr>
              <w:t>12</w:t>
            </w:r>
          </w:p>
        </w:tc>
        <w:tc>
          <w:tcPr>
            <w:tcW w:w="2156" w:type="dxa"/>
            <w:vAlign w:val="top"/>
          </w:tcPr>
          <w:p>
            <w:pPr>
              <w:rPr>
                <w:rFonts w:hint="eastAsia"/>
                <w:color w:val="auto"/>
                <w:sz w:val="24"/>
                <w:szCs w:val="24"/>
              </w:rPr>
            </w:pPr>
            <w:r>
              <w:rPr>
                <w:rFonts w:hint="eastAsia"/>
                <w:color w:val="auto"/>
                <w:sz w:val="24"/>
                <w:szCs w:val="24"/>
              </w:rPr>
              <w:t>21</w:t>
            </w:r>
          </w:p>
        </w:tc>
        <w:tc>
          <w:tcPr>
            <w:tcW w:w="2156" w:type="dxa"/>
            <w:vAlign w:val="top"/>
          </w:tcPr>
          <w:p>
            <w:pPr>
              <w:rPr>
                <w:rFonts w:hint="eastAsia"/>
                <w:color w:val="auto"/>
                <w:sz w:val="24"/>
                <w:szCs w:val="24"/>
              </w:rPr>
            </w:pPr>
            <w:r>
              <w:rPr>
                <w:rFonts w:hint="eastAsia"/>
                <w:color w:val="auto"/>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02" w:type="dxa"/>
            <w:vMerge w:val="continue"/>
            <w:vAlign w:val="top"/>
          </w:tcPr>
          <w:p>
            <w:pPr>
              <w:rPr>
                <w:rFonts w:hint="eastAsia"/>
                <w:color w:val="auto"/>
                <w:sz w:val="24"/>
                <w:szCs w:val="24"/>
              </w:rPr>
            </w:pPr>
          </w:p>
        </w:tc>
        <w:tc>
          <w:tcPr>
            <w:tcW w:w="2156" w:type="dxa"/>
            <w:vAlign w:val="top"/>
          </w:tcPr>
          <w:p>
            <w:pPr>
              <w:rPr>
                <w:rFonts w:hint="eastAsia"/>
                <w:color w:val="auto"/>
                <w:sz w:val="24"/>
                <w:szCs w:val="24"/>
              </w:rPr>
            </w:pPr>
            <w:r>
              <w:rPr>
                <w:rFonts w:hint="eastAsia"/>
                <w:color w:val="auto"/>
                <w:sz w:val="24"/>
                <w:szCs w:val="24"/>
              </w:rPr>
              <w:t>4</w:t>
            </w:r>
          </w:p>
        </w:tc>
        <w:tc>
          <w:tcPr>
            <w:tcW w:w="2156" w:type="dxa"/>
            <w:vAlign w:val="top"/>
          </w:tcPr>
          <w:p>
            <w:pPr>
              <w:rPr>
                <w:rFonts w:hint="eastAsia"/>
                <w:color w:val="auto"/>
                <w:sz w:val="24"/>
                <w:szCs w:val="24"/>
              </w:rPr>
            </w:pPr>
            <w:r>
              <w:rPr>
                <w:rFonts w:hint="eastAsia"/>
                <w:color w:val="auto"/>
                <w:sz w:val="24"/>
                <w:szCs w:val="24"/>
              </w:rPr>
              <w:t>13</w:t>
            </w:r>
          </w:p>
        </w:tc>
        <w:tc>
          <w:tcPr>
            <w:tcW w:w="2156" w:type="dxa"/>
            <w:vAlign w:val="top"/>
          </w:tcPr>
          <w:p>
            <w:pPr>
              <w:rPr>
                <w:rFonts w:hint="eastAsia"/>
                <w:color w:val="auto"/>
                <w:sz w:val="24"/>
                <w:szCs w:val="24"/>
              </w:rPr>
            </w:pPr>
            <w:r>
              <w:rPr>
                <w:rFonts w:hint="eastAsia"/>
                <w:color w:val="auto"/>
                <w:sz w:val="24"/>
                <w:szCs w:val="24"/>
              </w:rPr>
              <w:t>22</w:t>
            </w:r>
          </w:p>
        </w:tc>
        <w:tc>
          <w:tcPr>
            <w:tcW w:w="2156" w:type="dxa"/>
            <w:vAlign w:val="top"/>
          </w:tcPr>
          <w:p>
            <w:pPr>
              <w:rPr>
                <w:rFonts w:hint="eastAsia"/>
                <w:color w:val="auto"/>
                <w:sz w:val="24"/>
                <w:szCs w:val="24"/>
              </w:rPr>
            </w:pPr>
            <w:r>
              <w:rPr>
                <w:rFonts w:hint="eastAsia"/>
                <w:color w:val="auto"/>
                <w:sz w:val="24"/>
                <w:szCs w:val="24"/>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02" w:type="dxa"/>
            <w:vMerge w:val="continue"/>
            <w:vAlign w:val="top"/>
          </w:tcPr>
          <w:p>
            <w:pPr>
              <w:rPr>
                <w:rFonts w:hint="eastAsia"/>
                <w:color w:val="auto"/>
                <w:sz w:val="24"/>
                <w:szCs w:val="24"/>
              </w:rPr>
            </w:pPr>
          </w:p>
        </w:tc>
        <w:tc>
          <w:tcPr>
            <w:tcW w:w="2156" w:type="dxa"/>
            <w:vAlign w:val="top"/>
          </w:tcPr>
          <w:p>
            <w:pPr>
              <w:rPr>
                <w:rFonts w:hint="eastAsia"/>
                <w:color w:val="auto"/>
                <w:sz w:val="24"/>
                <w:szCs w:val="24"/>
              </w:rPr>
            </w:pPr>
            <w:r>
              <w:rPr>
                <w:rFonts w:hint="eastAsia"/>
                <w:color w:val="auto"/>
                <w:sz w:val="24"/>
                <w:szCs w:val="24"/>
              </w:rPr>
              <w:t>5</w:t>
            </w:r>
          </w:p>
        </w:tc>
        <w:tc>
          <w:tcPr>
            <w:tcW w:w="2156" w:type="dxa"/>
            <w:vAlign w:val="top"/>
          </w:tcPr>
          <w:p>
            <w:pPr>
              <w:rPr>
                <w:rFonts w:hint="eastAsia"/>
                <w:color w:val="auto"/>
                <w:sz w:val="24"/>
                <w:szCs w:val="24"/>
              </w:rPr>
            </w:pPr>
            <w:r>
              <w:rPr>
                <w:rFonts w:hint="eastAsia"/>
                <w:color w:val="auto"/>
                <w:sz w:val="24"/>
                <w:szCs w:val="24"/>
              </w:rPr>
              <w:t>14</w:t>
            </w:r>
          </w:p>
        </w:tc>
        <w:tc>
          <w:tcPr>
            <w:tcW w:w="2156" w:type="dxa"/>
            <w:vAlign w:val="top"/>
          </w:tcPr>
          <w:p>
            <w:pPr>
              <w:rPr>
                <w:rFonts w:hint="eastAsia"/>
                <w:color w:val="auto"/>
                <w:sz w:val="24"/>
                <w:szCs w:val="24"/>
              </w:rPr>
            </w:pPr>
            <w:r>
              <w:rPr>
                <w:rFonts w:hint="eastAsia"/>
                <w:color w:val="auto"/>
                <w:sz w:val="24"/>
                <w:szCs w:val="24"/>
              </w:rPr>
              <w:t>23</w:t>
            </w:r>
          </w:p>
        </w:tc>
        <w:tc>
          <w:tcPr>
            <w:tcW w:w="2156" w:type="dxa"/>
            <w:vAlign w:val="top"/>
          </w:tcPr>
          <w:p>
            <w:pPr>
              <w:rPr>
                <w:rFonts w:hint="eastAsia"/>
                <w:color w:val="auto"/>
                <w:sz w:val="24"/>
                <w:szCs w:val="24"/>
              </w:rPr>
            </w:pPr>
            <w:r>
              <w:rPr>
                <w:rFonts w:hint="eastAsia"/>
                <w:color w:val="auto"/>
                <w:sz w:val="24"/>
                <w:szCs w:val="24"/>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02" w:type="dxa"/>
            <w:vMerge w:val="continue"/>
            <w:vAlign w:val="top"/>
          </w:tcPr>
          <w:p>
            <w:pPr>
              <w:rPr>
                <w:rFonts w:hint="eastAsia"/>
                <w:color w:val="auto"/>
                <w:sz w:val="24"/>
                <w:szCs w:val="24"/>
              </w:rPr>
            </w:pPr>
          </w:p>
        </w:tc>
        <w:tc>
          <w:tcPr>
            <w:tcW w:w="2156" w:type="dxa"/>
            <w:vAlign w:val="top"/>
          </w:tcPr>
          <w:p>
            <w:pPr>
              <w:rPr>
                <w:rFonts w:hint="eastAsia"/>
                <w:color w:val="auto"/>
                <w:sz w:val="24"/>
                <w:szCs w:val="24"/>
              </w:rPr>
            </w:pPr>
            <w:r>
              <w:rPr>
                <w:rFonts w:hint="eastAsia"/>
                <w:color w:val="auto"/>
                <w:sz w:val="24"/>
                <w:szCs w:val="24"/>
              </w:rPr>
              <w:t>6</w:t>
            </w:r>
          </w:p>
        </w:tc>
        <w:tc>
          <w:tcPr>
            <w:tcW w:w="2156" w:type="dxa"/>
            <w:vAlign w:val="top"/>
          </w:tcPr>
          <w:p>
            <w:pPr>
              <w:rPr>
                <w:rFonts w:hint="eastAsia"/>
                <w:color w:val="auto"/>
                <w:sz w:val="24"/>
                <w:szCs w:val="24"/>
              </w:rPr>
            </w:pPr>
            <w:r>
              <w:rPr>
                <w:rFonts w:hint="eastAsia"/>
                <w:color w:val="auto"/>
                <w:sz w:val="24"/>
                <w:szCs w:val="24"/>
              </w:rPr>
              <w:t>15</w:t>
            </w:r>
          </w:p>
        </w:tc>
        <w:tc>
          <w:tcPr>
            <w:tcW w:w="2156" w:type="dxa"/>
            <w:vAlign w:val="top"/>
          </w:tcPr>
          <w:p>
            <w:pPr>
              <w:rPr>
                <w:rFonts w:hint="eastAsia"/>
                <w:color w:val="auto"/>
                <w:sz w:val="24"/>
                <w:szCs w:val="24"/>
              </w:rPr>
            </w:pPr>
            <w:r>
              <w:rPr>
                <w:rFonts w:hint="eastAsia"/>
                <w:color w:val="auto"/>
                <w:sz w:val="24"/>
                <w:szCs w:val="24"/>
              </w:rPr>
              <w:t>24</w:t>
            </w:r>
          </w:p>
        </w:tc>
        <w:tc>
          <w:tcPr>
            <w:tcW w:w="2156" w:type="dxa"/>
            <w:vAlign w:val="top"/>
          </w:tcPr>
          <w:p>
            <w:pPr>
              <w:rPr>
                <w:rFonts w:hint="eastAsia"/>
                <w:color w:val="auto"/>
                <w:sz w:val="24"/>
                <w:szCs w:val="24"/>
              </w:rPr>
            </w:pPr>
            <w:r>
              <w:rPr>
                <w:rFonts w:hint="eastAsia"/>
                <w:color w:val="auto"/>
                <w:sz w:val="24"/>
                <w:szCs w:val="24"/>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02" w:type="dxa"/>
            <w:vMerge w:val="continue"/>
            <w:vAlign w:val="top"/>
          </w:tcPr>
          <w:p>
            <w:pPr>
              <w:rPr>
                <w:rFonts w:hint="eastAsia"/>
                <w:color w:val="auto"/>
                <w:sz w:val="24"/>
                <w:szCs w:val="24"/>
              </w:rPr>
            </w:pPr>
          </w:p>
        </w:tc>
        <w:tc>
          <w:tcPr>
            <w:tcW w:w="2156" w:type="dxa"/>
            <w:vAlign w:val="top"/>
          </w:tcPr>
          <w:p>
            <w:pPr>
              <w:rPr>
                <w:rFonts w:hint="eastAsia"/>
                <w:color w:val="auto"/>
                <w:sz w:val="24"/>
                <w:szCs w:val="24"/>
              </w:rPr>
            </w:pPr>
            <w:r>
              <w:rPr>
                <w:rFonts w:hint="eastAsia"/>
                <w:color w:val="auto"/>
                <w:sz w:val="24"/>
                <w:szCs w:val="24"/>
              </w:rPr>
              <w:t>7</w:t>
            </w:r>
          </w:p>
        </w:tc>
        <w:tc>
          <w:tcPr>
            <w:tcW w:w="2156" w:type="dxa"/>
            <w:vAlign w:val="top"/>
          </w:tcPr>
          <w:p>
            <w:pPr>
              <w:rPr>
                <w:rFonts w:hint="eastAsia"/>
                <w:color w:val="auto"/>
                <w:sz w:val="24"/>
                <w:szCs w:val="24"/>
              </w:rPr>
            </w:pPr>
            <w:r>
              <w:rPr>
                <w:rFonts w:hint="eastAsia"/>
                <w:color w:val="auto"/>
                <w:sz w:val="24"/>
                <w:szCs w:val="24"/>
              </w:rPr>
              <w:t>16</w:t>
            </w:r>
          </w:p>
        </w:tc>
        <w:tc>
          <w:tcPr>
            <w:tcW w:w="2156" w:type="dxa"/>
            <w:vAlign w:val="top"/>
          </w:tcPr>
          <w:p>
            <w:pPr>
              <w:rPr>
                <w:rFonts w:hint="eastAsia"/>
                <w:color w:val="auto"/>
                <w:sz w:val="24"/>
                <w:szCs w:val="24"/>
              </w:rPr>
            </w:pPr>
            <w:r>
              <w:rPr>
                <w:rFonts w:hint="eastAsia"/>
                <w:color w:val="auto"/>
                <w:sz w:val="24"/>
                <w:szCs w:val="24"/>
              </w:rPr>
              <w:t>25</w:t>
            </w:r>
          </w:p>
        </w:tc>
        <w:tc>
          <w:tcPr>
            <w:tcW w:w="2156" w:type="dxa"/>
            <w:vAlign w:val="top"/>
          </w:tcPr>
          <w:p>
            <w:pPr>
              <w:rPr>
                <w:rFonts w:hint="eastAsia"/>
                <w:color w:val="auto"/>
                <w:sz w:val="24"/>
                <w:szCs w:val="24"/>
              </w:rPr>
            </w:pPr>
            <w:r>
              <w:rPr>
                <w:rFonts w:hint="eastAsia"/>
                <w:color w:val="auto"/>
                <w:sz w:val="24"/>
                <w:szCs w:val="24"/>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02" w:type="dxa"/>
            <w:vMerge w:val="continue"/>
            <w:vAlign w:val="top"/>
          </w:tcPr>
          <w:p>
            <w:pPr>
              <w:rPr>
                <w:rFonts w:hint="eastAsia"/>
                <w:color w:val="auto"/>
                <w:sz w:val="24"/>
                <w:szCs w:val="24"/>
              </w:rPr>
            </w:pPr>
          </w:p>
        </w:tc>
        <w:tc>
          <w:tcPr>
            <w:tcW w:w="2156" w:type="dxa"/>
            <w:vAlign w:val="top"/>
          </w:tcPr>
          <w:p>
            <w:pPr>
              <w:rPr>
                <w:rFonts w:hint="eastAsia"/>
                <w:color w:val="auto"/>
                <w:sz w:val="24"/>
                <w:szCs w:val="24"/>
              </w:rPr>
            </w:pPr>
            <w:r>
              <w:rPr>
                <w:rFonts w:hint="eastAsia"/>
                <w:color w:val="auto"/>
                <w:sz w:val="24"/>
                <w:szCs w:val="24"/>
              </w:rPr>
              <w:t>8</w:t>
            </w:r>
          </w:p>
        </w:tc>
        <w:tc>
          <w:tcPr>
            <w:tcW w:w="2156" w:type="dxa"/>
            <w:vAlign w:val="top"/>
          </w:tcPr>
          <w:p>
            <w:pPr>
              <w:rPr>
                <w:rFonts w:hint="eastAsia"/>
                <w:color w:val="auto"/>
                <w:sz w:val="24"/>
                <w:szCs w:val="24"/>
              </w:rPr>
            </w:pPr>
            <w:r>
              <w:rPr>
                <w:rFonts w:hint="eastAsia"/>
                <w:color w:val="auto"/>
                <w:sz w:val="24"/>
                <w:szCs w:val="24"/>
              </w:rPr>
              <w:t>17</w:t>
            </w:r>
          </w:p>
        </w:tc>
        <w:tc>
          <w:tcPr>
            <w:tcW w:w="2156" w:type="dxa"/>
            <w:vAlign w:val="top"/>
          </w:tcPr>
          <w:p>
            <w:pPr>
              <w:rPr>
                <w:rFonts w:hint="eastAsia"/>
                <w:color w:val="auto"/>
                <w:sz w:val="24"/>
                <w:szCs w:val="24"/>
              </w:rPr>
            </w:pPr>
            <w:r>
              <w:rPr>
                <w:rFonts w:hint="eastAsia"/>
                <w:color w:val="auto"/>
                <w:sz w:val="24"/>
                <w:szCs w:val="24"/>
              </w:rPr>
              <w:t>26</w:t>
            </w:r>
          </w:p>
        </w:tc>
        <w:tc>
          <w:tcPr>
            <w:tcW w:w="2156" w:type="dxa"/>
            <w:vAlign w:val="top"/>
          </w:tcPr>
          <w:p>
            <w:pPr>
              <w:rPr>
                <w:rFonts w:hint="eastAsia"/>
                <w:color w:val="auto"/>
                <w:sz w:val="24"/>
                <w:szCs w:val="24"/>
              </w:rPr>
            </w:pPr>
            <w:r>
              <w:rPr>
                <w:rFonts w:hint="eastAsia"/>
                <w:color w:val="auto"/>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02" w:type="dxa"/>
            <w:vMerge w:val="continue"/>
            <w:vAlign w:val="top"/>
          </w:tcPr>
          <w:p>
            <w:pPr>
              <w:rPr>
                <w:rFonts w:hint="eastAsia"/>
                <w:color w:val="auto"/>
                <w:sz w:val="24"/>
                <w:szCs w:val="24"/>
              </w:rPr>
            </w:pPr>
          </w:p>
        </w:tc>
        <w:tc>
          <w:tcPr>
            <w:tcW w:w="2156" w:type="dxa"/>
            <w:vAlign w:val="top"/>
          </w:tcPr>
          <w:p>
            <w:pPr>
              <w:rPr>
                <w:rFonts w:hint="eastAsia"/>
                <w:color w:val="auto"/>
                <w:sz w:val="24"/>
                <w:szCs w:val="24"/>
              </w:rPr>
            </w:pPr>
            <w:r>
              <w:rPr>
                <w:rFonts w:hint="eastAsia"/>
                <w:color w:val="auto"/>
                <w:sz w:val="24"/>
                <w:szCs w:val="24"/>
              </w:rPr>
              <w:t>9</w:t>
            </w:r>
          </w:p>
        </w:tc>
        <w:tc>
          <w:tcPr>
            <w:tcW w:w="2156" w:type="dxa"/>
            <w:vAlign w:val="top"/>
          </w:tcPr>
          <w:p>
            <w:pPr>
              <w:rPr>
                <w:rFonts w:hint="eastAsia"/>
                <w:color w:val="auto"/>
                <w:sz w:val="24"/>
                <w:szCs w:val="24"/>
              </w:rPr>
            </w:pPr>
            <w:r>
              <w:rPr>
                <w:rFonts w:hint="eastAsia"/>
                <w:color w:val="auto"/>
                <w:sz w:val="24"/>
                <w:szCs w:val="24"/>
              </w:rPr>
              <w:t>18</w:t>
            </w:r>
          </w:p>
        </w:tc>
        <w:tc>
          <w:tcPr>
            <w:tcW w:w="2156" w:type="dxa"/>
            <w:vAlign w:val="top"/>
          </w:tcPr>
          <w:p>
            <w:pPr>
              <w:rPr>
                <w:rFonts w:hint="eastAsia"/>
                <w:color w:val="auto"/>
                <w:sz w:val="24"/>
                <w:szCs w:val="24"/>
              </w:rPr>
            </w:pPr>
            <w:r>
              <w:rPr>
                <w:rFonts w:hint="eastAsia"/>
                <w:color w:val="auto"/>
                <w:sz w:val="24"/>
                <w:szCs w:val="24"/>
              </w:rPr>
              <w:t>27</w:t>
            </w:r>
          </w:p>
        </w:tc>
        <w:tc>
          <w:tcPr>
            <w:tcW w:w="2156" w:type="dxa"/>
            <w:vAlign w:val="top"/>
          </w:tcPr>
          <w:p>
            <w:pPr>
              <w:rPr>
                <w:rFonts w:hint="eastAsia"/>
                <w:color w:val="auto"/>
                <w:sz w:val="24"/>
                <w:szCs w:val="24"/>
              </w:rPr>
            </w:pPr>
            <w:r>
              <w:rPr>
                <w:rFonts w:hint="eastAsia"/>
                <w:color w:val="auto"/>
                <w:sz w:val="24"/>
                <w:szCs w:val="24"/>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8" w:hRule="atLeast"/>
        </w:trPr>
        <w:tc>
          <w:tcPr>
            <w:tcW w:w="902" w:type="dxa"/>
            <w:vAlign w:val="top"/>
          </w:tcPr>
          <w:p>
            <w:pPr>
              <w:jc w:val="center"/>
              <w:rPr>
                <w:rFonts w:hint="eastAsia"/>
                <w:color w:val="auto"/>
                <w:sz w:val="24"/>
                <w:szCs w:val="24"/>
              </w:rPr>
            </w:pPr>
            <w:r>
              <w:rPr>
                <w:rFonts w:hint="eastAsia"/>
                <w:color w:val="auto"/>
                <w:sz w:val="24"/>
                <w:szCs w:val="24"/>
              </w:rPr>
              <w:t>备</w:t>
            </w:r>
          </w:p>
          <w:p>
            <w:pPr>
              <w:jc w:val="center"/>
              <w:rPr>
                <w:rFonts w:hint="eastAsia"/>
                <w:color w:val="auto"/>
                <w:sz w:val="24"/>
                <w:szCs w:val="24"/>
              </w:rPr>
            </w:pPr>
            <w:r>
              <w:rPr>
                <w:rFonts w:hint="eastAsia"/>
                <w:color w:val="auto"/>
                <w:sz w:val="24"/>
                <w:szCs w:val="24"/>
              </w:rPr>
              <w:t>注</w:t>
            </w:r>
          </w:p>
        </w:tc>
        <w:tc>
          <w:tcPr>
            <w:tcW w:w="8624" w:type="dxa"/>
            <w:gridSpan w:val="4"/>
            <w:vAlign w:val="top"/>
          </w:tcPr>
          <w:p>
            <w:pPr>
              <w:rPr>
                <w:rFonts w:hint="eastAsia"/>
                <w:color w:val="auto"/>
                <w:sz w:val="24"/>
                <w:szCs w:val="24"/>
              </w:rPr>
            </w:pPr>
          </w:p>
        </w:tc>
      </w:tr>
    </w:tbl>
    <w:p>
      <w:pPr>
        <w:rPr>
          <w:color w:val="auto"/>
          <w:sz w:val="28"/>
          <w:szCs w:val="28"/>
        </w:rPr>
      </w:pPr>
    </w:p>
    <w:p>
      <w:pPr>
        <w:rPr>
          <w:color w:val="auto"/>
          <w:sz w:val="28"/>
          <w:szCs w:val="28"/>
        </w:rPr>
      </w:pPr>
    </w:p>
    <w:p>
      <w:pPr>
        <w:rPr>
          <w:color w:val="auto"/>
          <w:sz w:val="28"/>
          <w:szCs w:val="28"/>
        </w:rPr>
      </w:pPr>
      <w:r>
        <w:rPr>
          <w:color w:val="auto"/>
          <w:sz w:val="28"/>
          <w:szCs w:val="28"/>
        </w:rPr>
        <w:t>二、有关个案的客观事实（主诉问题）</w:t>
      </w:r>
    </w:p>
    <w:p>
      <w:pPr>
        <w:rPr>
          <w:rFonts w:hint="eastAsia"/>
          <w:color w:val="auto"/>
          <w:sz w:val="24"/>
          <w:szCs w:val="24"/>
        </w:rPr>
      </w:pPr>
    </w:p>
    <w:p>
      <w:pPr>
        <w:rPr>
          <w:rFonts w:hint="eastAsia"/>
          <w:color w:val="auto"/>
          <w:sz w:val="24"/>
          <w:szCs w:val="24"/>
        </w:rPr>
      </w:pPr>
    </w:p>
    <w:p>
      <w:pPr>
        <w:rPr>
          <w:rFonts w:hint="eastAsia"/>
          <w:color w:val="auto"/>
          <w:sz w:val="24"/>
          <w:szCs w:val="24"/>
        </w:rPr>
      </w:pPr>
    </w:p>
    <w:p>
      <w:pPr>
        <w:rPr>
          <w:rFonts w:hint="eastAsia"/>
          <w:color w:val="auto"/>
          <w:sz w:val="24"/>
          <w:szCs w:val="24"/>
        </w:rPr>
      </w:pPr>
    </w:p>
    <w:p>
      <w:pPr>
        <w:rPr>
          <w:rFonts w:hint="eastAsia"/>
          <w:color w:val="auto"/>
          <w:sz w:val="24"/>
          <w:szCs w:val="24"/>
        </w:rPr>
      </w:pPr>
    </w:p>
    <w:p>
      <w:pPr>
        <w:rPr>
          <w:rFonts w:hint="eastAsia"/>
          <w:color w:val="auto"/>
          <w:sz w:val="24"/>
          <w:szCs w:val="24"/>
        </w:rPr>
      </w:pPr>
    </w:p>
    <w:p>
      <w:pPr>
        <w:rPr>
          <w:rFonts w:hint="eastAsia"/>
          <w:color w:val="auto"/>
          <w:sz w:val="24"/>
          <w:szCs w:val="24"/>
        </w:rPr>
      </w:pPr>
    </w:p>
    <w:p>
      <w:pPr>
        <w:rPr>
          <w:rFonts w:hint="eastAsia"/>
          <w:color w:val="auto"/>
          <w:sz w:val="24"/>
          <w:szCs w:val="24"/>
        </w:rPr>
      </w:pPr>
    </w:p>
    <w:p>
      <w:pPr>
        <w:rPr>
          <w:rFonts w:hint="eastAsia"/>
          <w:color w:val="auto"/>
          <w:sz w:val="24"/>
          <w:szCs w:val="24"/>
        </w:rPr>
      </w:pPr>
    </w:p>
    <w:p>
      <w:pPr>
        <w:rPr>
          <w:rFonts w:hint="eastAsia"/>
          <w:color w:val="auto"/>
          <w:sz w:val="24"/>
          <w:szCs w:val="24"/>
        </w:rPr>
      </w:pPr>
    </w:p>
    <w:p>
      <w:pPr>
        <w:rPr>
          <w:rFonts w:hint="eastAsia"/>
          <w:color w:val="auto"/>
          <w:sz w:val="24"/>
          <w:szCs w:val="24"/>
        </w:rPr>
      </w:pPr>
    </w:p>
    <w:p>
      <w:pPr>
        <w:rPr>
          <w:rFonts w:hint="eastAsia"/>
          <w:color w:val="auto"/>
          <w:sz w:val="24"/>
          <w:szCs w:val="24"/>
        </w:rPr>
      </w:pPr>
    </w:p>
    <w:p>
      <w:pPr>
        <w:rPr>
          <w:rFonts w:hint="eastAsia"/>
          <w:color w:val="auto"/>
          <w:sz w:val="24"/>
          <w:szCs w:val="24"/>
        </w:rPr>
      </w:pPr>
    </w:p>
    <w:p>
      <w:pPr>
        <w:rPr>
          <w:rFonts w:hint="eastAsia"/>
          <w:color w:val="auto"/>
          <w:sz w:val="24"/>
          <w:szCs w:val="24"/>
        </w:rPr>
      </w:pPr>
    </w:p>
    <w:p>
      <w:pPr>
        <w:rPr>
          <w:rFonts w:hint="eastAsia"/>
          <w:color w:val="auto"/>
          <w:sz w:val="24"/>
          <w:szCs w:val="24"/>
        </w:rPr>
      </w:pPr>
    </w:p>
    <w:p>
      <w:pPr>
        <w:rPr>
          <w:rFonts w:hint="eastAsia"/>
          <w:color w:val="auto"/>
          <w:sz w:val="28"/>
          <w:szCs w:val="28"/>
        </w:rPr>
      </w:pPr>
      <w:r>
        <w:rPr>
          <w:rFonts w:hint="eastAsia"/>
          <w:color w:val="auto"/>
          <w:sz w:val="28"/>
          <w:szCs w:val="28"/>
        </w:rPr>
        <w:t>三、咨询师与来访者的交流</w:t>
      </w: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color w:val="auto"/>
          <w:sz w:val="28"/>
          <w:szCs w:val="28"/>
        </w:rPr>
      </w:pPr>
      <w:r>
        <w:rPr>
          <w:color w:val="auto"/>
          <w:sz w:val="28"/>
          <w:szCs w:val="28"/>
        </w:rPr>
        <w:t>四、咨询师的分析评估与处理</w:t>
      </w: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numPr>
          <w:ilvl w:val="0"/>
          <w:numId w:val="9"/>
        </w:numPr>
        <w:rPr>
          <w:rFonts w:hint="eastAsia"/>
          <w:color w:val="auto"/>
          <w:sz w:val="28"/>
          <w:szCs w:val="28"/>
        </w:rPr>
      </w:pPr>
      <w:r>
        <w:rPr>
          <w:rFonts w:hint="eastAsia"/>
          <w:color w:val="auto"/>
          <w:sz w:val="28"/>
          <w:szCs w:val="28"/>
        </w:rPr>
        <w:t>咨询师的未来计划</w:t>
      </w:r>
    </w:p>
    <w:p>
      <w:pPr>
        <w:rPr>
          <w:color w:val="auto"/>
          <w:sz w:val="28"/>
          <w:szCs w:val="28"/>
        </w:rPr>
      </w:pPr>
      <w:r>
        <w:rPr>
          <w:color w:val="auto"/>
          <w:sz w:val="28"/>
          <w:szCs w:val="28"/>
        </w:rPr>
        <w:t xml:space="preserve">继续会谈   </w:t>
      </w:r>
      <w:r>
        <w:rPr>
          <w:color w:val="auto"/>
          <w:sz w:val="28"/>
          <w:szCs w:val="28"/>
          <w:u w:val="single"/>
        </w:rPr>
        <w:t xml:space="preserve">         </w:t>
      </w:r>
      <w:r>
        <w:rPr>
          <w:color w:val="auto"/>
          <w:sz w:val="28"/>
          <w:szCs w:val="28"/>
        </w:rPr>
        <w:t xml:space="preserve">转介  </w:t>
      </w:r>
      <w:r>
        <w:rPr>
          <w:color w:val="auto"/>
          <w:sz w:val="28"/>
          <w:szCs w:val="28"/>
          <w:u w:val="single"/>
        </w:rPr>
        <w:t xml:space="preserve">        </w:t>
      </w:r>
      <w:r>
        <w:rPr>
          <w:color w:val="auto"/>
          <w:sz w:val="28"/>
          <w:szCs w:val="28"/>
        </w:rPr>
        <w:t xml:space="preserve">结案   </w:t>
      </w:r>
      <w:r>
        <w:rPr>
          <w:color w:val="auto"/>
          <w:sz w:val="28"/>
          <w:szCs w:val="28"/>
          <w:u w:val="single"/>
        </w:rPr>
        <w:t xml:space="preserve">      </w:t>
      </w:r>
      <w:r>
        <w:rPr>
          <w:color w:val="auto"/>
          <w:sz w:val="28"/>
          <w:szCs w:val="28"/>
        </w:rPr>
        <w:t>其他</w:t>
      </w:r>
    </w:p>
    <w:p>
      <w:pPr>
        <w:rPr>
          <w:color w:val="auto"/>
          <w:sz w:val="28"/>
          <w:szCs w:val="28"/>
        </w:rPr>
      </w:pPr>
      <w:r>
        <w:rPr>
          <w:color w:val="auto"/>
          <w:sz w:val="28"/>
          <w:szCs w:val="28"/>
        </w:rPr>
        <w:t>说明：</w:t>
      </w:r>
    </w:p>
    <w:p>
      <w:pPr>
        <w:rPr>
          <w:color w:val="auto"/>
          <w:sz w:val="24"/>
          <w:szCs w:val="24"/>
        </w:rPr>
      </w:pPr>
    </w:p>
    <w:p>
      <w:pPr>
        <w:rPr>
          <w:color w:val="auto"/>
          <w:sz w:val="24"/>
          <w:szCs w:val="24"/>
        </w:rPr>
      </w:pPr>
    </w:p>
    <w:p>
      <w:pPr>
        <w:rPr>
          <w:color w:val="auto"/>
          <w:sz w:val="24"/>
          <w:szCs w:val="24"/>
        </w:rPr>
      </w:pPr>
    </w:p>
    <w:p>
      <w:pPr>
        <w:rPr>
          <w:color w:val="auto"/>
          <w:sz w:val="24"/>
          <w:szCs w:val="24"/>
        </w:rPr>
      </w:pPr>
    </w:p>
    <w:p>
      <w:pPr>
        <w:rPr>
          <w:color w:val="auto"/>
          <w:sz w:val="24"/>
          <w:szCs w:val="24"/>
        </w:rPr>
      </w:pPr>
    </w:p>
    <w:p>
      <w:pPr>
        <w:rPr>
          <w:color w:val="auto"/>
          <w:sz w:val="24"/>
          <w:szCs w:val="24"/>
        </w:rPr>
      </w:pPr>
    </w:p>
    <w:p>
      <w:pPr>
        <w:rPr>
          <w:color w:val="auto"/>
          <w:sz w:val="24"/>
          <w:szCs w:val="24"/>
        </w:rPr>
      </w:pPr>
    </w:p>
    <w:p>
      <w:pPr>
        <w:rPr>
          <w:color w:val="auto"/>
          <w:sz w:val="24"/>
          <w:szCs w:val="24"/>
        </w:rPr>
      </w:pPr>
    </w:p>
    <w:p>
      <w:pPr>
        <w:rPr>
          <w:color w:val="auto"/>
          <w:sz w:val="24"/>
          <w:szCs w:val="24"/>
        </w:rPr>
      </w:pPr>
    </w:p>
    <w:p>
      <w:pPr>
        <w:rPr>
          <w:color w:val="auto"/>
          <w:sz w:val="24"/>
          <w:szCs w:val="24"/>
        </w:rPr>
      </w:pPr>
    </w:p>
    <w:p>
      <w:pPr>
        <w:rPr>
          <w:color w:val="auto"/>
          <w:sz w:val="24"/>
          <w:szCs w:val="24"/>
        </w:rPr>
      </w:pPr>
    </w:p>
    <w:p>
      <w:pPr>
        <w:rPr>
          <w:color w:val="auto"/>
          <w:sz w:val="24"/>
          <w:szCs w:val="24"/>
        </w:rPr>
      </w:pPr>
    </w:p>
    <w:p>
      <w:pPr>
        <w:rPr>
          <w:color w:val="auto"/>
          <w:sz w:val="24"/>
          <w:szCs w:val="24"/>
        </w:rPr>
      </w:pPr>
    </w:p>
    <w:p>
      <w:pPr>
        <w:keepNext w:val="0"/>
        <w:keepLines w:val="0"/>
        <w:pageBreakBefore w:val="0"/>
        <w:widowControl w:val="0"/>
        <w:kinsoku/>
        <w:wordWrap/>
        <w:overflowPunct/>
        <w:topLinePunct w:val="0"/>
        <w:autoSpaceDE/>
        <w:autoSpaceDN/>
        <w:bidi w:val="0"/>
        <w:adjustRightInd/>
        <w:snapToGrid/>
        <w:spacing w:line="240" w:lineRule="atLeast"/>
        <w:ind w:right="0" w:rightChars="0"/>
        <w:jc w:val="both"/>
        <w:textAlignment w:val="auto"/>
        <w:outlineLvl w:val="9"/>
        <w:rPr>
          <w:rFonts w:hint="eastAsia" w:ascii="宋体" w:hAnsi="宋体" w:eastAsia="宋体" w:cs="宋体"/>
          <w:b/>
          <w:bCs/>
          <w:i w:val="0"/>
          <w:caps w:val="0"/>
          <w:color w:val="auto"/>
          <w:spacing w:val="0"/>
          <w:sz w:val="44"/>
          <w:szCs w:val="44"/>
          <w:shd w:val="clear" w:color="auto" w:fill="FFFFFF"/>
          <w:lang w:eastAsia="zh-CN"/>
        </w:rPr>
      </w:pPr>
      <w:r>
        <w:rPr>
          <w:rFonts w:hint="eastAsia" w:ascii="宋体" w:hAnsi="宋体" w:cs="宋体"/>
          <w:b/>
          <w:bCs/>
          <w:i w:val="0"/>
          <w:caps w:val="0"/>
          <w:color w:val="auto"/>
          <w:spacing w:val="0"/>
          <w:sz w:val="44"/>
          <w:szCs w:val="44"/>
          <w:shd w:val="clear" w:color="auto" w:fill="FFFFFF"/>
          <w:lang w:eastAsia="zh-CN"/>
        </w:rPr>
        <w:t>心理宣泄</w:t>
      </w:r>
      <w:r>
        <w:rPr>
          <w:rFonts w:hint="eastAsia" w:ascii="宋体" w:hAnsi="宋体" w:eastAsia="宋体" w:cs="宋体"/>
          <w:b/>
          <w:bCs/>
          <w:i w:val="0"/>
          <w:caps w:val="0"/>
          <w:color w:val="auto"/>
          <w:spacing w:val="0"/>
          <w:sz w:val="44"/>
          <w:szCs w:val="44"/>
          <w:shd w:val="clear" w:color="auto" w:fill="FFFFFF"/>
          <w:lang w:eastAsia="zh-CN"/>
        </w:rPr>
        <w:t>室</w:t>
      </w:r>
    </w:p>
    <w:p>
      <w:pPr>
        <w:keepNext w:val="0"/>
        <w:keepLines w:val="0"/>
        <w:pageBreakBefore w:val="0"/>
        <w:numPr>
          <w:ilvl w:val="0"/>
          <w:numId w:val="1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pPr>
      <w:r>
        <w:rPr>
          <w:rFonts w:hint="eastAsia" w:asciiTheme="minorEastAsia" w:hAnsiTheme="minorEastAsia" w:eastAsiaTheme="minorEastAsia" w:cstheme="minorEastAsia"/>
          <w:b/>
          <w:bCs/>
          <w:color w:val="auto"/>
          <w:sz w:val="28"/>
          <w:szCs w:val="28"/>
          <w:lang w:eastAsia="zh-CN"/>
        </w:rPr>
        <w:t>区域说明：</w:t>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心理宣泄室是一个可以在合理范围内宣泄情绪的场所。在这里，人们可以通过身体强烈运动的方式，将内心压抑的郁闷、烦躁、愤怒等不愉快的情绪情感进行宣泄，达到</w:t>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fldChar w:fldCharType="begin"/>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instrText xml:space="preserve"> HYPERLINK "http://www.so.com/s?q=%E5%BF%83%E7%90%86%E8%B0%83%E9%80%82&amp;ie=utf-8&amp;src=internal_wenda_recommend_textn" \t "https://wenda.so.com/q/_blank" </w:instrText>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fldChar w:fldCharType="separate"/>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心理调适</w:t>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fldChar w:fldCharType="end"/>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的目的。</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auto"/>
          <w:sz w:val="28"/>
          <w:szCs w:val="28"/>
          <w:lang w:val="en-US" w:eastAsia="zh-CN"/>
        </w:rPr>
        <w:t>2.</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设施:</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（1）</w:t>
      </w:r>
      <w:r>
        <w:rPr>
          <w:rFonts w:hint="eastAsia" w:asciiTheme="minorEastAsia" w:hAnsiTheme="minorEastAsia" w:eastAsiaTheme="minorEastAsia" w:cstheme="minorEastAsia"/>
          <w:b w:val="0"/>
          <w:bCs w:val="0"/>
          <w:color w:val="auto"/>
          <w:sz w:val="28"/>
          <w:szCs w:val="28"/>
        </w:rPr>
        <w:t>《</w:t>
      </w:r>
      <w:r>
        <w:rPr>
          <w:rStyle w:val="8"/>
          <w:rFonts w:hint="eastAsia" w:asciiTheme="minorEastAsia" w:hAnsiTheme="minorEastAsia" w:eastAsiaTheme="minorEastAsia" w:cstheme="minorEastAsia"/>
          <w:b w:val="0"/>
          <w:bCs w:val="0"/>
          <w:i w:val="0"/>
          <w:caps w:val="0"/>
          <w:color w:val="auto"/>
          <w:spacing w:val="0"/>
          <w:sz w:val="28"/>
          <w:szCs w:val="28"/>
          <w:shd w:val="clear" w:fill="FFFFFF"/>
        </w:rPr>
        <w:t>宣泄室</w:t>
      </w:r>
      <w:r>
        <w:rPr>
          <w:rFonts w:hint="eastAsia" w:asciiTheme="minorEastAsia" w:hAnsiTheme="minorEastAsia" w:eastAsiaTheme="minorEastAsia" w:cstheme="minorEastAsia"/>
          <w:b w:val="0"/>
          <w:bCs w:val="0"/>
          <w:color w:val="auto"/>
          <w:sz w:val="28"/>
          <w:szCs w:val="28"/>
          <w:lang w:eastAsia="zh-CN"/>
        </w:rPr>
        <w:t>管理制度》</w:t>
      </w:r>
      <w:r>
        <w:rPr>
          <w:rFonts w:hint="eastAsia" w:asciiTheme="minorEastAsia" w:hAnsiTheme="minorEastAsia" w:eastAsiaTheme="minorEastAsia" w:cstheme="minorEastAsia"/>
          <w:b w:val="0"/>
          <w:bCs w:val="0"/>
          <w:color w:val="auto"/>
          <w:sz w:val="28"/>
          <w:szCs w:val="28"/>
          <w:lang w:val="en-US" w:eastAsia="zh-CN"/>
        </w:rPr>
        <w:t>制度</w:t>
      </w:r>
      <w:r>
        <w:rPr>
          <w:rFonts w:hint="eastAsia" w:asciiTheme="minorEastAsia" w:hAnsiTheme="minorEastAsia" w:cstheme="minorEastAsia"/>
          <w:b w:val="0"/>
          <w:bCs w:val="0"/>
          <w:color w:val="auto"/>
          <w:sz w:val="28"/>
          <w:szCs w:val="28"/>
          <w:lang w:val="en-US" w:eastAsia="zh-CN"/>
        </w:rPr>
        <w:t>牌</w:t>
      </w:r>
      <w:r>
        <w:rPr>
          <w:rFonts w:hint="eastAsia" w:asciiTheme="minorEastAsia" w:hAnsiTheme="minorEastAsia" w:eastAsiaTheme="minorEastAsia" w:cstheme="minorEastAsia"/>
          <w:b w:val="0"/>
          <w:bCs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pPr>
      <w:r>
        <w:rPr>
          <w:rFonts w:hint="eastAsia" w:asciiTheme="minorEastAsia" w:hAnsiTheme="minorEastAsia" w:eastAsiaTheme="minorEastAsia" w:cstheme="minorEastAsia"/>
          <w:b w:val="0"/>
          <w:bCs w:val="0"/>
          <w:color w:val="auto"/>
          <w:sz w:val="28"/>
          <w:szCs w:val="28"/>
          <w:lang w:val="en-US" w:eastAsia="zh-CN"/>
        </w:rPr>
        <w:t>（2）</w:t>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宣泄器材。宣泄器材通常有宣泄人、宣泄棍棒、宣泄球、仿真宣泄人，耐用宣泄人，博克宣泄人(根据条件自选)、拳击手套 、涂鸦墙，宣泄墙及其他辅助设施。</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cstheme="minorEastAsia"/>
          <w:b/>
          <w:bCs/>
          <w:color w:val="auto"/>
          <w:sz w:val="28"/>
          <w:szCs w:val="28"/>
          <w:lang w:val="en-US" w:eastAsia="zh-CN"/>
        </w:rPr>
        <w:t>3</w:t>
      </w:r>
      <w:r>
        <w:rPr>
          <w:rFonts w:hint="eastAsia" w:asciiTheme="minorEastAsia" w:hAnsiTheme="minorEastAsia" w:eastAsiaTheme="minorEastAsia" w:cstheme="minorEastAsia"/>
          <w:b/>
          <w:bCs/>
          <w:color w:val="auto"/>
          <w:sz w:val="28"/>
          <w:szCs w:val="28"/>
          <w:lang w:val="en-US" w:eastAsia="zh-CN"/>
        </w:rPr>
        <w:t>.</w:t>
      </w:r>
      <w:r>
        <w:rPr>
          <w:rFonts w:hint="eastAsia" w:asciiTheme="minorEastAsia" w:hAnsiTheme="minorEastAsia" w:eastAsiaTheme="minorEastAsia" w:cstheme="minorEastAsia"/>
          <w:b/>
          <w:bCs/>
          <w:color w:val="auto"/>
          <w:sz w:val="28"/>
          <w:szCs w:val="28"/>
        </w:rPr>
        <w:t>布置要求：</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1</w:t>
      </w: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rPr>
        <w:t>通风良好</w:t>
      </w:r>
      <w:r>
        <w:rPr>
          <w:rFonts w:hint="eastAsia" w:asciiTheme="minorEastAsia" w:hAnsiTheme="minorEastAsia" w:eastAsiaTheme="minorEastAsia" w:cstheme="minorEastAsia"/>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2）</w:t>
      </w:r>
      <w:r>
        <w:rPr>
          <w:rFonts w:hint="eastAsia" w:asciiTheme="minorEastAsia" w:hAnsiTheme="minorEastAsia" w:eastAsiaTheme="minorEastAsia" w:cstheme="minorEastAsia"/>
          <w:b w:val="0"/>
          <w:bCs w:val="0"/>
          <w:sz w:val="28"/>
          <w:szCs w:val="28"/>
        </w:rPr>
        <w:t>室内装饰明亮鲜明色系为宜</w:t>
      </w:r>
      <w:r>
        <w:rPr>
          <w:rFonts w:hint="eastAsia" w:asciiTheme="minorEastAsia" w:hAnsiTheme="minorEastAsia" w:eastAsiaTheme="minorEastAsia" w:cstheme="minorEastAsia"/>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3）</w:t>
      </w:r>
      <w:r>
        <w:rPr>
          <w:rFonts w:hint="eastAsia" w:asciiTheme="minorEastAsia" w:hAnsiTheme="minorEastAsia" w:eastAsiaTheme="minorEastAsia" w:cstheme="minorEastAsia"/>
          <w:b w:val="0"/>
          <w:bCs w:val="0"/>
          <w:sz w:val="28"/>
          <w:szCs w:val="28"/>
        </w:rPr>
        <w:t>辅置，宣泄墙和宣泄地板采用软性材料，对人体有保护作用。</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4）</w:t>
      </w:r>
      <w:r>
        <w:rPr>
          <w:rFonts w:hint="eastAsia" w:asciiTheme="minorEastAsia" w:hAnsiTheme="minorEastAsia" w:eastAsiaTheme="minorEastAsia" w:cstheme="minorEastAsia"/>
          <w:b w:val="0"/>
          <w:bCs w:val="0"/>
          <w:color w:val="auto"/>
          <w:sz w:val="28"/>
          <w:szCs w:val="28"/>
        </w:rPr>
        <w:t>在醒目处标注</w:t>
      </w:r>
      <w:r>
        <w:rPr>
          <w:rFonts w:hint="eastAsia" w:asciiTheme="minorEastAsia" w:hAnsiTheme="minorEastAsia" w:eastAsiaTheme="minorEastAsia" w:cstheme="minorEastAsia"/>
          <w:b w:val="0"/>
          <w:bCs w:val="0"/>
          <w:color w:val="auto"/>
          <w:sz w:val="28"/>
          <w:szCs w:val="28"/>
          <w:lang w:eastAsia="zh-CN"/>
        </w:rPr>
        <w:t>《</w:t>
      </w:r>
      <w:r>
        <w:rPr>
          <w:rStyle w:val="8"/>
          <w:rFonts w:hint="eastAsia" w:asciiTheme="minorEastAsia" w:hAnsiTheme="minorEastAsia" w:eastAsiaTheme="minorEastAsia" w:cstheme="minorEastAsia"/>
          <w:b w:val="0"/>
          <w:bCs w:val="0"/>
          <w:i w:val="0"/>
          <w:caps w:val="0"/>
          <w:color w:val="auto"/>
          <w:spacing w:val="0"/>
          <w:sz w:val="28"/>
          <w:szCs w:val="28"/>
          <w:shd w:val="clear" w:fill="FFFFFF"/>
        </w:rPr>
        <w:t>宣泄室</w:t>
      </w:r>
      <w:r>
        <w:rPr>
          <w:rFonts w:hint="eastAsia" w:asciiTheme="minorEastAsia" w:hAnsiTheme="minorEastAsia" w:eastAsiaTheme="minorEastAsia" w:cstheme="minorEastAsia"/>
          <w:b w:val="0"/>
          <w:bCs w:val="0"/>
          <w:color w:val="auto"/>
          <w:sz w:val="28"/>
          <w:szCs w:val="28"/>
          <w:lang w:eastAsia="zh-CN"/>
        </w:rPr>
        <w:t>管理制度</w:t>
      </w:r>
      <w:r>
        <w:rPr>
          <w:rFonts w:hint="eastAsia" w:asciiTheme="minorEastAsia" w:hAnsiTheme="minorEastAsia" w:eastAsiaTheme="minorEastAsia" w:cstheme="minorEastAsia"/>
          <w:b w:val="0"/>
          <w:bCs w:val="0"/>
          <w:color w:val="auto"/>
          <w:sz w:val="28"/>
          <w:szCs w:val="28"/>
        </w:rPr>
        <w:t>》等。</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cstheme="minorEastAsia"/>
          <w:b w:val="0"/>
          <w:bCs w:val="0"/>
          <w:color w:val="auto"/>
          <w:sz w:val="28"/>
          <w:szCs w:val="28"/>
          <w:lang w:val="en-US" w:eastAsia="zh-CN"/>
        </w:rPr>
        <w:t>5</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sz w:val="28"/>
          <w:szCs w:val="28"/>
        </w:rPr>
        <w:t>配置，木质鞋架或鞋箱，建议在隔墙搭建时加入隔音棉，以防止噪音。</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i w:val="0"/>
          <w:caps w:val="0"/>
          <w:color w:val="000000" w:themeColor="text1"/>
          <w:spacing w:val="0"/>
          <w:sz w:val="28"/>
          <w:szCs w:val="28"/>
          <w:shd w:val="clear" w:color="auto" w:fill="FFFFFF"/>
          <w:lang w:val="en-US" w:eastAsia="zh-CN"/>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0"/>
          <w:sz w:val="28"/>
          <w:szCs w:val="28"/>
          <w:shd w:val="clear" w:color="auto" w:fill="FFFFFF"/>
          <w:lang w:val="en-US" w:eastAsia="zh-CN"/>
          <w14:textFill>
            <w14:solidFill>
              <w14:schemeClr w14:val="tx1"/>
            </w14:solidFill>
          </w14:textFill>
        </w:rPr>
        <w:t>（6）使用时</w:t>
      </w:r>
      <w:r>
        <w:rPr>
          <w:rFonts w:hint="eastAsia" w:asciiTheme="minorEastAsia" w:hAnsiTheme="minorEastAsia" w:cstheme="minorEastAsia"/>
          <w:b w:val="0"/>
          <w:bCs w:val="0"/>
          <w:i w:val="0"/>
          <w:caps w:val="0"/>
          <w:color w:val="000000" w:themeColor="text1"/>
          <w:spacing w:val="0"/>
          <w:sz w:val="28"/>
          <w:szCs w:val="28"/>
          <w:shd w:val="clear" w:color="auto" w:fill="FFFFFF"/>
          <w:lang w:val="en-US" w:eastAsia="zh-CN"/>
          <w14:textFill>
            <w14:solidFill>
              <w14:schemeClr w14:val="tx1"/>
            </w14:solidFill>
          </w14:textFill>
        </w:rPr>
        <w:t>，</w:t>
      </w:r>
      <w:r>
        <w:rPr>
          <w:rFonts w:hint="eastAsia" w:asciiTheme="minorEastAsia" w:hAnsiTheme="minorEastAsia" w:eastAsiaTheme="minorEastAsia" w:cstheme="minorEastAsia"/>
          <w:b w:val="0"/>
          <w:bCs w:val="0"/>
          <w:i w:val="0"/>
          <w:caps w:val="0"/>
          <w:color w:val="000000" w:themeColor="text1"/>
          <w:spacing w:val="0"/>
          <w:sz w:val="28"/>
          <w:szCs w:val="28"/>
          <w:shd w:val="clear" w:color="auto" w:fill="FFFFFF"/>
          <w:lang w:val="en-US" w:eastAsia="zh-CN"/>
          <w14:textFill>
            <w14:solidFill>
              <w14:schemeClr w14:val="tx1"/>
            </w14:solidFill>
          </w14:textFill>
        </w:rPr>
        <w:t>心理宣泄室的窗户要被厚厚的窗帘严严地遮住。</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i w:val="0"/>
          <w:caps w:val="0"/>
          <w:color w:val="0070C0"/>
          <w:spacing w:val="0"/>
          <w:sz w:val="28"/>
          <w:szCs w:val="28"/>
          <w:shd w:val="clear" w:color="auto" w:fill="FFFFFF"/>
          <w:lang w:val="en-US" w:eastAsia="zh-CN"/>
        </w:rPr>
      </w:pPr>
      <w:r>
        <w:rPr>
          <w:rFonts w:hint="eastAsia" w:asciiTheme="minorEastAsia" w:hAnsiTheme="minorEastAsia" w:eastAsiaTheme="minorEastAsia" w:cstheme="minorEastAsia"/>
          <w:b w:val="0"/>
          <w:bCs w:val="0"/>
          <w:color w:val="000000" w:themeColor="text1"/>
          <w:sz w:val="28"/>
          <w:szCs w:val="28"/>
          <w:lang w:eastAsia="zh-CN"/>
          <w14:textFill>
            <w14:solidFill>
              <w14:schemeClr w14:val="tx1"/>
            </w14:solidFill>
          </w14:textFill>
        </w:rPr>
        <w:t>（</w:t>
      </w: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7</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w:t>
      </w:r>
      <w:r>
        <w:rPr>
          <w:rFonts w:hint="eastAsia" w:asciiTheme="minorEastAsia" w:hAnsiTheme="minorEastAsia" w:eastAsiaTheme="minorEastAsia" w:cstheme="minorEastAsia"/>
          <w:b w:val="0"/>
          <w:bCs w:val="0"/>
          <w:i w:val="0"/>
          <w:caps w:val="0"/>
          <w:color w:val="000000" w:themeColor="text1"/>
          <w:spacing w:val="0"/>
          <w:sz w:val="28"/>
          <w:szCs w:val="28"/>
          <w:shd w:val="clear" w:color="auto" w:fill="FFFFFF"/>
          <w:lang w:val="en-US" w:eastAsia="zh-CN"/>
          <w14:textFill>
            <w14:solidFill>
              <w14:schemeClr w14:val="tx1"/>
            </w14:solidFill>
          </w14:textFill>
        </w:rPr>
        <w:t>四周墙体被</w:t>
      </w:r>
      <w:r>
        <w:rPr>
          <w:rFonts w:hint="eastAsia" w:asciiTheme="minorEastAsia" w:hAnsiTheme="minorEastAsia" w:eastAsiaTheme="minorEastAsia" w:cstheme="minorEastAsia"/>
          <w:b w:val="0"/>
          <w:bCs w:val="0"/>
          <w:i w:val="0"/>
          <w:caps w:val="0"/>
          <w:color w:val="auto"/>
          <w:spacing w:val="0"/>
          <w:sz w:val="28"/>
          <w:szCs w:val="28"/>
          <w:shd w:val="clear" w:color="auto" w:fill="FFFFFF"/>
          <w:lang w:val="en-US" w:eastAsia="zh-CN"/>
        </w:rPr>
        <w:t>厚实海绵包成软墙体。</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4</w:t>
      </w:r>
      <w:r>
        <w:rPr>
          <w:rFonts w:hint="eastAsia" w:asciiTheme="minorEastAsia" w:hAnsiTheme="minorEastAsia" w:eastAsiaTheme="minorEastAsia" w:cstheme="minorEastAsia"/>
          <w:b/>
          <w:bCs/>
          <w:color w:val="auto"/>
          <w:sz w:val="28"/>
          <w:szCs w:val="28"/>
          <w:lang w:val="en-US" w:eastAsia="zh-CN"/>
        </w:rPr>
        <w:t>.《宣泄室使用记录》等用表齐全。</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5</w:t>
      </w:r>
      <w:r>
        <w:rPr>
          <w:rFonts w:hint="eastAsia" w:asciiTheme="minorEastAsia" w:hAnsiTheme="minorEastAsia" w:eastAsiaTheme="minorEastAsia" w:cstheme="minorEastAsia"/>
          <w:b/>
          <w:bCs/>
          <w:color w:val="auto"/>
          <w:sz w:val="28"/>
          <w:szCs w:val="28"/>
          <w:lang w:val="en-US" w:eastAsia="zh-CN"/>
        </w:rPr>
        <w:t>.使用:</w:t>
      </w:r>
      <w:r>
        <w:rPr>
          <w:rFonts w:hint="eastAsia" w:asciiTheme="minorEastAsia" w:hAnsiTheme="minorEastAsia" w:eastAsiaTheme="minorEastAsia" w:cstheme="minorEastAsia"/>
          <w:b w:val="0"/>
          <w:bCs w:val="0"/>
          <w:color w:val="auto"/>
          <w:sz w:val="28"/>
          <w:szCs w:val="28"/>
          <w:lang w:val="en-US" w:eastAsia="zh-CN"/>
        </w:rPr>
        <w:t>及时填写《宣泄室使用记录</w:t>
      </w:r>
      <w:r>
        <w:rPr>
          <w:rFonts w:hint="eastAsia" w:asciiTheme="minorEastAsia" w:hAnsi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color w:val="auto"/>
          <w:sz w:val="28"/>
          <w:szCs w:val="28"/>
          <w:lang w:val="en-US" w:eastAsia="zh-CN"/>
        </w:rPr>
        <w:t>并收集完整。</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6</w:t>
      </w:r>
      <w:r>
        <w:rPr>
          <w:rFonts w:hint="eastAsia" w:asciiTheme="minorEastAsia" w:hAnsiTheme="minorEastAsia" w:eastAsiaTheme="minorEastAsia" w:cstheme="minorEastAsia"/>
          <w:b/>
          <w:bCs/>
          <w:color w:val="auto"/>
          <w:sz w:val="28"/>
          <w:szCs w:val="28"/>
          <w:lang w:val="en-US" w:eastAsia="zh-CN"/>
        </w:rPr>
        <w:t>.总账、明细账登记清楚，表卡册一致，各种器材摆放有序。</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7</w:t>
      </w:r>
      <w:r>
        <w:rPr>
          <w:rFonts w:hint="eastAsia" w:asciiTheme="minorEastAsia" w:hAnsiTheme="minorEastAsia" w:eastAsiaTheme="minorEastAsia" w:cstheme="minorEastAsia"/>
          <w:b/>
          <w:bCs/>
          <w:color w:val="auto"/>
          <w:sz w:val="28"/>
          <w:szCs w:val="28"/>
          <w:lang w:val="en-US" w:eastAsia="zh-CN"/>
        </w:rPr>
        <w:t>.教师能脱口介绍心理宣泄室的使用情况及已宣泄个案次数，数据做到一口清。</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8</w:t>
      </w:r>
      <w:r>
        <w:rPr>
          <w:rFonts w:hint="eastAsia" w:asciiTheme="minorEastAsia" w:hAnsiTheme="minorEastAsia" w:eastAsiaTheme="minorEastAsia" w:cstheme="minorEastAsia"/>
          <w:b/>
          <w:bCs/>
          <w:color w:val="auto"/>
          <w:sz w:val="28"/>
          <w:szCs w:val="28"/>
          <w:lang w:val="en-US" w:eastAsia="zh-CN"/>
        </w:rPr>
        <w:t>.宣泄室</w:t>
      </w:r>
      <w:r>
        <w:rPr>
          <w:rFonts w:hint="eastAsia" w:asciiTheme="minorEastAsia" w:hAnsiTheme="minorEastAsia" w:eastAsiaTheme="minorEastAsia" w:cstheme="minorEastAsia"/>
          <w:b/>
          <w:bCs/>
          <w:color w:val="auto"/>
          <w:sz w:val="28"/>
          <w:szCs w:val="28"/>
        </w:rPr>
        <w:t>基本配置</w:t>
      </w:r>
      <w:r>
        <w:rPr>
          <w:rFonts w:hint="eastAsia" w:asciiTheme="minorEastAsia" w:hAnsiTheme="minorEastAsia" w:eastAsiaTheme="minorEastAsia" w:cstheme="minorEastAsia"/>
          <w:b/>
          <w:bCs/>
          <w:color w:val="auto"/>
          <w:sz w:val="28"/>
          <w:szCs w:val="28"/>
          <w:lang w:eastAsia="zh-CN"/>
        </w:rPr>
        <w:t>标准</w:t>
      </w:r>
      <w:r>
        <w:rPr>
          <w:rFonts w:hint="eastAsia" w:asciiTheme="minorEastAsia" w:hAnsiTheme="minorEastAsia" w:eastAsiaTheme="minorEastAsia" w:cstheme="minorEastAsia"/>
          <w:b w:val="0"/>
          <w:bCs w:val="0"/>
          <w:color w:val="auto"/>
          <w:sz w:val="28"/>
          <w:szCs w:val="28"/>
          <w:lang w:eastAsia="zh-CN"/>
        </w:rPr>
        <w:t>（附后）</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9</w:t>
      </w:r>
      <w:r>
        <w:rPr>
          <w:rFonts w:hint="eastAsia" w:asciiTheme="minorEastAsia" w:hAnsiTheme="minorEastAsia" w:eastAsiaTheme="minorEastAsia" w:cstheme="minorEastAsia"/>
          <w:b/>
          <w:bCs/>
          <w:color w:val="auto"/>
          <w:sz w:val="28"/>
          <w:szCs w:val="28"/>
          <w:lang w:val="en-US" w:eastAsia="zh-CN"/>
        </w:rPr>
        <w:t>.宣泄室</w:t>
      </w:r>
      <w:r>
        <w:rPr>
          <w:rFonts w:hint="eastAsia" w:asciiTheme="minorEastAsia" w:hAnsiTheme="minorEastAsia" w:eastAsiaTheme="minorEastAsia" w:cstheme="minorEastAsia"/>
          <w:b/>
          <w:bCs/>
          <w:color w:val="auto"/>
          <w:kern w:val="0"/>
          <w:sz w:val="28"/>
          <w:szCs w:val="28"/>
        </w:rPr>
        <w:t>制度</w:t>
      </w:r>
      <w:r>
        <w:rPr>
          <w:rFonts w:hint="eastAsia" w:asciiTheme="minorEastAsia" w:hAnsiTheme="minorEastAsia" w:eastAsiaTheme="minorEastAsia" w:cstheme="minorEastAsia"/>
          <w:b/>
          <w:bCs/>
          <w:color w:val="auto"/>
          <w:sz w:val="28"/>
          <w:szCs w:val="28"/>
          <w:lang w:eastAsia="zh-CN"/>
        </w:rPr>
        <w:t>（</w:t>
      </w:r>
      <w:r>
        <w:rPr>
          <w:rFonts w:hint="eastAsia" w:asciiTheme="minorEastAsia" w:hAnsiTheme="minorEastAsia" w:eastAsiaTheme="minorEastAsia" w:cstheme="minorEastAsia"/>
          <w:b w:val="0"/>
          <w:bCs w:val="0"/>
          <w:color w:val="auto"/>
          <w:sz w:val="28"/>
          <w:szCs w:val="28"/>
          <w:lang w:eastAsia="zh-CN"/>
        </w:rPr>
        <w:t>附后）</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10</w:t>
      </w:r>
      <w:r>
        <w:rPr>
          <w:rFonts w:hint="eastAsia" w:asciiTheme="minorEastAsia" w:hAnsiTheme="minorEastAsia" w:eastAsiaTheme="minorEastAsia" w:cstheme="minorEastAsia"/>
          <w:b/>
          <w:bCs/>
          <w:color w:val="auto"/>
          <w:sz w:val="28"/>
          <w:szCs w:val="28"/>
          <w:lang w:val="en-US" w:eastAsia="zh-CN"/>
        </w:rPr>
        <w:t>.宣泄室台账</w:t>
      </w:r>
      <w:r>
        <w:rPr>
          <w:rFonts w:hint="eastAsia" w:asciiTheme="minorEastAsia" w:hAnsiTheme="minorEastAsia" w:eastAsiaTheme="minorEastAsia" w:cstheme="minorEastAsia"/>
          <w:b/>
          <w:bCs/>
          <w:color w:val="auto"/>
          <w:sz w:val="28"/>
          <w:szCs w:val="28"/>
          <w:lang w:eastAsia="zh-CN"/>
        </w:rPr>
        <w:t>（</w:t>
      </w:r>
      <w:r>
        <w:rPr>
          <w:rFonts w:hint="eastAsia" w:asciiTheme="minorEastAsia" w:hAnsiTheme="minorEastAsia" w:eastAsiaTheme="minorEastAsia" w:cstheme="minorEastAsia"/>
          <w:b w:val="0"/>
          <w:bCs w:val="0"/>
          <w:color w:val="auto"/>
          <w:sz w:val="28"/>
          <w:szCs w:val="28"/>
          <w:lang w:eastAsia="zh-CN"/>
        </w:rPr>
        <w:t>附后）</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宋体" w:hAnsi="宋体" w:eastAsia="宋体" w:cs="宋体"/>
          <w:b w:val="0"/>
          <w:bCs w:val="0"/>
          <w:color w:val="auto"/>
          <w:sz w:val="28"/>
          <w:szCs w:val="28"/>
          <w:lang w:val="en-US" w:eastAsia="zh-CN"/>
        </w:rPr>
      </w:pPr>
    </w:p>
    <w:p>
      <w:pPr>
        <w:ind w:firstLine="442" w:firstLineChars="100"/>
        <w:rPr>
          <w:rFonts w:hint="eastAsia"/>
          <w:b/>
          <w:color w:val="auto"/>
          <w:sz w:val="44"/>
          <w:szCs w:val="44"/>
        </w:rPr>
      </w:pPr>
    </w:p>
    <w:p>
      <w:pPr>
        <w:ind w:firstLine="1325" w:firstLineChars="300"/>
        <w:rPr>
          <w:rFonts w:hint="eastAsia"/>
          <w:b/>
          <w:color w:val="auto"/>
          <w:sz w:val="44"/>
          <w:szCs w:val="44"/>
        </w:rPr>
      </w:pPr>
    </w:p>
    <w:p>
      <w:pPr>
        <w:rPr>
          <w:rFonts w:hint="eastAsia"/>
          <w:b/>
          <w:color w:val="auto"/>
          <w:sz w:val="44"/>
          <w:szCs w:val="44"/>
        </w:rPr>
      </w:pPr>
    </w:p>
    <w:p>
      <w:pPr>
        <w:ind w:firstLine="1325" w:firstLineChars="300"/>
        <w:rPr>
          <w:rFonts w:hint="eastAsia" w:ascii="宋体" w:hAnsi="宋体" w:cs="宋体"/>
          <w:b w:val="0"/>
          <w:bCs w:val="0"/>
          <w:i w:val="0"/>
          <w:caps w:val="0"/>
          <w:color w:val="auto"/>
          <w:spacing w:val="0"/>
          <w:sz w:val="28"/>
          <w:szCs w:val="28"/>
          <w:shd w:val="clear" w:color="auto" w:fill="FFFFFF"/>
          <w:lang w:val="en-US" w:eastAsia="zh-CN"/>
        </w:rPr>
      </w:pPr>
      <w:r>
        <w:rPr>
          <w:rFonts w:hint="eastAsia"/>
          <w:b/>
          <w:color w:val="auto"/>
          <w:sz w:val="44"/>
          <w:szCs w:val="44"/>
        </w:rPr>
        <w:t>心理</w:t>
      </w:r>
      <w:r>
        <w:rPr>
          <w:rFonts w:hint="eastAsia"/>
          <w:b/>
          <w:color w:val="auto"/>
          <w:sz w:val="44"/>
          <w:szCs w:val="44"/>
          <w:lang w:eastAsia="zh-CN"/>
        </w:rPr>
        <w:t>宣泄</w:t>
      </w:r>
      <w:r>
        <w:rPr>
          <w:rFonts w:hint="eastAsia"/>
          <w:b/>
          <w:color w:val="auto"/>
          <w:sz w:val="44"/>
          <w:szCs w:val="44"/>
        </w:rPr>
        <w:t>室基本配置</w:t>
      </w:r>
      <w:r>
        <w:rPr>
          <w:rFonts w:hint="eastAsia"/>
          <w:b/>
          <w:color w:val="auto"/>
          <w:sz w:val="44"/>
          <w:szCs w:val="44"/>
          <w:lang w:eastAsia="zh-CN"/>
        </w:rPr>
        <w:t>标准</w:t>
      </w:r>
    </w:p>
    <w:tbl>
      <w:tblPr>
        <w:tblStyle w:val="12"/>
        <w:tblpPr w:leftFromText="180" w:rightFromText="180" w:vertAnchor="text" w:horzAnchor="page" w:tblpX="1679" w:tblpY="385"/>
        <w:tblOverlap w:val="never"/>
        <w:tblW w:w="9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2"/>
        <w:gridCol w:w="2314"/>
        <w:gridCol w:w="750"/>
        <w:gridCol w:w="919"/>
        <w:gridCol w:w="806"/>
        <w:gridCol w:w="956"/>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trPr>
        <w:tc>
          <w:tcPr>
            <w:tcW w:w="1592" w:type="dxa"/>
            <w:vMerge w:val="restart"/>
            <w:vAlign w:val="top"/>
          </w:tcPr>
          <w:p>
            <w:pPr>
              <w:rPr>
                <w:color w:val="auto"/>
              </w:rPr>
            </w:pPr>
            <w:r>
              <w:rPr>
                <w:rFonts w:hint="eastAsia"/>
                <w:b/>
                <w:color w:val="auto"/>
                <w:sz w:val="32"/>
                <w:szCs w:val="32"/>
                <w:lang w:eastAsia="zh-CN"/>
              </w:rPr>
              <w:t>器材</w:t>
            </w:r>
            <w:r>
              <w:rPr>
                <w:rFonts w:hint="eastAsia"/>
                <w:b/>
                <w:color w:val="auto"/>
                <w:sz w:val="32"/>
                <w:szCs w:val="32"/>
              </w:rPr>
              <w:t>名称</w:t>
            </w:r>
          </w:p>
        </w:tc>
        <w:tc>
          <w:tcPr>
            <w:tcW w:w="2314" w:type="dxa"/>
            <w:vMerge w:val="restart"/>
            <w:vAlign w:val="top"/>
          </w:tcPr>
          <w:p>
            <w:pPr>
              <w:rPr>
                <w:color w:val="auto"/>
              </w:rPr>
            </w:pPr>
            <w:r>
              <w:rPr>
                <w:rFonts w:hint="eastAsia"/>
                <w:b/>
                <w:color w:val="auto"/>
                <w:sz w:val="32"/>
                <w:szCs w:val="32"/>
                <w:lang w:eastAsia="zh-CN"/>
              </w:rPr>
              <w:t>功能与技术要求</w:t>
            </w:r>
          </w:p>
        </w:tc>
        <w:tc>
          <w:tcPr>
            <w:tcW w:w="750" w:type="dxa"/>
            <w:vMerge w:val="restart"/>
            <w:vAlign w:val="top"/>
          </w:tcPr>
          <w:p>
            <w:pPr>
              <w:rPr>
                <w:color w:val="auto"/>
                <w:sz w:val="32"/>
                <w:szCs w:val="32"/>
              </w:rPr>
            </w:pPr>
            <w:r>
              <w:rPr>
                <w:rFonts w:hint="eastAsia"/>
                <w:b/>
                <w:color w:val="auto"/>
                <w:sz w:val="32"/>
                <w:szCs w:val="32"/>
              </w:rPr>
              <w:t>数量</w:t>
            </w:r>
          </w:p>
        </w:tc>
        <w:tc>
          <w:tcPr>
            <w:tcW w:w="919" w:type="dxa"/>
            <w:vMerge w:val="restart"/>
            <w:vAlign w:val="top"/>
          </w:tcPr>
          <w:p>
            <w:pPr>
              <w:rPr>
                <w:rFonts w:hint="eastAsia"/>
                <w:b/>
                <w:color w:val="auto"/>
                <w:sz w:val="32"/>
                <w:szCs w:val="32"/>
              </w:rPr>
            </w:pPr>
            <w:r>
              <w:rPr>
                <w:rFonts w:hint="eastAsia"/>
                <w:b/>
                <w:color w:val="auto"/>
                <w:sz w:val="32"/>
                <w:szCs w:val="32"/>
              </w:rPr>
              <w:t>单位</w:t>
            </w:r>
          </w:p>
        </w:tc>
        <w:tc>
          <w:tcPr>
            <w:tcW w:w="1762" w:type="dxa"/>
            <w:gridSpan w:val="2"/>
            <w:vAlign w:val="center"/>
          </w:tcPr>
          <w:p>
            <w:pPr>
              <w:jc w:val="center"/>
              <w:rPr>
                <w:rFonts w:hint="eastAsia" w:eastAsiaTheme="minorEastAsia"/>
                <w:b/>
                <w:color w:val="auto"/>
                <w:sz w:val="32"/>
                <w:szCs w:val="32"/>
                <w:lang w:eastAsia="zh-CN"/>
              </w:rPr>
            </w:pPr>
            <w:r>
              <w:rPr>
                <w:rFonts w:hint="eastAsia"/>
                <w:b/>
                <w:color w:val="auto"/>
                <w:sz w:val="32"/>
                <w:szCs w:val="32"/>
                <w:lang w:eastAsia="zh-CN"/>
              </w:rPr>
              <w:t>配备要求</w:t>
            </w:r>
          </w:p>
        </w:tc>
        <w:tc>
          <w:tcPr>
            <w:tcW w:w="1808" w:type="dxa"/>
            <w:vAlign w:val="top"/>
          </w:tcPr>
          <w:p>
            <w:pPr>
              <w:rPr>
                <w:rFonts w:hint="eastAsia"/>
                <w:b/>
                <w:color w:val="auto"/>
                <w:sz w:val="32"/>
                <w:szCs w:val="32"/>
              </w:rPr>
            </w:pPr>
            <w:r>
              <w:rPr>
                <w:rFonts w:hint="eastAsia"/>
                <w:b/>
                <w:color w:val="auto"/>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trPr>
        <w:tc>
          <w:tcPr>
            <w:tcW w:w="1592" w:type="dxa"/>
            <w:vMerge w:val="continue"/>
            <w:vAlign w:val="top"/>
          </w:tcPr>
          <w:p>
            <w:pPr>
              <w:rPr>
                <w:rFonts w:hint="eastAsia"/>
                <w:b/>
                <w:color w:val="auto"/>
                <w:sz w:val="32"/>
                <w:szCs w:val="32"/>
                <w:lang w:eastAsia="zh-CN"/>
              </w:rPr>
            </w:pPr>
          </w:p>
        </w:tc>
        <w:tc>
          <w:tcPr>
            <w:tcW w:w="2314" w:type="dxa"/>
            <w:vMerge w:val="continue"/>
            <w:vAlign w:val="top"/>
          </w:tcPr>
          <w:p>
            <w:pPr>
              <w:rPr>
                <w:rFonts w:hint="eastAsia"/>
                <w:b/>
                <w:color w:val="auto"/>
                <w:sz w:val="32"/>
                <w:szCs w:val="32"/>
                <w:lang w:eastAsia="zh-CN"/>
              </w:rPr>
            </w:pPr>
          </w:p>
        </w:tc>
        <w:tc>
          <w:tcPr>
            <w:tcW w:w="750" w:type="dxa"/>
            <w:vMerge w:val="continue"/>
            <w:vAlign w:val="top"/>
          </w:tcPr>
          <w:p>
            <w:pPr>
              <w:rPr>
                <w:rFonts w:hint="eastAsia"/>
                <w:b/>
                <w:color w:val="auto"/>
                <w:sz w:val="32"/>
                <w:szCs w:val="32"/>
              </w:rPr>
            </w:pPr>
          </w:p>
        </w:tc>
        <w:tc>
          <w:tcPr>
            <w:tcW w:w="919" w:type="dxa"/>
            <w:vMerge w:val="continue"/>
            <w:vAlign w:val="top"/>
          </w:tcPr>
          <w:p>
            <w:pPr>
              <w:rPr>
                <w:rFonts w:hint="eastAsia"/>
                <w:b/>
                <w:color w:val="auto"/>
                <w:sz w:val="32"/>
                <w:szCs w:val="32"/>
              </w:rPr>
            </w:pPr>
          </w:p>
        </w:tc>
        <w:tc>
          <w:tcPr>
            <w:tcW w:w="806" w:type="dxa"/>
            <w:vAlign w:val="center"/>
          </w:tcPr>
          <w:p>
            <w:pPr>
              <w:jc w:val="center"/>
              <w:rPr>
                <w:rFonts w:hint="eastAsia"/>
                <w:b/>
                <w:color w:val="auto"/>
                <w:sz w:val="32"/>
                <w:szCs w:val="32"/>
                <w:lang w:eastAsia="zh-CN"/>
              </w:rPr>
            </w:pPr>
            <w:r>
              <w:rPr>
                <w:rFonts w:hint="eastAsia"/>
                <w:b w:val="0"/>
                <w:bCs/>
                <w:color w:val="auto"/>
                <w:sz w:val="24"/>
                <w:szCs w:val="24"/>
                <w:lang w:eastAsia="zh-CN"/>
              </w:rPr>
              <w:t>基本</w:t>
            </w:r>
          </w:p>
        </w:tc>
        <w:tc>
          <w:tcPr>
            <w:tcW w:w="956" w:type="dxa"/>
            <w:vAlign w:val="center"/>
          </w:tcPr>
          <w:p>
            <w:pPr>
              <w:jc w:val="center"/>
              <w:rPr>
                <w:rFonts w:hint="eastAsia"/>
                <w:b w:val="0"/>
                <w:bCs/>
                <w:color w:val="auto"/>
                <w:sz w:val="24"/>
                <w:szCs w:val="24"/>
                <w:lang w:eastAsia="zh-CN"/>
              </w:rPr>
            </w:pPr>
            <w:r>
              <w:rPr>
                <w:rFonts w:hint="eastAsia"/>
                <w:color w:val="auto"/>
                <w:sz w:val="24"/>
                <w:szCs w:val="24"/>
                <w:lang w:eastAsia="zh-CN"/>
              </w:rPr>
              <w:t>选配</w:t>
            </w:r>
          </w:p>
        </w:tc>
        <w:tc>
          <w:tcPr>
            <w:tcW w:w="1808" w:type="dxa"/>
            <w:vAlign w:val="center"/>
          </w:tcPr>
          <w:p>
            <w:pPr>
              <w:jc w:val="both"/>
              <w:rPr>
                <w:rFonts w:hint="eastAsia"/>
                <w:b/>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宣泄人</w:t>
            </w:r>
          </w:p>
        </w:tc>
        <w:tc>
          <w:tcPr>
            <w:tcW w:w="2314"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功能：</w:t>
            </w:r>
            <w:r>
              <w:rPr>
                <w:rFonts w:hint="eastAsia" w:asciiTheme="minorEastAsia" w:hAnsiTheme="minorEastAsia" w:eastAsiaTheme="minorEastAsia" w:cstheme="minorEastAsia"/>
                <w:b w:val="0"/>
                <w:bCs w:val="0"/>
                <w:color w:val="auto"/>
                <w:sz w:val="24"/>
                <w:szCs w:val="24"/>
              </w:rPr>
              <w:t>宣泄不良情绪、释放内在压力、智能互动、正向激励</w:t>
            </w:r>
            <w:r>
              <w:rPr>
                <w:rFonts w:hint="eastAsia" w:asciiTheme="minorEastAsia" w:hAnsiTheme="minorEastAsia" w:eastAsiaTheme="minorEastAsia" w:cstheme="minorEastAsia"/>
                <w:b w:val="0"/>
                <w:bCs w:val="0"/>
                <w:color w:val="auto"/>
                <w:sz w:val="24"/>
                <w:szCs w:val="24"/>
                <w:lang w:val="en-US" w:eastAsia="zh-CN"/>
              </w:rPr>
              <w:t>.</w:t>
            </w:r>
          </w:p>
        </w:tc>
        <w:tc>
          <w:tcPr>
            <w:tcW w:w="750"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1--2</w:t>
            </w:r>
          </w:p>
        </w:tc>
        <w:tc>
          <w:tcPr>
            <w:tcW w:w="919"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个</w:t>
            </w:r>
          </w:p>
        </w:tc>
        <w:tc>
          <w:tcPr>
            <w:tcW w:w="806" w:type="dxa"/>
            <w:vAlign w:val="center"/>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center"/>
          </w:tcPr>
          <w:p>
            <w:pPr>
              <w:jc w:val="both"/>
              <w:rPr>
                <w:rFonts w:hint="eastAsia" w:asciiTheme="minorEastAsia" w:hAnsiTheme="minorEastAsia" w:eastAsiaTheme="minorEastAsia" w:cstheme="minorEastAsia"/>
                <w:b w:val="0"/>
                <w:bCs w:val="0"/>
                <w:color w:val="auto"/>
                <w:sz w:val="24"/>
                <w:szCs w:val="24"/>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宣泄棍棒</w:t>
            </w:r>
          </w:p>
        </w:tc>
        <w:tc>
          <w:tcPr>
            <w:tcW w:w="2314"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功能：</w:t>
            </w:r>
            <w:r>
              <w:rPr>
                <w:rFonts w:hint="eastAsia" w:asciiTheme="minorEastAsia" w:hAnsiTheme="minorEastAsia" w:eastAsiaTheme="minorEastAsia" w:cstheme="minorEastAsia"/>
                <w:b w:val="0"/>
                <w:bCs w:val="0"/>
                <w:color w:val="auto"/>
                <w:sz w:val="24"/>
                <w:szCs w:val="24"/>
              </w:rPr>
              <w:t>宣泄不良情绪、释放内在压力、智能互动、正向激励</w:t>
            </w:r>
            <w:r>
              <w:rPr>
                <w:rFonts w:hint="eastAsia" w:asciiTheme="minorEastAsia" w:hAnsiTheme="minorEastAsia" w:eastAsiaTheme="minorEastAsia" w:cstheme="minorEastAsia"/>
                <w:b w:val="0"/>
                <w:bCs w:val="0"/>
                <w:color w:val="auto"/>
                <w:sz w:val="24"/>
                <w:szCs w:val="24"/>
                <w:lang w:val="en-US" w:eastAsia="zh-CN"/>
              </w:rPr>
              <w:t>.</w:t>
            </w:r>
          </w:p>
        </w:tc>
        <w:tc>
          <w:tcPr>
            <w:tcW w:w="750"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2</w:t>
            </w:r>
          </w:p>
        </w:tc>
        <w:tc>
          <w:tcPr>
            <w:tcW w:w="919" w:type="dxa"/>
            <w:vAlign w:val="top"/>
          </w:tcPr>
          <w:p>
            <w:pPr>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套</w:t>
            </w:r>
          </w:p>
        </w:tc>
        <w:tc>
          <w:tcPr>
            <w:tcW w:w="806" w:type="dxa"/>
            <w:vAlign w:val="center"/>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center"/>
          </w:tcPr>
          <w:p>
            <w:pPr>
              <w:jc w:val="both"/>
              <w:rPr>
                <w:rFonts w:hint="eastAsia" w:asciiTheme="minorEastAsia" w:hAnsiTheme="minorEastAsia" w:eastAsiaTheme="minorEastAsia" w:cstheme="minorEastAsia"/>
                <w:b w:val="0"/>
                <w:bCs w:val="0"/>
                <w:color w:val="auto"/>
                <w:sz w:val="24"/>
                <w:szCs w:val="24"/>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智能多维互动呐喊宣泄系统</w:t>
            </w:r>
            <w:r>
              <w:rPr>
                <w:rFonts w:hint="eastAsia" w:asciiTheme="minorEastAsia" w:hAnsiTheme="minorEastAsia" w:eastAsiaTheme="minorEastAsia" w:cstheme="minorEastAsia"/>
                <w:b w:val="0"/>
                <w:bCs w:val="0"/>
                <w:color w:val="auto"/>
                <w:sz w:val="24"/>
                <w:szCs w:val="24"/>
                <w:lang w:val="en-US" w:eastAsia="zh-CN"/>
              </w:rPr>
              <w:tab/>
            </w:r>
          </w:p>
        </w:tc>
        <w:tc>
          <w:tcPr>
            <w:tcW w:w="2314"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功能：</w:t>
            </w:r>
            <w:r>
              <w:rPr>
                <w:rFonts w:hint="eastAsia" w:asciiTheme="minorEastAsia" w:hAnsiTheme="minorEastAsia" w:eastAsiaTheme="minorEastAsia" w:cstheme="minorEastAsia"/>
                <w:b w:val="0"/>
                <w:bCs w:val="0"/>
                <w:color w:val="auto"/>
                <w:sz w:val="24"/>
                <w:szCs w:val="24"/>
                <w:lang w:val="en-US" w:eastAsia="zh-CN"/>
              </w:rPr>
              <w:t>宣泄不良情绪、释放内在压力、智能互动、正向激励</w:t>
            </w:r>
          </w:p>
        </w:tc>
        <w:tc>
          <w:tcPr>
            <w:tcW w:w="750" w:type="dxa"/>
            <w:vAlign w:val="top"/>
          </w:tcPr>
          <w:p>
            <w:pPr>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1</w:t>
            </w:r>
          </w:p>
        </w:tc>
        <w:tc>
          <w:tcPr>
            <w:tcW w:w="919"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cstheme="minorEastAsia"/>
                <w:b w:val="0"/>
                <w:bCs w:val="0"/>
                <w:color w:val="auto"/>
                <w:sz w:val="24"/>
                <w:szCs w:val="24"/>
                <w:lang w:eastAsia="zh-CN"/>
              </w:rPr>
              <w:t>台</w:t>
            </w:r>
          </w:p>
        </w:tc>
        <w:tc>
          <w:tcPr>
            <w:tcW w:w="806" w:type="dxa"/>
            <w:vAlign w:val="center"/>
          </w:tcPr>
          <w:p>
            <w:pPr>
              <w:jc w:val="both"/>
              <w:rPr>
                <w:rFonts w:hint="eastAsia" w:asciiTheme="minorEastAsia" w:hAnsiTheme="minorEastAsia" w:eastAsiaTheme="minorEastAsia" w:cstheme="minorEastAsia"/>
                <w:b w:val="0"/>
                <w:bCs w:val="0"/>
                <w:color w:val="auto"/>
                <w:sz w:val="24"/>
                <w:szCs w:val="24"/>
              </w:rPr>
            </w:pPr>
          </w:p>
        </w:tc>
        <w:tc>
          <w:tcPr>
            <w:tcW w:w="956" w:type="dxa"/>
            <w:vAlign w:val="center"/>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val="en-US" w:eastAsia="zh-CN"/>
              </w:rPr>
              <w:t>宣泄球</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功能：</w:t>
            </w:r>
            <w:r>
              <w:rPr>
                <w:rFonts w:hint="eastAsia" w:asciiTheme="minorEastAsia" w:hAnsiTheme="minorEastAsia" w:eastAsiaTheme="minorEastAsia" w:cstheme="minorEastAsia"/>
                <w:b w:val="0"/>
                <w:bCs w:val="0"/>
                <w:color w:val="auto"/>
                <w:sz w:val="24"/>
                <w:szCs w:val="24"/>
                <w:lang w:val="en-US" w:eastAsia="zh-CN"/>
              </w:rPr>
              <w:t>宣泄不良情绪、释放内在压力。</w:t>
            </w:r>
          </w:p>
        </w:tc>
        <w:tc>
          <w:tcPr>
            <w:tcW w:w="750" w:type="dxa"/>
            <w:vAlign w:val="top"/>
          </w:tcPr>
          <w:p>
            <w:pPr>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1--2</w:t>
            </w:r>
          </w:p>
        </w:tc>
        <w:tc>
          <w:tcPr>
            <w:tcW w:w="919"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rPr>
              <w:t>个</w:t>
            </w:r>
          </w:p>
        </w:tc>
        <w:tc>
          <w:tcPr>
            <w:tcW w:w="806" w:type="dxa"/>
            <w:vAlign w:val="center"/>
          </w:tcPr>
          <w:p>
            <w:pPr>
              <w:jc w:val="both"/>
              <w:rPr>
                <w:rFonts w:hint="eastAsia" w:asciiTheme="minorEastAsia" w:hAnsiTheme="minorEastAsia" w:eastAsiaTheme="minorEastAsia" w:cstheme="minorEastAsia"/>
                <w:b w:val="0"/>
                <w:bCs w:val="0"/>
                <w:color w:val="auto"/>
                <w:sz w:val="24"/>
                <w:szCs w:val="24"/>
              </w:rPr>
            </w:pPr>
          </w:p>
        </w:tc>
        <w:tc>
          <w:tcPr>
            <w:tcW w:w="956" w:type="dxa"/>
            <w:vAlign w:val="center"/>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涂鸦墙</w:t>
            </w:r>
          </w:p>
        </w:tc>
        <w:tc>
          <w:tcPr>
            <w:tcW w:w="2314"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功能：</w:t>
            </w:r>
            <w:r>
              <w:rPr>
                <w:rFonts w:hint="eastAsia" w:asciiTheme="minorEastAsia" w:hAnsiTheme="minorEastAsia" w:eastAsiaTheme="minorEastAsia" w:cstheme="minorEastAsia"/>
                <w:b w:val="0"/>
                <w:bCs w:val="0"/>
                <w:color w:val="auto"/>
                <w:sz w:val="24"/>
                <w:szCs w:val="24"/>
                <w:lang w:val="en-US" w:eastAsia="zh-CN"/>
              </w:rPr>
              <w:t>宣泄不良情绪、释放内在压力。</w:t>
            </w:r>
          </w:p>
        </w:tc>
        <w:tc>
          <w:tcPr>
            <w:tcW w:w="750"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1</w:t>
            </w:r>
          </w:p>
        </w:tc>
        <w:tc>
          <w:tcPr>
            <w:tcW w:w="919"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面</w:t>
            </w:r>
          </w:p>
        </w:tc>
        <w:tc>
          <w:tcPr>
            <w:tcW w:w="806" w:type="dxa"/>
            <w:vAlign w:val="center"/>
          </w:tcPr>
          <w:p>
            <w:pPr>
              <w:jc w:val="both"/>
              <w:rPr>
                <w:rFonts w:hint="eastAsia" w:asciiTheme="minorEastAsia" w:hAnsiTheme="minorEastAsia" w:eastAsiaTheme="minorEastAsia" w:cstheme="minorEastAsia"/>
                <w:b w:val="0"/>
                <w:bCs w:val="0"/>
                <w:color w:val="auto"/>
                <w:sz w:val="24"/>
                <w:szCs w:val="24"/>
              </w:rPr>
            </w:pPr>
          </w:p>
        </w:tc>
        <w:tc>
          <w:tcPr>
            <w:tcW w:w="956" w:type="dxa"/>
            <w:vAlign w:val="center"/>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宣泄地板</w:t>
            </w:r>
            <w:r>
              <w:rPr>
                <w:rFonts w:hint="eastAsia" w:asciiTheme="minorEastAsia" w:hAnsiTheme="minorEastAsia" w:eastAsiaTheme="minorEastAsia" w:cstheme="minorEastAsia"/>
                <w:b w:val="0"/>
                <w:bCs w:val="0"/>
                <w:color w:val="auto"/>
                <w:sz w:val="24"/>
                <w:szCs w:val="24"/>
                <w:lang w:val="en-US" w:eastAsia="zh-CN"/>
              </w:rPr>
              <w:tab/>
            </w:r>
          </w:p>
          <w:p>
            <w:pPr>
              <w:rPr>
                <w:rFonts w:hint="eastAsia" w:asciiTheme="minorEastAsia" w:hAnsiTheme="minorEastAsia" w:eastAsiaTheme="minorEastAsia" w:cstheme="minorEastAsia"/>
                <w:b w:val="0"/>
                <w:bCs w:val="0"/>
                <w:color w:val="auto"/>
                <w:sz w:val="24"/>
                <w:szCs w:val="24"/>
                <w:lang w:val="en-US" w:eastAsia="zh-CN"/>
              </w:rPr>
            </w:pPr>
          </w:p>
        </w:tc>
        <w:tc>
          <w:tcPr>
            <w:tcW w:w="2314" w:type="dxa"/>
            <w:vAlign w:val="top"/>
          </w:tcPr>
          <w:p>
            <w:pPr>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color w:val="auto"/>
                <w:sz w:val="24"/>
                <w:szCs w:val="24"/>
                <w:lang w:val="en-US" w:eastAsia="zh-CN"/>
              </w:rPr>
              <w:t>要求：耐磨、防滑、安全。</w:t>
            </w:r>
          </w:p>
        </w:tc>
        <w:tc>
          <w:tcPr>
            <w:tcW w:w="750" w:type="dxa"/>
            <w:vAlign w:val="top"/>
          </w:tcPr>
          <w:p>
            <w:pPr>
              <w:rPr>
                <w:rFonts w:hint="eastAsia" w:asciiTheme="minorEastAsia" w:hAnsiTheme="minorEastAsia" w:eastAsiaTheme="minorEastAsia" w:cstheme="minorEastAsia"/>
                <w:b w:val="0"/>
                <w:bCs w:val="0"/>
                <w:color w:val="auto"/>
                <w:sz w:val="24"/>
                <w:szCs w:val="24"/>
                <w:lang w:val="en-US" w:eastAsia="zh-CN"/>
              </w:rPr>
            </w:pPr>
          </w:p>
        </w:tc>
        <w:tc>
          <w:tcPr>
            <w:tcW w:w="919" w:type="dxa"/>
            <w:vAlign w:val="top"/>
          </w:tcPr>
          <w:p>
            <w:pPr>
              <w:rPr>
                <w:rFonts w:hint="eastAsia" w:asciiTheme="minorEastAsia" w:hAnsiTheme="minorEastAsia" w:eastAsiaTheme="minorEastAsia" w:cstheme="minorEastAsia"/>
                <w:b w:val="0"/>
                <w:bCs w:val="0"/>
                <w:color w:val="auto"/>
                <w:sz w:val="24"/>
                <w:szCs w:val="24"/>
                <w:lang w:eastAsia="zh-CN"/>
              </w:rPr>
            </w:pPr>
          </w:p>
        </w:tc>
        <w:tc>
          <w:tcPr>
            <w:tcW w:w="806" w:type="dxa"/>
            <w:vAlign w:val="center"/>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center"/>
          </w:tcPr>
          <w:p>
            <w:pPr>
              <w:jc w:val="both"/>
              <w:rPr>
                <w:rFonts w:hint="eastAsia" w:asciiTheme="minorEastAsia" w:hAnsiTheme="minorEastAsia" w:eastAsiaTheme="minorEastAsia" w:cstheme="minorEastAsia"/>
                <w:b w:val="0"/>
                <w:bCs w:val="0"/>
                <w:color w:val="auto"/>
                <w:sz w:val="24"/>
                <w:szCs w:val="24"/>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cstheme="minorEastAsia"/>
                <w:b w:val="0"/>
                <w:bCs w:val="0"/>
                <w:color w:val="auto"/>
                <w:sz w:val="24"/>
                <w:szCs w:val="24"/>
                <w:lang w:eastAsia="zh-CN"/>
              </w:rPr>
              <w:t>数量</w:t>
            </w:r>
            <w:r>
              <w:rPr>
                <w:rFonts w:hint="eastAsia" w:asciiTheme="minorEastAsia" w:hAnsiTheme="minorEastAsia" w:eastAsiaTheme="minorEastAsia" w:cstheme="minorEastAsia"/>
                <w:b w:val="0"/>
                <w:bCs w:val="0"/>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宣泄保护墙</w:t>
            </w:r>
            <w:r>
              <w:rPr>
                <w:rFonts w:hint="eastAsia" w:asciiTheme="minorEastAsia" w:hAnsiTheme="minorEastAsia" w:eastAsiaTheme="minorEastAsia" w:cstheme="minorEastAsia"/>
                <w:b w:val="0"/>
                <w:bCs w:val="0"/>
                <w:color w:val="auto"/>
                <w:sz w:val="24"/>
                <w:szCs w:val="24"/>
                <w:lang w:val="en-US" w:eastAsia="zh-CN"/>
              </w:rPr>
              <w:tab/>
            </w:r>
          </w:p>
        </w:tc>
        <w:tc>
          <w:tcPr>
            <w:tcW w:w="2314" w:type="dxa"/>
            <w:vAlign w:val="top"/>
          </w:tcPr>
          <w:p>
            <w:pPr>
              <w:jc w:val="both"/>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color w:val="auto"/>
                <w:sz w:val="24"/>
                <w:szCs w:val="24"/>
                <w:lang w:val="en-US" w:eastAsia="zh-CN"/>
              </w:rPr>
              <w:t>要求：保护、安全、隔音</w:t>
            </w:r>
          </w:p>
        </w:tc>
        <w:tc>
          <w:tcPr>
            <w:tcW w:w="750" w:type="dxa"/>
            <w:vAlign w:val="top"/>
          </w:tcPr>
          <w:p>
            <w:pPr>
              <w:rPr>
                <w:rFonts w:hint="eastAsia" w:asciiTheme="minorEastAsia" w:hAnsiTheme="minorEastAsia" w:eastAsiaTheme="minorEastAsia" w:cstheme="minorEastAsia"/>
                <w:b w:val="0"/>
                <w:bCs w:val="0"/>
                <w:color w:val="auto"/>
                <w:sz w:val="24"/>
                <w:szCs w:val="24"/>
                <w:lang w:val="en-US" w:eastAsia="zh-CN"/>
              </w:rPr>
            </w:pPr>
          </w:p>
        </w:tc>
        <w:tc>
          <w:tcPr>
            <w:tcW w:w="919" w:type="dxa"/>
            <w:vAlign w:val="top"/>
          </w:tcPr>
          <w:p>
            <w:pPr>
              <w:rPr>
                <w:rFonts w:hint="eastAsia" w:asciiTheme="minorEastAsia" w:hAnsiTheme="minorEastAsia" w:eastAsiaTheme="minorEastAsia" w:cstheme="minorEastAsia"/>
                <w:b w:val="0"/>
                <w:bCs w:val="0"/>
                <w:color w:val="auto"/>
                <w:sz w:val="24"/>
                <w:szCs w:val="24"/>
                <w:lang w:eastAsia="zh-CN"/>
              </w:rPr>
            </w:pPr>
          </w:p>
        </w:tc>
        <w:tc>
          <w:tcPr>
            <w:tcW w:w="806" w:type="dxa"/>
            <w:vAlign w:val="center"/>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center"/>
          </w:tcPr>
          <w:p>
            <w:pPr>
              <w:jc w:val="both"/>
              <w:rPr>
                <w:rFonts w:hint="eastAsia" w:asciiTheme="minorEastAsia" w:hAnsiTheme="minorEastAsia" w:eastAsiaTheme="minorEastAsia" w:cstheme="minorEastAsia"/>
                <w:b w:val="0"/>
                <w:bCs w:val="0"/>
                <w:color w:val="auto"/>
                <w:sz w:val="24"/>
                <w:szCs w:val="24"/>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cstheme="minorEastAsia"/>
                <w:b w:val="0"/>
                <w:bCs w:val="0"/>
                <w:color w:val="auto"/>
                <w:sz w:val="24"/>
                <w:szCs w:val="24"/>
                <w:lang w:eastAsia="zh-CN"/>
              </w:rPr>
              <w:t>数量</w:t>
            </w:r>
            <w:r>
              <w:rPr>
                <w:rFonts w:hint="eastAsia" w:asciiTheme="minorEastAsia" w:hAnsiTheme="minorEastAsia" w:eastAsiaTheme="minorEastAsia" w:cstheme="minorEastAsia"/>
                <w:b w:val="0"/>
                <w:bCs w:val="0"/>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指针式石英钟</w:t>
            </w:r>
          </w:p>
        </w:tc>
        <w:tc>
          <w:tcPr>
            <w:tcW w:w="2314"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用于咨询时间控制；要求能悬挂使用,表面清晰,直径不小于30cm</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个</w:t>
            </w:r>
          </w:p>
        </w:tc>
        <w:tc>
          <w:tcPr>
            <w:tcW w:w="80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饮水机</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用于提供饮用水；冷热型。</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台</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椅子</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用于咨询接待。</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919"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张</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空调</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变频,类型为冷风型、热泵型或电热型。</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台</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rPr>
              <w:t>√</w:t>
            </w: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根据当地气候类型与实际需求自行确定</w:t>
            </w:r>
            <w:r>
              <w:rPr>
                <w:rFonts w:hint="eastAsia" w:asciiTheme="minorEastAsia" w:hAnsiTheme="minorEastAsia" w:eastAsiaTheme="minorEastAsia" w:cstheme="minorEastAsia"/>
                <w:b w:val="0"/>
                <w:bCs w:val="0"/>
                <w:color w:val="auto"/>
                <w:sz w:val="24"/>
                <w:szCs w:val="24"/>
                <w:lang w:eastAsia="zh-CN"/>
              </w:rPr>
              <w:t>配</w:t>
            </w:r>
            <w:r>
              <w:rPr>
                <w:rFonts w:hint="eastAsia" w:asciiTheme="minorEastAsia" w:hAnsiTheme="minorEastAsia" w:eastAsiaTheme="minorEastAsia" w:cstheme="minorEastAsia"/>
                <w:b w:val="0"/>
                <w:bCs w:val="0"/>
                <w:color w:val="auto"/>
                <w:sz w:val="24"/>
                <w:szCs w:val="24"/>
              </w:rPr>
              <w:t>备类型、数量与规格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1592"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绿色植物</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用于装饰。</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919"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盆</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根据实际需要。</w:t>
            </w:r>
          </w:p>
        </w:tc>
      </w:tr>
    </w:tbl>
    <w:p>
      <w:pPr>
        <w:rPr>
          <w:rFonts w:hint="eastAsia"/>
          <w:b/>
          <w:color w:val="auto"/>
          <w:sz w:val="44"/>
          <w:szCs w:val="44"/>
        </w:rPr>
      </w:pPr>
    </w:p>
    <w:p>
      <w:pPr>
        <w:widowControl w:val="0"/>
        <w:numPr>
          <w:ilvl w:val="0"/>
          <w:numId w:val="0"/>
        </w:numPr>
        <w:jc w:val="both"/>
        <w:rPr>
          <w:rFonts w:hint="eastAsia"/>
          <w:color w:val="auto"/>
          <w:sz w:val="28"/>
          <w:szCs w:val="28"/>
          <w:lang w:val="en-US" w:eastAsia="zh-CN"/>
        </w:rPr>
      </w:pPr>
      <w:r>
        <w:rPr>
          <w:rFonts w:hint="eastAsia"/>
          <w:color w:val="auto"/>
          <w:sz w:val="28"/>
          <w:szCs w:val="28"/>
          <w:lang w:val="en-US" w:eastAsia="zh-CN"/>
        </w:rPr>
        <w:t>注：</w:t>
      </w:r>
      <w:r>
        <w:rPr>
          <w:rFonts w:hint="eastAsia" w:asciiTheme="minorEastAsia" w:hAnsiTheme="minorEastAsia" w:cstheme="minorEastAsia"/>
          <w:b w:val="0"/>
          <w:bCs w:val="0"/>
          <w:color w:val="auto"/>
          <w:sz w:val="28"/>
          <w:szCs w:val="28"/>
          <w:lang w:eastAsia="zh-CN"/>
        </w:rPr>
        <w:t>（本表参照：由中华人民共和国教育部发布《中小学心理辅导室建设与规范》</w:t>
      </w:r>
      <w:r>
        <w:rPr>
          <w:rFonts w:hint="eastAsia" w:asciiTheme="minorEastAsia" w:hAnsiTheme="minorEastAsia" w:eastAsiaTheme="minorEastAsia" w:cstheme="minorEastAsia"/>
          <w:b w:val="0"/>
          <w:bCs w:val="0"/>
          <w:color w:val="000000" w:themeColor="text1"/>
          <w:sz w:val="28"/>
          <w:szCs w:val="28"/>
          <w:lang w:eastAsia="zh-CN"/>
          <w14:textFill>
            <w14:solidFill>
              <w14:schemeClr w14:val="tx1"/>
            </w14:solidFill>
          </w14:textFill>
        </w:rPr>
        <w:t>（征求意见稿）</w:t>
      </w:r>
      <w:r>
        <w:rPr>
          <w:rFonts w:hint="eastAsia"/>
          <w:color w:val="auto"/>
          <w:sz w:val="28"/>
          <w:szCs w:val="28"/>
          <w:lang w:val="en-US" w:eastAsia="zh-CN"/>
        </w:rPr>
        <w:t>）</w:t>
      </w: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2650" w:firstLineChars="600"/>
        <w:jc w:val="both"/>
        <w:rPr>
          <w:rStyle w:val="8"/>
          <w:rFonts w:hint="default" w:ascii="Arial" w:hAnsi="Arial" w:cs="Arial"/>
          <w:b/>
          <w:bCs w:val="0"/>
          <w:i w:val="0"/>
          <w:caps w:val="0"/>
          <w:color w:val="auto"/>
          <w:spacing w:val="0"/>
          <w:sz w:val="44"/>
          <w:szCs w:val="44"/>
          <w:shd w:val="clear" w:fill="FFFFFF"/>
        </w:rPr>
      </w:pPr>
    </w:p>
    <w:p>
      <w:pPr>
        <w:ind w:firstLine="1767" w:firstLineChars="400"/>
        <w:jc w:val="both"/>
        <w:rPr>
          <w:rFonts w:hint="eastAsia"/>
          <w:b/>
          <w:bCs/>
          <w:color w:val="auto"/>
          <w:sz w:val="44"/>
          <w:szCs w:val="44"/>
          <w:lang w:eastAsia="zh-CN"/>
        </w:rPr>
      </w:pPr>
      <w:r>
        <w:rPr>
          <w:rFonts w:hint="eastAsia"/>
          <w:b/>
          <w:color w:val="auto"/>
          <w:sz w:val="44"/>
          <w:szCs w:val="44"/>
        </w:rPr>
        <w:t>心理</w:t>
      </w:r>
      <w:r>
        <w:rPr>
          <w:rStyle w:val="8"/>
          <w:rFonts w:hint="default" w:ascii="Arial" w:hAnsi="Arial" w:cs="Arial"/>
          <w:b/>
          <w:bCs w:val="0"/>
          <w:i w:val="0"/>
          <w:caps w:val="0"/>
          <w:color w:val="auto"/>
          <w:spacing w:val="0"/>
          <w:sz w:val="44"/>
          <w:szCs w:val="44"/>
          <w:shd w:val="clear" w:fill="FFFFFF"/>
        </w:rPr>
        <w:t>宣泄室</w:t>
      </w:r>
      <w:r>
        <w:rPr>
          <w:rFonts w:hint="eastAsia"/>
          <w:b/>
          <w:bCs/>
          <w:color w:val="auto"/>
          <w:sz w:val="44"/>
          <w:szCs w:val="44"/>
          <w:lang w:eastAsia="zh-CN"/>
        </w:rPr>
        <w:t>管理制度</w:t>
      </w:r>
    </w:p>
    <w:p>
      <w:pPr>
        <w:jc w:val="center"/>
        <w:rPr>
          <w:rFonts w:hint="eastAsia"/>
          <w:b/>
          <w:bCs/>
          <w:color w:val="auto"/>
          <w:sz w:val="44"/>
          <w:szCs w:val="44"/>
          <w:lang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tLeast"/>
        <w:ind w:left="0" w:leftChars="0" w:right="0" w:rightChars="0" w:firstLine="560" w:firstLineChars="200"/>
        <w:jc w:val="left"/>
        <w:textAlignment w:val="auto"/>
        <w:outlineLvl w:val="9"/>
        <w:rPr>
          <w:rFonts w:hint="eastAsia" w:asciiTheme="minorEastAsia" w:hAnsiTheme="minorEastAsia" w:eastAsiaTheme="minorEastAsia" w:cstheme="minorEastAsia"/>
          <w:b w:val="0"/>
          <w:i w:val="0"/>
          <w:caps w:val="0"/>
          <w:color w:val="auto"/>
          <w:spacing w:val="0"/>
          <w:sz w:val="28"/>
          <w:szCs w:val="28"/>
        </w:rPr>
      </w:pPr>
      <w:r>
        <w:rPr>
          <w:rFonts w:hint="eastAsia" w:asciiTheme="minorEastAsia" w:hAnsiTheme="minorEastAsia" w:eastAsiaTheme="minorEastAsia" w:cstheme="minorEastAsia"/>
          <w:b w:val="0"/>
          <w:i w:val="0"/>
          <w:caps w:val="0"/>
          <w:color w:val="auto"/>
          <w:spacing w:val="0"/>
          <w:sz w:val="28"/>
          <w:szCs w:val="28"/>
          <w:shd w:val="clear" w:fill="FFFFFF"/>
        </w:rPr>
        <w:t>一、来访者需要在辅导老师的指导下进行正确的宣泄。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tLeast"/>
        <w:ind w:left="0" w:leftChars="0" w:right="0" w:rightChars="0" w:firstLine="560" w:firstLineChars="200"/>
        <w:jc w:val="left"/>
        <w:textAlignment w:val="auto"/>
        <w:outlineLvl w:val="9"/>
        <w:rPr>
          <w:rFonts w:hint="eastAsia" w:asciiTheme="minorEastAsia" w:hAnsiTheme="minorEastAsia" w:eastAsiaTheme="minorEastAsia" w:cstheme="minorEastAsia"/>
          <w:b w:val="0"/>
          <w:i w:val="0"/>
          <w:caps w:val="0"/>
          <w:color w:val="auto"/>
          <w:spacing w:val="0"/>
          <w:sz w:val="28"/>
          <w:szCs w:val="28"/>
        </w:rPr>
      </w:pPr>
      <w:r>
        <w:rPr>
          <w:rFonts w:hint="eastAsia" w:asciiTheme="minorEastAsia" w:hAnsiTheme="minorEastAsia" w:eastAsiaTheme="minorEastAsia" w:cstheme="minorEastAsia"/>
          <w:b w:val="0"/>
          <w:i w:val="0"/>
          <w:caps w:val="0"/>
          <w:color w:val="auto"/>
          <w:spacing w:val="0"/>
          <w:sz w:val="28"/>
          <w:szCs w:val="28"/>
          <w:shd w:val="clear" w:fill="FFFFFF"/>
          <w:lang w:eastAsia="zh-CN"/>
        </w:rPr>
        <w:t>二、</w:t>
      </w:r>
      <w:r>
        <w:rPr>
          <w:rFonts w:hint="eastAsia" w:asciiTheme="minorEastAsia" w:hAnsiTheme="minorEastAsia" w:eastAsiaTheme="minorEastAsia" w:cstheme="minorEastAsia"/>
          <w:b w:val="0"/>
          <w:i w:val="0"/>
          <w:caps w:val="0"/>
          <w:color w:val="auto"/>
          <w:spacing w:val="0"/>
          <w:sz w:val="28"/>
          <w:szCs w:val="28"/>
          <w:shd w:val="clear" w:fill="FFFFFF"/>
        </w:rPr>
        <w:t>在开始活动前，请按要求做好安全保护措施；活动中必须切实注意自身的安全，不得影响他人的安全。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tLeast"/>
        <w:ind w:left="0" w:leftChars="0" w:right="0" w:rightChars="0" w:firstLine="560" w:firstLineChars="200"/>
        <w:jc w:val="left"/>
        <w:textAlignment w:val="auto"/>
        <w:outlineLvl w:val="9"/>
        <w:rPr>
          <w:rFonts w:hint="eastAsia" w:asciiTheme="minorEastAsia" w:hAnsiTheme="minorEastAsia" w:eastAsiaTheme="minorEastAsia" w:cstheme="minorEastAsia"/>
          <w:b w:val="0"/>
          <w:i w:val="0"/>
          <w:caps w:val="0"/>
          <w:color w:val="auto"/>
          <w:spacing w:val="0"/>
          <w:sz w:val="28"/>
          <w:szCs w:val="28"/>
        </w:rPr>
      </w:pPr>
      <w:r>
        <w:rPr>
          <w:rFonts w:hint="eastAsia" w:asciiTheme="minorEastAsia" w:hAnsiTheme="minorEastAsia" w:eastAsiaTheme="minorEastAsia" w:cstheme="minorEastAsia"/>
          <w:b w:val="0"/>
          <w:i w:val="0"/>
          <w:caps w:val="0"/>
          <w:color w:val="auto"/>
          <w:spacing w:val="0"/>
          <w:sz w:val="28"/>
          <w:szCs w:val="28"/>
          <w:shd w:val="clear" w:fill="FFFFFF"/>
          <w:lang w:eastAsia="zh-CN"/>
        </w:rPr>
        <w:t>三</w:t>
      </w:r>
      <w:r>
        <w:rPr>
          <w:rFonts w:hint="eastAsia" w:asciiTheme="minorEastAsia" w:hAnsiTheme="minorEastAsia" w:eastAsiaTheme="minorEastAsia" w:cstheme="minorEastAsia"/>
          <w:b w:val="0"/>
          <w:i w:val="0"/>
          <w:caps w:val="0"/>
          <w:color w:val="auto"/>
          <w:spacing w:val="0"/>
          <w:sz w:val="28"/>
          <w:szCs w:val="28"/>
          <w:shd w:val="clear" w:fill="FFFFFF"/>
        </w:rPr>
        <w:t>、凡在</w:t>
      </w:r>
      <w:r>
        <w:rPr>
          <w:rFonts w:hint="eastAsia" w:asciiTheme="minorEastAsia" w:hAnsiTheme="minorEastAsia" w:eastAsiaTheme="minorEastAsia" w:cstheme="minorEastAsia"/>
          <w:b w:val="0"/>
          <w:i w:val="0"/>
          <w:caps w:val="0"/>
          <w:color w:val="auto"/>
          <w:spacing w:val="0"/>
          <w:sz w:val="28"/>
          <w:szCs w:val="28"/>
          <w:shd w:val="clear" w:fill="FFFFFF"/>
          <w:lang w:eastAsia="zh-CN"/>
        </w:rPr>
        <w:t>宣泄室</w:t>
      </w:r>
      <w:r>
        <w:rPr>
          <w:rFonts w:hint="eastAsia" w:asciiTheme="minorEastAsia" w:hAnsiTheme="minorEastAsia" w:eastAsiaTheme="minorEastAsia" w:cstheme="minorEastAsia"/>
          <w:b w:val="0"/>
          <w:i w:val="0"/>
          <w:caps w:val="0"/>
          <w:color w:val="auto"/>
          <w:spacing w:val="0"/>
          <w:sz w:val="28"/>
          <w:szCs w:val="28"/>
          <w:shd w:val="clear" w:fill="FFFFFF"/>
        </w:rPr>
        <w:t>活动者，须遵守活动规则，爱护宣泄室物品及其设施，严禁刻意毁坏。若有损坏应及时报告辅导老师</w:t>
      </w:r>
      <w:r>
        <w:rPr>
          <w:rFonts w:hint="eastAsia" w:asciiTheme="minorEastAsia" w:hAnsiTheme="minorEastAsia" w:cstheme="minorEastAsia"/>
          <w:b w:val="0"/>
          <w:i w:val="0"/>
          <w:caps w:val="0"/>
          <w:color w:val="auto"/>
          <w:spacing w:val="0"/>
          <w:sz w:val="28"/>
          <w:szCs w:val="28"/>
          <w:shd w:val="clear" w:fill="FFFFFF"/>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tLeast"/>
        <w:ind w:left="0" w:leftChars="0" w:right="0" w:rightChars="0" w:firstLine="560" w:firstLineChars="200"/>
        <w:jc w:val="left"/>
        <w:textAlignment w:val="auto"/>
        <w:outlineLvl w:val="9"/>
        <w:rPr>
          <w:rFonts w:hint="eastAsia" w:asciiTheme="minorEastAsia" w:hAnsiTheme="minorEastAsia" w:eastAsiaTheme="minorEastAsia" w:cstheme="minorEastAsia"/>
          <w:b w:val="0"/>
          <w:i w:val="0"/>
          <w:caps w:val="0"/>
          <w:color w:val="auto"/>
          <w:spacing w:val="0"/>
          <w:sz w:val="28"/>
          <w:szCs w:val="28"/>
        </w:rPr>
      </w:pPr>
      <w:r>
        <w:rPr>
          <w:rFonts w:hint="eastAsia" w:asciiTheme="minorEastAsia" w:hAnsiTheme="minorEastAsia" w:eastAsiaTheme="minorEastAsia" w:cstheme="minorEastAsia"/>
          <w:b w:val="0"/>
          <w:i w:val="0"/>
          <w:caps w:val="0"/>
          <w:color w:val="auto"/>
          <w:spacing w:val="0"/>
          <w:sz w:val="28"/>
          <w:szCs w:val="28"/>
          <w:shd w:val="clear" w:fill="FFFFFF"/>
          <w:lang w:eastAsia="zh-CN"/>
        </w:rPr>
        <w:t>四</w:t>
      </w:r>
      <w:r>
        <w:rPr>
          <w:rFonts w:hint="eastAsia" w:asciiTheme="minorEastAsia" w:hAnsiTheme="minorEastAsia" w:eastAsiaTheme="minorEastAsia" w:cstheme="minorEastAsia"/>
          <w:b w:val="0"/>
          <w:i w:val="0"/>
          <w:caps w:val="0"/>
          <w:color w:val="auto"/>
          <w:spacing w:val="0"/>
          <w:sz w:val="28"/>
          <w:szCs w:val="28"/>
          <w:shd w:val="clear" w:fill="FFFFFF"/>
        </w:rPr>
        <w:t>、保持室内环境清洁，不随地吐痰，不在室内吸烟，不乱丢垃圾，保证室内的卫生。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tLeast"/>
        <w:ind w:left="0" w:leftChars="0" w:right="0" w:rightChars="0" w:firstLine="560" w:firstLineChars="200"/>
        <w:jc w:val="left"/>
        <w:textAlignment w:val="auto"/>
        <w:outlineLvl w:val="9"/>
        <w:rPr>
          <w:rFonts w:hint="eastAsia" w:asciiTheme="minorEastAsia" w:hAnsiTheme="minorEastAsia" w:eastAsiaTheme="minorEastAsia" w:cstheme="minorEastAsia"/>
          <w:b w:val="0"/>
          <w:i w:val="0"/>
          <w:caps w:val="0"/>
          <w:color w:val="auto"/>
          <w:spacing w:val="0"/>
          <w:sz w:val="28"/>
          <w:szCs w:val="28"/>
        </w:rPr>
      </w:pPr>
      <w:r>
        <w:rPr>
          <w:rFonts w:hint="eastAsia" w:asciiTheme="minorEastAsia" w:hAnsiTheme="minorEastAsia" w:eastAsiaTheme="minorEastAsia" w:cstheme="minorEastAsia"/>
          <w:b w:val="0"/>
          <w:i w:val="0"/>
          <w:caps w:val="0"/>
          <w:color w:val="auto"/>
          <w:spacing w:val="0"/>
          <w:sz w:val="28"/>
          <w:szCs w:val="28"/>
          <w:shd w:val="clear" w:fill="FFFFFF"/>
          <w:lang w:eastAsia="zh-CN"/>
        </w:rPr>
        <w:t>五、</w:t>
      </w:r>
      <w:r>
        <w:rPr>
          <w:rFonts w:hint="eastAsia" w:asciiTheme="minorEastAsia" w:hAnsiTheme="minorEastAsia" w:eastAsiaTheme="minorEastAsia" w:cstheme="minorEastAsia"/>
          <w:b w:val="0"/>
          <w:i w:val="0"/>
          <w:caps w:val="0"/>
          <w:color w:val="auto"/>
          <w:spacing w:val="0"/>
          <w:sz w:val="28"/>
          <w:szCs w:val="28"/>
          <w:shd w:val="clear" w:fill="FFFFFF"/>
        </w:rPr>
        <w:t>宣泄人仅供大家捶打踩踢，切勿撕扯、掰弄，更不得使用小刀等利器刮刺。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tLeast"/>
        <w:ind w:left="0" w:leftChars="0" w:right="0" w:rightChars="0" w:firstLine="560" w:firstLineChars="200"/>
        <w:jc w:val="left"/>
        <w:textAlignment w:val="auto"/>
        <w:outlineLvl w:val="9"/>
        <w:rPr>
          <w:rFonts w:hint="eastAsia" w:asciiTheme="minorEastAsia" w:hAnsiTheme="minorEastAsia" w:eastAsiaTheme="minorEastAsia" w:cstheme="minorEastAsia"/>
          <w:b w:val="0"/>
          <w:i w:val="0"/>
          <w:caps w:val="0"/>
          <w:color w:val="auto"/>
          <w:spacing w:val="0"/>
          <w:sz w:val="28"/>
          <w:szCs w:val="28"/>
        </w:rPr>
      </w:pPr>
      <w:r>
        <w:rPr>
          <w:rFonts w:hint="eastAsia" w:asciiTheme="minorEastAsia" w:hAnsiTheme="minorEastAsia" w:eastAsiaTheme="minorEastAsia" w:cstheme="minorEastAsia"/>
          <w:b w:val="0"/>
          <w:i w:val="0"/>
          <w:caps w:val="0"/>
          <w:color w:val="auto"/>
          <w:spacing w:val="0"/>
          <w:sz w:val="28"/>
          <w:szCs w:val="28"/>
          <w:shd w:val="clear" w:fill="FFFFFF"/>
          <w:lang w:eastAsia="zh-CN"/>
        </w:rPr>
        <w:t>六</w:t>
      </w:r>
      <w:r>
        <w:rPr>
          <w:rFonts w:hint="eastAsia" w:asciiTheme="minorEastAsia" w:hAnsiTheme="minorEastAsia" w:eastAsiaTheme="minorEastAsia" w:cstheme="minorEastAsia"/>
          <w:b w:val="0"/>
          <w:i w:val="0"/>
          <w:caps w:val="0"/>
          <w:color w:val="auto"/>
          <w:spacing w:val="0"/>
          <w:sz w:val="28"/>
          <w:szCs w:val="28"/>
          <w:shd w:val="clear" w:fill="FFFFFF"/>
        </w:rPr>
        <w:t>、大声呐喊时应该注意关闭门窗，以免影响到他人。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tLeast"/>
        <w:ind w:left="0" w:leftChars="0" w:right="0" w:rightChars="0" w:firstLine="560" w:firstLineChars="200"/>
        <w:jc w:val="left"/>
        <w:textAlignment w:val="auto"/>
        <w:outlineLvl w:val="9"/>
        <w:rPr>
          <w:rFonts w:hint="eastAsia" w:asciiTheme="minorEastAsia" w:hAnsiTheme="minorEastAsia" w:eastAsiaTheme="minorEastAsia" w:cstheme="minorEastAsia"/>
          <w:b w:val="0"/>
          <w:i w:val="0"/>
          <w:caps w:val="0"/>
          <w:color w:val="auto"/>
          <w:spacing w:val="0"/>
          <w:sz w:val="28"/>
          <w:szCs w:val="28"/>
        </w:rPr>
      </w:pPr>
      <w:r>
        <w:rPr>
          <w:rFonts w:hint="eastAsia" w:asciiTheme="minorEastAsia" w:hAnsiTheme="minorEastAsia" w:eastAsiaTheme="minorEastAsia" w:cstheme="minorEastAsia"/>
          <w:b w:val="0"/>
          <w:i w:val="0"/>
          <w:caps w:val="0"/>
          <w:color w:val="auto"/>
          <w:spacing w:val="0"/>
          <w:sz w:val="28"/>
          <w:szCs w:val="28"/>
          <w:shd w:val="clear" w:fill="FFFFFF"/>
          <w:lang w:eastAsia="zh-CN"/>
        </w:rPr>
        <w:t>七</w:t>
      </w:r>
      <w:r>
        <w:rPr>
          <w:rFonts w:hint="eastAsia" w:asciiTheme="minorEastAsia" w:hAnsiTheme="minorEastAsia" w:eastAsiaTheme="minorEastAsia" w:cstheme="minorEastAsia"/>
          <w:b w:val="0"/>
          <w:i w:val="0"/>
          <w:caps w:val="0"/>
          <w:color w:val="auto"/>
          <w:spacing w:val="0"/>
          <w:sz w:val="28"/>
          <w:szCs w:val="28"/>
          <w:shd w:val="clear" w:fill="FFFFFF"/>
        </w:rPr>
        <w:t>、宣泄时间的长短，应视个人身体状况和心理情绪反应而定，切勿导致力竭或过度疲劳。</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tLeast"/>
        <w:ind w:left="0" w:leftChars="0" w:right="0" w:rightChars="0" w:firstLine="560" w:firstLineChars="200"/>
        <w:jc w:val="left"/>
        <w:textAlignment w:val="auto"/>
        <w:outlineLvl w:val="9"/>
        <w:rPr>
          <w:rFonts w:hint="eastAsia" w:asciiTheme="minorEastAsia" w:hAnsiTheme="minorEastAsia" w:eastAsiaTheme="minorEastAsia" w:cstheme="minorEastAsia"/>
          <w:b w:val="0"/>
          <w:i w:val="0"/>
          <w:caps w:val="0"/>
          <w:color w:val="auto"/>
          <w:spacing w:val="0"/>
          <w:sz w:val="28"/>
          <w:szCs w:val="28"/>
          <w:shd w:val="clear" w:fill="FFFFFF"/>
        </w:rPr>
      </w:pPr>
      <w:r>
        <w:rPr>
          <w:rFonts w:hint="eastAsia" w:asciiTheme="minorEastAsia" w:hAnsiTheme="minorEastAsia" w:eastAsiaTheme="minorEastAsia" w:cstheme="minorEastAsia"/>
          <w:b w:val="0"/>
          <w:i w:val="0"/>
          <w:caps w:val="0"/>
          <w:color w:val="auto"/>
          <w:spacing w:val="0"/>
          <w:sz w:val="28"/>
          <w:szCs w:val="28"/>
          <w:shd w:val="clear" w:fill="FFFFFF"/>
          <w:lang w:eastAsia="zh-CN"/>
        </w:rPr>
        <w:t>八</w:t>
      </w:r>
      <w:r>
        <w:rPr>
          <w:rFonts w:hint="eastAsia" w:asciiTheme="minorEastAsia" w:hAnsiTheme="minorEastAsia" w:eastAsiaTheme="minorEastAsia" w:cstheme="minorEastAsia"/>
          <w:b w:val="0"/>
          <w:i w:val="0"/>
          <w:caps w:val="0"/>
          <w:color w:val="auto"/>
          <w:spacing w:val="0"/>
          <w:sz w:val="28"/>
          <w:szCs w:val="28"/>
          <w:shd w:val="clear" w:fill="FFFFFF"/>
        </w:rPr>
        <w:t>、严格遵守管理制度，来访者宣泄时如有疑问请向辅导老师咨询，并积极配合辅导老师做好相关工作。</w:t>
      </w:r>
    </w:p>
    <w:p>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right="0" w:rightChars="0" w:firstLine="560" w:firstLineChars="200"/>
        <w:jc w:val="left"/>
        <w:textAlignment w:val="auto"/>
        <w:outlineLvl w:val="9"/>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eastAsiaTheme="minorEastAsia" w:cstheme="minorEastAsia"/>
          <w:b w:val="0"/>
          <w:i w:val="0"/>
          <w:caps w:val="0"/>
          <w:color w:val="auto"/>
          <w:spacing w:val="0"/>
          <w:sz w:val="28"/>
          <w:szCs w:val="28"/>
          <w:shd w:val="clear" w:fill="FFFFFF"/>
          <w:lang w:eastAsia="zh-CN"/>
        </w:rPr>
        <w:t>九、</w:t>
      </w:r>
      <w:r>
        <w:rPr>
          <w:rFonts w:hint="eastAsia" w:asciiTheme="minorEastAsia" w:hAnsiTheme="minorEastAsia" w:eastAsiaTheme="minorEastAsia" w:cstheme="minorEastAsia"/>
          <w:b w:val="0"/>
          <w:i w:val="0"/>
          <w:caps w:val="0"/>
          <w:color w:val="auto"/>
          <w:spacing w:val="0"/>
          <w:sz w:val="28"/>
          <w:szCs w:val="28"/>
          <w:shd w:val="clear" w:fill="FFFFFF"/>
        </w:rPr>
        <w:t>来访者涉及物品损坏要照价赔偿。</w:t>
      </w:r>
    </w:p>
    <w:p>
      <w:pPr>
        <w:keepNext w:val="0"/>
        <w:keepLines w:val="0"/>
        <w:pageBreakBefore w:val="0"/>
        <w:widowControl/>
        <w:shd w:val="clear" w:color="auto" w:fill="FFFFFF"/>
        <w:kinsoku/>
        <w:wordWrap/>
        <w:overflowPunct/>
        <w:topLinePunct w:val="0"/>
        <w:autoSpaceDE/>
        <w:autoSpaceDN/>
        <w:bidi w:val="0"/>
        <w:adjustRightInd/>
        <w:snapToGrid/>
        <w:spacing w:line="360" w:lineRule="atLeast"/>
        <w:ind w:left="0" w:leftChars="0" w:right="0" w:rightChars="0" w:firstLine="560" w:firstLineChars="200"/>
        <w:jc w:val="left"/>
        <w:textAlignment w:val="auto"/>
        <w:outlineLvl w:val="9"/>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eastAsiaTheme="minorEastAsia" w:cstheme="minorEastAsia"/>
          <w:b w:val="0"/>
          <w:bCs w:val="0"/>
          <w:color w:val="auto"/>
          <w:kern w:val="0"/>
          <w:sz w:val="28"/>
          <w:szCs w:val="28"/>
          <w:lang w:eastAsia="zh-CN"/>
        </w:rPr>
        <w:t>十、咨询</w:t>
      </w:r>
      <w:r>
        <w:rPr>
          <w:rFonts w:hint="eastAsia" w:asciiTheme="minorEastAsia" w:hAnsiTheme="minorEastAsia" w:eastAsiaTheme="minorEastAsia" w:cstheme="minorEastAsia"/>
          <w:b w:val="0"/>
          <w:bCs w:val="0"/>
          <w:color w:val="auto"/>
          <w:kern w:val="0"/>
          <w:sz w:val="28"/>
          <w:szCs w:val="28"/>
        </w:rPr>
        <w:t>室人员要爱护室内公共财物，离开时要</w:t>
      </w:r>
      <w:r>
        <w:rPr>
          <w:rFonts w:hint="eastAsia" w:asciiTheme="minorEastAsia" w:hAnsiTheme="minorEastAsia" w:cstheme="minorEastAsia"/>
          <w:b w:val="0"/>
          <w:bCs w:val="0"/>
          <w:color w:val="auto"/>
          <w:kern w:val="0"/>
          <w:sz w:val="28"/>
          <w:szCs w:val="28"/>
          <w:lang w:eastAsia="zh-CN"/>
        </w:rPr>
        <w:t>关</w:t>
      </w:r>
      <w:r>
        <w:rPr>
          <w:rFonts w:hint="eastAsia" w:asciiTheme="minorEastAsia" w:hAnsiTheme="minorEastAsia" w:eastAsiaTheme="minorEastAsia" w:cstheme="minorEastAsia"/>
          <w:b w:val="0"/>
          <w:bCs w:val="0"/>
          <w:color w:val="auto"/>
          <w:kern w:val="0"/>
          <w:sz w:val="28"/>
          <w:szCs w:val="28"/>
        </w:rPr>
        <w:t>好门窗，及时上锁，丢失或损坏</w:t>
      </w:r>
      <w:r>
        <w:rPr>
          <w:rFonts w:hint="eastAsia" w:asciiTheme="minorEastAsia" w:hAnsiTheme="minorEastAsia" w:eastAsiaTheme="minorEastAsia" w:cstheme="minorEastAsia"/>
          <w:b w:val="0"/>
          <w:bCs w:val="0"/>
          <w:color w:val="auto"/>
          <w:kern w:val="0"/>
          <w:sz w:val="28"/>
          <w:szCs w:val="28"/>
          <w:lang w:eastAsia="zh-CN"/>
        </w:rPr>
        <w:t>物品</w:t>
      </w:r>
      <w:r>
        <w:rPr>
          <w:rFonts w:hint="eastAsia" w:asciiTheme="minorEastAsia" w:hAnsiTheme="minorEastAsia" w:eastAsiaTheme="minorEastAsia" w:cstheme="minorEastAsia"/>
          <w:b w:val="0"/>
          <w:bCs w:val="0"/>
          <w:color w:val="auto"/>
          <w:kern w:val="0"/>
          <w:sz w:val="28"/>
          <w:szCs w:val="28"/>
        </w:rPr>
        <w:t>照价赔偿。</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336" w:lineRule="atLeast"/>
        <w:ind w:left="0" w:right="0" w:firstLine="420"/>
        <w:rPr>
          <w:rFonts w:hint="eastAsia" w:ascii="仿宋" w:hAnsi="仿宋" w:eastAsia="仿宋" w:cs="仿宋"/>
          <w:b w:val="0"/>
          <w:i w:val="0"/>
          <w:caps w:val="0"/>
          <w:color w:val="auto"/>
          <w:spacing w:val="0"/>
          <w:sz w:val="28"/>
          <w:szCs w:val="28"/>
          <w:shd w:val="clear" w:fill="FFFFFF"/>
        </w:rPr>
      </w:pPr>
    </w:p>
    <w:p>
      <w:pPr>
        <w:widowControl w:val="0"/>
        <w:numPr>
          <w:ilvl w:val="0"/>
          <w:numId w:val="0"/>
        </w:numPr>
        <w:jc w:val="both"/>
        <w:rPr>
          <w:rFonts w:hint="eastAsia"/>
          <w:color w:val="auto"/>
          <w:sz w:val="28"/>
          <w:szCs w:val="28"/>
          <w:lang w:val="en-US" w:eastAsia="zh-CN"/>
        </w:rPr>
      </w:pPr>
    </w:p>
    <w:p>
      <w:pPr>
        <w:jc w:val="center"/>
        <w:rPr>
          <w:rFonts w:hint="eastAsia" w:asciiTheme="majorEastAsia" w:hAnsiTheme="majorEastAsia" w:eastAsiaTheme="majorEastAsia" w:cstheme="majorEastAsia"/>
          <w:b/>
          <w:bCs/>
          <w:color w:val="auto"/>
          <w:sz w:val="48"/>
          <w:szCs w:val="48"/>
          <w:lang w:val="en-US" w:eastAsia="zh-CN"/>
        </w:rPr>
      </w:pPr>
      <w:r>
        <w:rPr>
          <w:rFonts w:hint="eastAsia"/>
          <w:b/>
          <w:color w:val="auto"/>
          <w:sz w:val="48"/>
          <w:szCs w:val="48"/>
        </w:rPr>
        <w:t>心理</w:t>
      </w:r>
      <w:r>
        <w:rPr>
          <w:rFonts w:hint="eastAsia" w:asciiTheme="majorEastAsia" w:hAnsiTheme="majorEastAsia" w:eastAsiaTheme="majorEastAsia" w:cstheme="majorEastAsia"/>
          <w:b/>
          <w:bCs/>
          <w:color w:val="auto"/>
          <w:sz w:val="48"/>
          <w:szCs w:val="48"/>
          <w:lang w:val="en-US" w:eastAsia="zh-CN"/>
        </w:rPr>
        <w:t>宣泄室使用记录</w:t>
      </w:r>
    </w:p>
    <w:p>
      <w:pPr>
        <w:rPr>
          <w:rFonts w:hint="eastAsia" w:ascii="仿宋" w:hAnsi="仿宋" w:eastAsia="仿宋" w:cs="仿宋"/>
          <w:b/>
          <w:bCs/>
          <w:color w:val="auto"/>
          <w:sz w:val="48"/>
          <w:szCs w:val="48"/>
          <w:lang w:val="en-US" w:eastAsia="zh-CN"/>
        </w:rPr>
      </w:pPr>
    </w:p>
    <w:tbl>
      <w:tblPr>
        <w:tblStyle w:val="12"/>
        <w:tblW w:w="9861" w:type="dxa"/>
        <w:tblInd w:w="-8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806"/>
        <w:gridCol w:w="825"/>
        <w:gridCol w:w="2194"/>
        <w:gridCol w:w="1969"/>
        <w:gridCol w:w="1819"/>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jc w:val="center"/>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lang w:val="en-US" w:eastAsia="zh-CN"/>
              </w:rPr>
              <w:t>序号</w:t>
            </w:r>
          </w:p>
        </w:tc>
        <w:tc>
          <w:tcPr>
            <w:tcW w:w="806" w:type="dxa"/>
          </w:tcPr>
          <w:p>
            <w:pPr>
              <w:jc w:val="both"/>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姓名</w:t>
            </w:r>
          </w:p>
        </w:tc>
        <w:tc>
          <w:tcPr>
            <w:tcW w:w="825" w:type="dxa"/>
          </w:tcPr>
          <w:p>
            <w:pPr>
              <w:jc w:val="both"/>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班级</w:t>
            </w:r>
          </w:p>
        </w:tc>
        <w:tc>
          <w:tcPr>
            <w:tcW w:w="2194" w:type="dxa"/>
          </w:tcPr>
          <w:p>
            <w:pPr>
              <w:jc w:val="center"/>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宣泄前心情</w:t>
            </w:r>
          </w:p>
        </w:tc>
        <w:tc>
          <w:tcPr>
            <w:tcW w:w="1969" w:type="dxa"/>
          </w:tcPr>
          <w:p>
            <w:pPr>
              <w:jc w:val="center"/>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宣泄后心情</w:t>
            </w:r>
          </w:p>
        </w:tc>
        <w:tc>
          <w:tcPr>
            <w:tcW w:w="1819" w:type="dxa"/>
          </w:tcPr>
          <w:p>
            <w:pPr>
              <w:jc w:val="center"/>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辅导咨询师姓名</w:t>
            </w:r>
          </w:p>
        </w:tc>
        <w:tc>
          <w:tcPr>
            <w:tcW w:w="1292" w:type="dxa"/>
          </w:tcPr>
          <w:p>
            <w:pPr>
              <w:ind w:firstLine="281" w:firstLineChars="100"/>
              <w:jc w:val="both"/>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6" w:type="dxa"/>
          </w:tcPr>
          <w:p>
            <w:pPr>
              <w:rPr>
                <w:rFonts w:hint="eastAsia" w:ascii="仿宋" w:hAnsi="仿宋" w:eastAsia="仿宋" w:cs="仿宋"/>
                <w:b/>
                <w:bCs/>
                <w:color w:val="auto"/>
                <w:sz w:val="48"/>
                <w:szCs w:val="48"/>
                <w:vertAlign w:val="baseline"/>
                <w:lang w:val="en-US" w:eastAsia="zh-CN"/>
              </w:rPr>
            </w:pPr>
          </w:p>
        </w:tc>
        <w:tc>
          <w:tcPr>
            <w:tcW w:w="806"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2194" w:type="dxa"/>
          </w:tcPr>
          <w:p>
            <w:pPr>
              <w:rPr>
                <w:rFonts w:hint="eastAsia" w:ascii="仿宋" w:hAnsi="仿宋" w:eastAsia="仿宋" w:cs="仿宋"/>
                <w:b/>
                <w:bCs/>
                <w:color w:val="auto"/>
                <w:sz w:val="48"/>
                <w:szCs w:val="48"/>
                <w:vertAlign w:val="baseline"/>
                <w:lang w:val="en-US" w:eastAsia="zh-CN"/>
              </w:rPr>
            </w:pPr>
          </w:p>
        </w:tc>
        <w:tc>
          <w:tcPr>
            <w:tcW w:w="1969" w:type="dxa"/>
          </w:tcPr>
          <w:p>
            <w:pPr>
              <w:rPr>
                <w:rFonts w:hint="eastAsia" w:ascii="仿宋" w:hAnsi="仿宋" w:eastAsia="仿宋" w:cs="仿宋"/>
                <w:b/>
                <w:bCs/>
                <w:color w:val="auto"/>
                <w:sz w:val="48"/>
                <w:szCs w:val="48"/>
                <w:vertAlign w:val="baseline"/>
                <w:lang w:val="en-US" w:eastAsia="zh-CN"/>
              </w:rPr>
            </w:pPr>
          </w:p>
        </w:tc>
        <w:tc>
          <w:tcPr>
            <w:tcW w:w="1819" w:type="dxa"/>
          </w:tcPr>
          <w:p>
            <w:pPr>
              <w:rPr>
                <w:rFonts w:hint="eastAsia" w:ascii="仿宋" w:hAnsi="仿宋" w:eastAsia="仿宋" w:cs="仿宋"/>
                <w:b/>
                <w:bCs/>
                <w:color w:val="auto"/>
                <w:sz w:val="48"/>
                <w:szCs w:val="48"/>
                <w:vertAlign w:val="baseline"/>
                <w:lang w:val="en-US" w:eastAsia="zh-CN"/>
              </w:rPr>
            </w:pPr>
          </w:p>
        </w:tc>
        <w:tc>
          <w:tcPr>
            <w:tcW w:w="1292" w:type="dxa"/>
          </w:tcPr>
          <w:p>
            <w:pPr>
              <w:rPr>
                <w:rFonts w:hint="eastAsia" w:ascii="仿宋" w:hAnsi="仿宋" w:eastAsia="仿宋" w:cs="仿宋"/>
                <w:b/>
                <w:bCs/>
                <w:color w:val="auto"/>
                <w:sz w:val="48"/>
                <w:szCs w:val="48"/>
                <w:vertAlign w:val="baseline"/>
                <w:lang w:val="en-US" w:eastAsia="zh-CN"/>
              </w:rPr>
            </w:pPr>
          </w:p>
        </w:tc>
      </w:tr>
    </w:tbl>
    <w:p>
      <w:pPr>
        <w:spacing w:line="440" w:lineRule="exact"/>
        <w:textAlignment w:val="baseline"/>
        <w:rPr>
          <w:rFonts w:hint="eastAsia" w:ascii="宋体" w:hAnsi="宋体" w:eastAsia="宋体" w:cs="宋体"/>
          <w:b/>
          <w:bCs/>
          <w:i w:val="0"/>
          <w:caps w:val="0"/>
          <w:color w:val="auto"/>
          <w:spacing w:val="0"/>
          <w:sz w:val="44"/>
          <w:szCs w:val="44"/>
          <w:shd w:val="clear" w:fill="FFFFFF"/>
        </w:rPr>
      </w:pPr>
    </w:p>
    <w:p>
      <w:pPr>
        <w:spacing w:line="440" w:lineRule="exact"/>
        <w:textAlignment w:val="baseline"/>
        <w:rPr>
          <w:rFonts w:hint="eastAsia" w:ascii="宋体" w:hAnsi="宋体" w:eastAsia="宋体" w:cs="宋体"/>
          <w:b/>
          <w:bCs/>
          <w:i w:val="0"/>
          <w:caps w:val="0"/>
          <w:color w:val="auto"/>
          <w:spacing w:val="0"/>
          <w:sz w:val="44"/>
          <w:szCs w:val="44"/>
          <w:shd w:val="clear" w:fill="FFFFFF"/>
          <w:lang w:eastAsia="zh-CN"/>
        </w:rPr>
      </w:pPr>
      <w:r>
        <w:rPr>
          <w:rFonts w:hint="eastAsia" w:ascii="宋体" w:hAnsi="宋体" w:eastAsia="宋体" w:cs="宋体"/>
          <w:b/>
          <w:bCs/>
          <w:i w:val="0"/>
          <w:caps w:val="0"/>
          <w:color w:val="auto"/>
          <w:spacing w:val="0"/>
          <w:sz w:val="44"/>
          <w:szCs w:val="44"/>
          <w:shd w:val="clear" w:fill="FFFFFF"/>
        </w:rPr>
        <w:t>放松</w:t>
      </w:r>
      <w:r>
        <w:rPr>
          <w:rFonts w:hint="eastAsia" w:ascii="宋体" w:hAnsi="宋体" w:eastAsia="宋体" w:cs="宋体"/>
          <w:b/>
          <w:bCs/>
          <w:i w:val="0"/>
          <w:caps w:val="0"/>
          <w:color w:val="auto"/>
          <w:spacing w:val="0"/>
          <w:sz w:val="44"/>
          <w:szCs w:val="44"/>
          <w:shd w:val="clear" w:fill="FFFFFF"/>
          <w:lang w:eastAsia="zh-CN"/>
        </w:rPr>
        <w:t>治疗室</w:t>
      </w:r>
    </w:p>
    <w:p>
      <w:pPr>
        <w:keepNext w:val="0"/>
        <w:keepLines w:val="0"/>
        <w:pageBreakBefore w:val="0"/>
        <w:numPr>
          <w:ilvl w:val="0"/>
          <w:numId w:val="11"/>
        </w:numPr>
        <w:kinsoku/>
        <w:wordWrap/>
        <w:overflowPunct/>
        <w:topLinePunct w:val="0"/>
        <w:autoSpaceDE/>
        <w:autoSpaceDN/>
        <w:bidi w:val="0"/>
        <w:adjustRightInd/>
        <w:snapToGrid/>
        <w:spacing w:line="440" w:lineRule="exact"/>
        <w:ind w:left="0" w:leftChars="0" w:right="0" w:rightChars="0"/>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color w:val="auto"/>
          <w:sz w:val="28"/>
          <w:szCs w:val="28"/>
          <w:lang w:eastAsia="zh-CN"/>
        </w:rPr>
        <w:t>区域说明：</w:t>
      </w:r>
      <w:r>
        <w:rPr>
          <w:rFonts w:hint="eastAsia" w:asciiTheme="minorEastAsia" w:hAnsiTheme="minorEastAsia" w:eastAsiaTheme="minorEastAsia" w:cstheme="minorEastAsia"/>
          <w:sz w:val="28"/>
          <w:szCs w:val="28"/>
        </w:rPr>
        <w:t>在轻松、安静氛围中，通过放松曲目和放松训练来调节人体的紧张状态，帮助放松心情、缓解疲劳，快速有效地调节心理压力。</w:t>
      </w:r>
    </w:p>
    <w:p>
      <w:pPr>
        <w:keepNext w:val="0"/>
        <w:keepLines w:val="0"/>
        <w:pageBreakBefore w:val="0"/>
        <w:numPr>
          <w:ilvl w:val="0"/>
          <w:numId w:val="11"/>
        </w:numPr>
        <w:kinsoku/>
        <w:wordWrap/>
        <w:overflowPunct/>
        <w:topLinePunct w:val="0"/>
        <w:autoSpaceDE/>
        <w:autoSpaceDN/>
        <w:bidi w:val="0"/>
        <w:adjustRightInd/>
        <w:snapToGrid/>
        <w:spacing w:line="440" w:lineRule="exact"/>
        <w:ind w:left="0" w:leftChars="0" w:right="0" w:rightChars="0"/>
        <w:jc w:val="both"/>
        <w:textAlignment w:val="baseline"/>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设施:</w:t>
      </w:r>
    </w:p>
    <w:p>
      <w:pPr>
        <w:keepNext w:val="0"/>
        <w:keepLines w:val="0"/>
        <w:pageBreakBefore w:val="0"/>
        <w:widowControl w:val="0"/>
        <w:numPr>
          <w:ilvl w:val="0"/>
          <w:numId w:val="12"/>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rPr>
        <w:t>《</w:t>
      </w:r>
      <w:r>
        <w:rPr>
          <w:rFonts w:hint="eastAsia" w:asciiTheme="minorEastAsia" w:hAnsiTheme="minorEastAsia" w:eastAsiaTheme="minorEastAsia" w:cstheme="minorEastAsia"/>
          <w:b w:val="0"/>
          <w:bCs w:val="0"/>
          <w:i w:val="0"/>
          <w:caps w:val="0"/>
          <w:color w:val="auto"/>
          <w:spacing w:val="0"/>
          <w:sz w:val="28"/>
          <w:szCs w:val="28"/>
          <w:shd w:val="clear" w:fill="FFFFFF"/>
        </w:rPr>
        <w:t>放松</w:t>
      </w:r>
      <w:r>
        <w:rPr>
          <w:rFonts w:hint="eastAsia" w:asciiTheme="minorEastAsia" w:hAnsiTheme="minorEastAsia" w:eastAsiaTheme="minorEastAsia" w:cstheme="minorEastAsia"/>
          <w:b w:val="0"/>
          <w:bCs w:val="0"/>
          <w:i w:val="0"/>
          <w:caps w:val="0"/>
          <w:color w:val="auto"/>
          <w:spacing w:val="0"/>
          <w:sz w:val="28"/>
          <w:szCs w:val="28"/>
          <w:shd w:val="clear" w:fill="FFFFFF"/>
          <w:lang w:eastAsia="zh-CN"/>
        </w:rPr>
        <w:t>治疗室</w:t>
      </w:r>
      <w:r>
        <w:rPr>
          <w:rFonts w:hint="eastAsia" w:asciiTheme="minorEastAsia" w:hAnsiTheme="minorEastAsia" w:eastAsiaTheme="minorEastAsia" w:cstheme="minorEastAsia"/>
          <w:b w:val="0"/>
          <w:bCs w:val="0"/>
          <w:color w:val="auto"/>
          <w:sz w:val="28"/>
          <w:szCs w:val="28"/>
          <w:lang w:eastAsia="zh-CN"/>
        </w:rPr>
        <w:t>管理制度》</w:t>
      </w:r>
      <w:r>
        <w:rPr>
          <w:rFonts w:hint="eastAsia" w:asciiTheme="minorEastAsia" w:hAnsiTheme="minorEastAsia" w:eastAsiaTheme="minorEastAsia" w:cstheme="minorEastAsia"/>
          <w:b w:val="0"/>
          <w:bCs w:val="0"/>
          <w:color w:val="auto"/>
          <w:sz w:val="28"/>
          <w:szCs w:val="28"/>
          <w:lang w:val="en-US" w:eastAsia="zh-CN"/>
        </w:rPr>
        <w:t>制度</w:t>
      </w:r>
      <w:r>
        <w:rPr>
          <w:rFonts w:hint="eastAsia" w:asciiTheme="minorEastAsia" w:hAnsiTheme="minorEastAsia" w:cstheme="minorEastAsia"/>
          <w:b w:val="0"/>
          <w:bCs w:val="0"/>
          <w:color w:val="auto"/>
          <w:sz w:val="28"/>
          <w:szCs w:val="28"/>
          <w:lang w:val="en-US" w:eastAsia="zh-CN"/>
        </w:rPr>
        <w:t>牌。</w:t>
      </w:r>
    </w:p>
    <w:p>
      <w:pPr>
        <w:keepNext w:val="0"/>
        <w:keepLines w:val="0"/>
        <w:pageBreakBefore w:val="0"/>
        <w:widowControl w:val="0"/>
        <w:numPr>
          <w:ilvl w:val="0"/>
          <w:numId w:val="12"/>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智能减压放松系统</w:t>
      </w:r>
      <w:r>
        <w:rPr>
          <w:rFonts w:hint="eastAsia" w:asciiTheme="minorEastAsia" w:hAnsiTheme="minorEastAsia" w:cstheme="minorEastAsia"/>
          <w:b w:val="0"/>
          <w:bCs w:val="0"/>
          <w:color w:val="auto"/>
          <w:sz w:val="28"/>
          <w:szCs w:val="28"/>
          <w:lang w:val="en-US" w:eastAsia="zh-CN"/>
        </w:rPr>
        <w:t>。</w:t>
      </w:r>
    </w:p>
    <w:p>
      <w:pPr>
        <w:keepNext w:val="0"/>
        <w:keepLines w:val="0"/>
        <w:pageBreakBefore w:val="0"/>
        <w:widowControl w:val="0"/>
        <w:numPr>
          <w:ilvl w:val="0"/>
          <w:numId w:val="12"/>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i w:val="0"/>
          <w:caps w:val="0"/>
          <w:color w:val="auto"/>
          <w:spacing w:val="0"/>
          <w:sz w:val="28"/>
          <w:szCs w:val="28"/>
          <w:shd w:val="clear" w:fill="FFFFFF"/>
        </w:rPr>
        <w:t>鲜花、绿植：鲜花用于茶几上，绿植置于咨询室一角，环境装饰，营造</w:t>
      </w:r>
      <w:r>
        <w:rPr>
          <w:rFonts w:hint="eastAsia" w:asciiTheme="minorEastAsia" w:hAnsiTheme="minorEastAsia" w:eastAsiaTheme="minorEastAsia" w:cstheme="minorEastAsia"/>
          <w:b w:val="0"/>
          <w:bCs w:val="0"/>
          <w:i w:val="0"/>
          <w:caps w:val="0"/>
          <w:color w:val="auto"/>
          <w:spacing w:val="0"/>
          <w:sz w:val="28"/>
          <w:szCs w:val="28"/>
          <w:shd w:val="clear" w:fill="FFFFFF"/>
        </w:rPr>
        <w:t>放松</w:t>
      </w:r>
      <w:r>
        <w:rPr>
          <w:rFonts w:hint="eastAsia" w:asciiTheme="minorEastAsia" w:hAnsiTheme="minorEastAsia" w:eastAsiaTheme="minorEastAsia" w:cstheme="minorEastAsia"/>
          <w:b w:val="0"/>
          <w:bCs w:val="0"/>
          <w:i w:val="0"/>
          <w:caps w:val="0"/>
          <w:color w:val="auto"/>
          <w:spacing w:val="0"/>
          <w:sz w:val="28"/>
          <w:szCs w:val="28"/>
          <w:shd w:val="clear" w:fill="FFFFFF"/>
          <w:lang w:eastAsia="zh-CN"/>
        </w:rPr>
        <w:t>治疗室</w:t>
      </w:r>
      <w:r>
        <w:rPr>
          <w:rFonts w:hint="eastAsia" w:asciiTheme="minorEastAsia" w:hAnsiTheme="minorEastAsia" w:eastAsiaTheme="minorEastAsia" w:cstheme="minorEastAsia"/>
          <w:b w:val="0"/>
          <w:i w:val="0"/>
          <w:caps w:val="0"/>
          <w:color w:val="auto"/>
          <w:spacing w:val="0"/>
          <w:sz w:val="28"/>
          <w:szCs w:val="28"/>
          <w:shd w:val="clear" w:fill="FFFFFF"/>
        </w:rPr>
        <w:t>气氛</w:t>
      </w:r>
      <w:r>
        <w:rPr>
          <w:rFonts w:hint="eastAsia" w:asciiTheme="minorEastAsia" w:hAnsiTheme="minorEastAsia" w:cstheme="minorEastAsia"/>
          <w:b w:val="0"/>
          <w:i w:val="0"/>
          <w:caps w:val="0"/>
          <w:color w:val="auto"/>
          <w:spacing w:val="0"/>
          <w:sz w:val="28"/>
          <w:szCs w:val="28"/>
          <w:shd w:val="clear" w:fill="FFFFFF"/>
          <w:lang w:eastAsia="zh-CN"/>
        </w:rPr>
        <w:t>。</w:t>
      </w:r>
    </w:p>
    <w:p>
      <w:pPr>
        <w:keepNext w:val="0"/>
        <w:keepLines w:val="0"/>
        <w:pageBreakBefore w:val="0"/>
        <w:widowControl w:val="0"/>
        <w:numPr>
          <w:ilvl w:val="0"/>
          <w:numId w:val="12"/>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i w:val="0"/>
          <w:caps w:val="0"/>
          <w:color w:val="auto"/>
          <w:spacing w:val="0"/>
          <w:sz w:val="28"/>
          <w:szCs w:val="28"/>
          <w:shd w:val="clear" w:fill="FFFFFF"/>
        </w:rPr>
        <w:t>挂图：环境装饰，营造</w:t>
      </w:r>
      <w:r>
        <w:rPr>
          <w:rFonts w:hint="eastAsia" w:asciiTheme="minorEastAsia" w:hAnsiTheme="minorEastAsia" w:eastAsiaTheme="minorEastAsia" w:cstheme="minorEastAsia"/>
          <w:b w:val="0"/>
          <w:bCs w:val="0"/>
          <w:i w:val="0"/>
          <w:caps w:val="0"/>
          <w:color w:val="auto"/>
          <w:spacing w:val="0"/>
          <w:sz w:val="28"/>
          <w:szCs w:val="28"/>
          <w:shd w:val="clear" w:fill="FFFFFF"/>
        </w:rPr>
        <w:t>放松</w:t>
      </w:r>
      <w:r>
        <w:rPr>
          <w:rFonts w:hint="eastAsia" w:asciiTheme="minorEastAsia" w:hAnsiTheme="minorEastAsia" w:eastAsiaTheme="minorEastAsia" w:cstheme="minorEastAsia"/>
          <w:b w:val="0"/>
          <w:bCs w:val="0"/>
          <w:i w:val="0"/>
          <w:caps w:val="0"/>
          <w:color w:val="auto"/>
          <w:spacing w:val="0"/>
          <w:sz w:val="28"/>
          <w:szCs w:val="28"/>
          <w:shd w:val="clear" w:fill="FFFFFF"/>
          <w:lang w:eastAsia="zh-CN"/>
        </w:rPr>
        <w:t>治疗室</w:t>
      </w:r>
      <w:r>
        <w:rPr>
          <w:rFonts w:hint="eastAsia" w:asciiTheme="minorEastAsia" w:hAnsiTheme="minorEastAsia" w:eastAsiaTheme="minorEastAsia" w:cstheme="minorEastAsia"/>
          <w:b w:val="0"/>
          <w:i w:val="0"/>
          <w:caps w:val="0"/>
          <w:color w:val="auto"/>
          <w:spacing w:val="0"/>
          <w:sz w:val="28"/>
          <w:szCs w:val="28"/>
          <w:shd w:val="clear" w:fill="FFFFFF"/>
        </w:rPr>
        <w:t>气氛</w:t>
      </w:r>
      <w:r>
        <w:rPr>
          <w:rFonts w:hint="eastAsia" w:asciiTheme="minorEastAsia" w:hAnsiTheme="minorEastAsia" w:cstheme="minorEastAsia"/>
          <w:b w:val="0"/>
          <w:bCs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jc w:val="both"/>
        <w:textAlignment w:val="auto"/>
        <w:outlineLvl w:val="9"/>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cstheme="minorEastAsia"/>
          <w:b w:val="0"/>
          <w:bCs w:val="0"/>
          <w:color w:val="auto"/>
          <w:sz w:val="28"/>
          <w:szCs w:val="28"/>
          <w:lang w:val="en-US" w:eastAsia="zh-CN"/>
        </w:rPr>
        <w:t>5</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i w:val="0"/>
          <w:caps w:val="0"/>
          <w:color w:val="auto"/>
          <w:spacing w:val="0"/>
          <w:sz w:val="28"/>
          <w:szCs w:val="28"/>
          <w:shd w:val="clear" w:fill="FFFFFF"/>
        </w:rPr>
        <w:t>空调：适宜人体舒适的温度调试</w:t>
      </w:r>
      <w:r>
        <w:rPr>
          <w:rFonts w:hint="eastAsia" w:asciiTheme="minorEastAsia" w:hAnsiTheme="minorEastAsia" w:eastAsiaTheme="minorEastAsia" w:cstheme="minorEastAsia"/>
          <w:b w:val="0"/>
          <w:i w:val="0"/>
          <w:caps w:val="0"/>
          <w:color w:val="auto"/>
          <w:spacing w:val="0"/>
          <w:sz w:val="28"/>
          <w:szCs w:val="28"/>
          <w:shd w:val="clear" w:fill="FFFFFF"/>
          <w:lang w:eastAsia="zh-CN"/>
        </w:rPr>
        <w:t>等设备。</w:t>
      </w:r>
    </w:p>
    <w:p>
      <w:pPr>
        <w:keepNext w:val="0"/>
        <w:keepLines w:val="0"/>
        <w:pageBreakBefore w:val="0"/>
        <w:numPr>
          <w:ilvl w:val="0"/>
          <w:numId w:val="4"/>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布置要求：</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jc w:val="both"/>
        <w:textAlignment w:val="auto"/>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1</w:t>
      </w: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rPr>
        <w:t>通风良好</w:t>
      </w:r>
      <w:r>
        <w:rPr>
          <w:rFonts w:hint="eastAsia" w:asciiTheme="minorEastAsia" w:hAnsiTheme="minorEastAsia" w:eastAsiaTheme="minorEastAsia" w:cstheme="minorEastAsia"/>
          <w:b w:val="0"/>
          <w:i w:val="0"/>
          <w:caps w:val="0"/>
          <w:color w:val="auto"/>
          <w:spacing w:val="0"/>
          <w:sz w:val="28"/>
          <w:szCs w:val="28"/>
          <w:shd w:val="clear" w:fill="FFFFFF"/>
        </w:rPr>
        <w:t>，干燥清洁。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leftChars="0" w:right="0" w:rightChars="0"/>
        <w:jc w:val="both"/>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2）</w:t>
      </w:r>
      <w:r>
        <w:rPr>
          <w:rFonts w:hint="eastAsia" w:asciiTheme="minorEastAsia" w:hAnsiTheme="minorEastAsia" w:eastAsiaTheme="minorEastAsia" w:cstheme="minorEastAsia"/>
          <w:b w:val="0"/>
          <w:i w:val="0"/>
          <w:caps w:val="0"/>
          <w:color w:val="auto"/>
          <w:spacing w:val="0"/>
          <w:sz w:val="28"/>
          <w:szCs w:val="28"/>
          <w:shd w:val="clear" w:fill="FFFFFF"/>
        </w:rPr>
        <w:t>应以米黄或天蓝色为主基调，不宜大红大紫，房间装修尽可能减少硬线条和棱角，要达到一定的隔音标准，室内要整洁，光线要柔和。</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jc w:val="both"/>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3）</w:t>
      </w:r>
      <w:r>
        <w:rPr>
          <w:rFonts w:hint="eastAsia" w:asciiTheme="minorEastAsia" w:hAnsiTheme="minorEastAsia" w:eastAsiaTheme="minorEastAsia" w:cstheme="minorEastAsia"/>
          <w:b w:val="0"/>
          <w:bCs w:val="0"/>
          <w:color w:val="auto"/>
          <w:sz w:val="28"/>
          <w:szCs w:val="28"/>
        </w:rPr>
        <w:t>遮光，窗户建议用加厚窗帘，能有效遮挡光线。</w:t>
      </w:r>
    </w:p>
    <w:p>
      <w:pPr>
        <w:keepNext w:val="0"/>
        <w:keepLines w:val="0"/>
        <w:pageBreakBefore w:val="0"/>
        <w:kinsoku/>
        <w:wordWrap/>
        <w:overflowPunct/>
        <w:topLinePunct w:val="0"/>
        <w:autoSpaceDE/>
        <w:autoSpaceDN/>
        <w:bidi w:val="0"/>
        <w:adjustRightInd/>
        <w:snapToGrid/>
        <w:spacing w:line="440" w:lineRule="exact"/>
        <w:ind w:left="0" w:leftChars="0" w:right="0" w:rightChars="0"/>
        <w:jc w:val="both"/>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4）</w:t>
      </w:r>
      <w:r>
        <w:rPr>
          <w:rFonts w:hint="eastAsia" w:asciiTheme="minorEastAsia" w:hAnsiTheme="minorEastAsia" w:eastAsiaTheme="minorEastAsia" w:cstheme="minorEastAsia"/>
          <w:b w:val="0"/>
          <w:bCs w:val="0"/>
          <w:color w:val="auto"/>
          <w:sz w:val="28"/>
          <w:szCs w:val="28"/>
        </w:rPr>
        <w:t>在醒目处标注</w:t>
      </w: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i w:val="0"/>
          <w:caps w:val="0"/>
          <w:color w:val="auto"/>
          <w:spacing w:val="0"/>
          <w:sz w:val="28"/>
          <w:szCs w:val="28"/>
          <w:shd w:val="clear" w:fill="FFFFFF"/>
        </w:rPr>
        <w:t>放松</w:t>
      </w:r>
      <w:r>
        <w:rPr>
          <w:rFonts w:hint="eastAsia" w:asciiTheme="minorEastAsia" w:hAnsiTheme="minorEastAsia" w:eastAsiaTheme="minorEastAsia" w:cstheme="minorEastAsia"/>
          <w:b w:val="0"/>
          <w:bCs w:val="0"/>
          <w:i w:val="0"/>
          <w:caps w:val="0"/>
          <w:color w:val="auto"/>
          <w:spacing w:val="0"/>
          <w:sz w:val="28"/>
          <w:szCs w:val="28"/>
          <w:shd w:val="clear" w:fill="FFFFFF"/>
          <w:lang w:eastAsia="zh-CN"/>
        </w:rPr>
        <w:t>治疗室</w:t>
      </w:r>
      <w:r>
        <w:rPr>
          <w:rFonts w:hint="eastAsia" w:asciiTheme="minorEastAsia" w:hAnsiTheme="minorEastAsia" w:eastAsiaTheme="minorEastAsia" w:cstheme="minorEastAsia"/>
          <w:b w:val="0"/>
          <w:bCs w:val="0"/>
          <w:color w:val="auto"/>
          <w:sz w:val="28"/>
          <w:szCs w:val="28"/>
          <w:lang w:eastAsia="zh-CN"/>
        </w:rPr>
        <w:t>管理制度</w:t>
      </w:r>
      <w:r>
        <w:rPr>
          <w:rFonts w:hint="eastAsia" w:asciiTheme="minorEastAsia" w:hAnsiTheme="minorEastAsia" w:eastAsiaTheme="minorEastAsia" w:cstheme="minorEastAsia"/>
          <w:b w:val="0"/>
          <w:bCs w:val="0"/>
          <w:color w:val="auto"/>
          <w:sz w:val="28"/>
          <w:szCs w:val="28"/>
        </w:rPr>
        <w:t>》等。</w:t>
      </w:r>
    </w:p>
    <w:p>
      <w:pPr>
        <w:keepNext w:val="0"/>
        <w:keepLines w:val="0"/>
        <w:pageBreakBefore w:val="0"/>
        <w:kinsoku/>
        <w:wordWrap/>
        <w:overflowPunct/>
        <w:topLinePunct w:val="0"/>
        <w:autoSpaceDE/>
        <w:autoSpaceDN/>
        <w:bidi w:val="0"/>
        <w:adjustRightInd/>
        <w:snapToGrid/>
        <w:spacing w:line="440" w:lineRule="exact"/>
        <w:ind w:right="0" w:rightChars="0"/>
        <w:jc w:val="both"/>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4</w:t>
      </w:r>
      <w:r>
        <w:rPr>
          <w:rFonts w:hint="eastAsia" w:asciiTheme="minorEastAsia" w:hAnsiTheme="minorEastAsia" w:eastAsiaTheme="minorEastAsia" w:cstheme="minorEastAsia"/>
          <w:b/>
          <w:bCs/>
          <w:color w:val="auto"/>
          <w:sz w:val="28"/>
          <w:szCs w:val="28"/>
          <w:lang w:val="en-US" w:eastAsia="zh-CN"/>
        </w:rPr>
        <w:t>.《</w:t>
      </w:r>
      <w:r>
        <w:rPr>
          <w:rFonts w:hint="eastAsia" w:asciiTheme="minorEastAsia" w:hAnsiTheme="minorEastAsia" w:eastAsiaTheme="minorEastAsia" w:cstheme="minorEastAsia"/>
          <w:b/>
          <w:bCs/>
          <w:i w:val="0"/>
          <w:caps w:val="0"/>
          <w:color w:val="auto"/>
          <w:spacing w:val="0"/>
          <w:sz w:val="28"/>
          <w:szCs w:val="28"/>
          <w:shd w:val="clear" w:fill="FFFFFF"/>
        </w:rPr>
        <w:t>放松</w:t>
      </w:r>
      <w:r>
        <w:rPr>
          <w:rFonts w:hint="eastAsia" w:asciiTheme="minorEastAsia" w:hAnsiTheme="minorEastAsia" w:eastAsiaTheme="minorEastAsia" w:cstheme="minorEastAsia"/>
          <w:b/>
          <w:bCs/>
          <w:i w:val="0"/>
          <w:caps w:val="0"/>
          <w:color w:val="auto"/>
          <w:spacing w:val="0"/>
          <w:sz w:val="28"/>
          <w:szCs w:val="28"/>
          <w:shd w:val="clear" w:fill="FFFFFF"/>
          <w:lang w:eastAsia="zh-CN"/>
        </w:rPr>
        <w:t>治疗室</w:t>
      </w:r>
      <w:r>
        <w:rPr>
          <w:rFonts w:hint="eastAsia" w:asciiTheme="minorEastAsia" w:hAnsiTheme="minorEastAsia" w:eastAsiaTheme="minorEastAsia" w:cstheme="minorEastAsia"/>
          <w:b/>
          <w:bCs/>
          <w:color w:val="auto"/>
          <w:sz w:val="28"/>
          <w:szCs w:val="28"/>
          <w:lang w:val="en-US" w:eastAsia="zh-CN"/>
        </w:rPr>
        <w:t>使用记录》等用表齐全。</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5</w:t>
      </w:r>
      <w:r>
        <w:rPr>
          <w:rFonts w:hint="eastAsia" w:asciiTheme="minorEastAsia" w:hAnsiTheme="minorEastAsia" w:eastAsiaTheme="minorEastAsia" w:cstheme="minorEastAsia"/>
          <w:b/>
          <w:bCs/>
          <w:color w:val="auto"/>
          <w:sz w:val="28"/>
          <w:szCs w:val="28"/>
          <w:lang w:val="en-US" w:eastAsia="zh-CN"/>
        </w:rPr>
        <w:t>.使用:</w:t>
      </w:r>
      <w:r>
        <w:rPr>
          <w:rFonts w:hint="eastAsia" w:asciiTheme="minorEastAsia" w:hAnsiTheme="minorEastAsia" w:eastAsiaTheme="minorEastAsia" w:cstheme="minorEastAsia"/>
          <w:b w:val="0"/>
          <w:bCs w:val="0"/>
          <w:color w:val="auto"/>
          <w:sz w:val="28"/>
          <w:szCs w:val="28"/>
          <w:lang w:val="en-US" w:eastAsia="zh-CN"/>
        </w:rPr>
        <w:t>及时填写《</w:t>
      </w:r>
      <w:r>
        <w:rPr>
          <w:rFonts w:hint="eastAsia" w:asciiTheme="minorEastAsia" w:hAnsiTheme="minorEastAsia" w:eastAsiaTheme="minorEastAsia" w:cstheme="minorEastAsia"/>
          <w:b w:val="0"/>
          <w:bCs w:val="0"/>
          <w:i w:val="0"/>
          <w:caps w:val="0"/>
          <w:color w:val="auto"/>
          <w:spacing w:val="0"/>
          <w:sz w:val="28"/>
          <w:szCs w:val="28"/>
          <w:shd w:val="clear" w:fill="FFFFFF"/>
        </w:rPr>
        <w:t>放松</w:t>
      </w:r>
      <w:r>
        <w:rPr>
          <w:rFonts w:hint="eastAsia" w:asciiTheme="minorEastAsia" w:hAnsiTheme="minorEastAsia" w:eastAsiaTheme="minorEastAsia" w:cstheme="minorEastAsia"/>
          <w:b w:val="0"/>
          <w:bCs w:val="0"/>
          <w:i w:val="0"/>
          <w:caps w:val="0"/>
          <w:color w:val="auto"/>
          <w:spacing w:val="0"/>
          <w:sz w:val="28"/>
          <w:szCs w:val="28"/>
          <w:shd w:val="clear" w:fill="FFFFFF"/>
          <w:lang w:eastAsia="zh-CN"/>
        </w:rPr>
        <w:t>治疗室</w:t>
      </w:r>
      <w:r>
        <w:rPr>
          <w:rFonts w:hint="eastAsia" w:asciiTheme="minorEastAsia" w:hAnsiTheme="minorEastAsia" w:eastAsiaTheme="minorEastAsia" w:cstheme="minorEastAsia"/>
          <w:b w:val="0"/>
          <w:bCs w:val="0"/>
          <w:color w:val="auto"/>
          <w:sz w:val="28"/>
          <w:szCs w:val="28"/>
          <w:lang w:val="en-US" w:eastAsia="zh-CN"/>
        </w:rPr>
        <w:t>使用记录</w:t>
      </w:r>
      <w:r>
        <w:rPr>
          <w:rFonts w:hint="eastAsia" w:asciiTheme="minorEastAsia" w:hAnsi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color w:val="auto"/>
          <w:sz w:val="28"/>
          <w:szCs w:val="28"/>
          <w:lang w:val="en-US" w:eastAsia="zh-CN"/>
        </w:rPr>
        <w:t>并收集完整。</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6</w:t>
      </w:r>
      <w:r>
        <w:rPr>
          <w:rFonts w:hint="eastAsia" w:asciiTheme="minorEastAsia" w:hAnsiTheme="minorEastAsia" w:eastAsiaTheme="minorEastAsia" w:cstheme="minorEastAsia"/>
          <w:b/>
          <w:bCs/>
          <w:color w:val="auto"/>
          <w:sz w:val="28"/>
          <w:szCs w:val="28"/>
          <w:lang w:val="en-US" w:eastAsia="zh-CN"/>
        </w:rPr>
        <w:t>.总账、明细账登记清楚，表卡册一致，各种器材摆放有序。</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7</w:t>
      </w:r>
      <w:r>
        <w:rPr>
          <w:rFonts w:hint="eastAsia" w:asciiTheme="minorEastAsia" w:hAnsiTheme="minorEastAsia" w:eastAsiaTheme="minorEastAsia" w:cstheme="minorEastAsia"/>
          <w:b/>
          <w:bCs/>
          <w:color w:val="auto"/>
          <w:sz w:val="28"/>
          <w:szCs w:val="28"/>
          <w:lang w:val="en-US" w:eastAsia="zh-CN"/>
        </w:rPr>
        <w:t>.教师能脱口介绍</w:t>
      </w:r>
      <w:r>
        <w:rPr>
          <w:rFonts w:hint="eastAsia" w:asciiTheme="minorEastAsia" w:hAnsiTheme="minorEastAsia" w:eastAsiaTheme="minorEastAsia" w:cstheme="minorEastAsia"/>
          <w:b/>
          <w:bCs/>
          <w:i w:val="0"/>
          <w:caps w:val="0"/>
          <w:color w:val="auto"/>
          <w:spacing w:val="0"/>
          <w:sz w:val="28"/>
          <w:szCs w:val="28"/>
          <w:shd w:val="clear" w:fill="FFFFFF"/>
        </w:rPr>
        <w:t>放松</w:t>
      </w:r>
      <w:r>
        <w:rPr>
          <w:rFonts w:hint="eastAsia" w:asciiTheme="minorEastAsia" w:hAnsiTheme="minorEastAsia" w:eastAsiaTheme="minorEastAsia" w:cstheme="minorEastAsia"/>
          <w:b/>
          <w:bCs/>
          <w:i w:val="0"/>
          <w:caps w:val="0"/>
          <w:color w:val="auto"/>
          <w:spacing w:val="0"/>
          <w:sz w:val="28"/>
          <w:szCs w:val="28"/>
          <w:shd w:val="clear" w:fill="FFFFFF"/>
          <w:lang w:eastAsia="zh-CN"/>
        </w:rPr>
        <w:t>治疗室</w:t>
      </w:r>
      <w:r>
        <w:rPr>
          <w:rFonts w:hint="eastAsia" w:asciiTheme="minorEastAsia" w:hAnsiTheme="minorEastAsia" w:eastAsiaTheme="minorEastAsia" w:cstheme="minorEastAsia"/>
          <w:b/>
          <w:bCs/>
          <w:color w:val="auto"/>
          <w:sz w:val="28"/>
          <w:szCs w:val="28"/>
          <w:lang w:val="en-US" w:eastAsia="zh-CN"/>
        </w:rPr>
        <w:t>的使用情况及已</w:t>
      </w:r>
      <w:r>
        <w:rPr>
          <w:rFonts w:hint="eastAsia" w:asciiTheme="minorEastAsia" w:hAnsiTheme="minorEastAsia" w:cstheme="minorEastAsia"/>
          <w:b/>
          <w:bCs/>
          <w:color w:val="auto"/>
          <w:sz w:val="28"/>
          <w:szCs w:val="28"/>
          <w:lang w:val="en-US" w:eastAsia="zh-CN"/>
        </w:rPr>
        <w:t>放松</w:t>
      </w:r>
      <w:r>
        <w:rPr>
          <w:rFonts w:hint="eastAsia" w:asciiTheme="minorEastAsia" w:hAnsiTheme="minorEastAsia" w:eastAsiaTheme="minorEastAsia" w:cstheme="minorEastAsia"/>
          <w:b/>
          <w:bCs/>
          <w:color w:val="auto"/>
          <w:sz w:val="28"/>
          <w:szCs w:val="28"/>
          <w:lang w:val="en-US" w:eastAsia="zh-CN"/>
        </w:rPr>
        <w:t>个案次数，数据做到一口清。</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8</w:t>
      </w:r>
      <w:r>
        <w:rPr>
          <w:rFonts w:hint="eastAsia" w:asciiTheme="minorEastAsia" w:hAnsiTheme="minorEastAsia" w:eastAsiaTheme="minorEastAsia" w:cstheme="minorEastAsia"/>
          <w:b/>
          <w:bCs/>
          <w:color w:val="auto"/>
          <w:sz w:val="28"/>
          <w:szCs w:val="28"/>
          <w:lang w:val="en-US" w:eastAsia="zh-CN"/>
        </w:rPr>
        <w:t>.</w:t>
      </w:r>
      <w:r>
        <w:rPr>
          <w:rFonts w:hint="eastAsia" w:asciiTheme="minorEastAsia" w:hAnsiTheme="minorEastAsia" w:eastAsiaTheme="minorEastAsia" w:cstheme="minorEastAsia"/>
          <w:b/>
          <w:bCs/>
          <w:i w:val="0"/>
          <w:caps w:val="0"/>
          <w:color w:val="auto"/>
          <w:spacing w:val="0"/>
          <w:sz w:val="28"/>
          <w:szCs w:val="28"/>
          <w:shd w:val="clear" w:fill="FFFFFF"/>
        </w:rPr>
        <w:t>放松</w:t>
      </w:r>
      <w:r>
        <w:rPr>
          <w:rFonts w:hint="eastAsia" w:asciiTheme="minorEastAsia" w:hAnsiTheme="minorEastAsia" w:eastAsiaTheme="minorEastAsia" w:cstheme="minorEastAsia"/>
          <w:b/>
          <w:bCs/>
          <w:i w:val="0"/>
          <w:caps w:val="0"/>
          <w:color w:val="auto"/>
          <w:spacing w:val="0"/>
          <w:sz w:val="28"/>
          <w:szCs w:val="28"/>
          <w:shd w:val="clear" w:fill="FFFFFF"/>
          <w:lang w:eastAsia="zh-CN"/>
        </w:rPr>
        <w:t>治疗室</w:t>
      </w:r>
      <w:r>
        <w:rPr>
          <w:rFonts w:hint="eastAsia" w:asciiTheme="minorEastAsia" w:hAnsiTheme="minorEastAsia" w:eastAsiaTheme="minorEastAsia" w:cstheme="minorEastAsia"/>
          <w:b/>
          <w:bCs/>
          <w:color w:val="auto"/>
          <w:sz w:val="28"/>
          <w:szCs w:val="28"/>
        </w:rPr>
        <w:t>基本配置</w:t>
      </w:r>
      <w:r>
        <w:rPr>
          <w:rFonts w:hint="eastAsia" w:asciiTheme="minorEastAsia" w:hAnsiTheme="minorEastAsia" w:eastAsiaTheme="minorEastAsia" w:cstheme="minorEastAsia"/>
          <w:b/>
          <w:bCs/>
          <w:color w:val="auto"/>
          <w:sz w:val="28"/>
          <w:szCs w:val="28"/>
          <w:lang w:eastAsia="zh-CN"/>
        </w:rPr>
        <w:t>标准</w:t>
      </w:r>
      <w:r>
        <w:rPr>
          <w:rFonts w:hint="eastAsia" w:asciiTheme="minorEastAsia" w:hAnsiTheme="minorEastAsia" w:eastAsiaTheme="minorEastAsia" w:cstheme="minorEastAsia"/>
          <w:b w:val="0"/>
          <w:bCs w:val="0"/>
          <w:color w:val="auto"/>
          <w:sz w:val="28"/>
          <w:szCs w:val="28"/>
          <w:lang w:eastAsia="zh-CN"/>
        </w:rPr>
        <w:t>（附后）</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9</w:t>
      </w:r>
      <w:r>
        <w:rPr>
          <w:rFonts w:hint="eastAsia" w:asciiTheme="minorEastAsia" w:hAnsiTheme="minorEastAsia" w:eastAsiaTheme="minorEastAsia" w:cstheme="minorEastAsia"/>
          <w:b/>
          <w:bCs/>
          <w:color w:val="auto"/>
          <w:sz w:val="28"/>
          <w:szCs w:val="28"/>
          <w:lang w:val="en-US" w:eastAsia="zh-CN"/>
        </w:rPr>
        <w:t>.</w:t>
      </w:r>
      <w:r>
        <w:rPr>
          <w:rFonts w:hint="eastAsia" w:asciiTheme="minorEastAsia" w:hAnsiTheme="minorEastAsia" w:eastAsiaTheme="minorEastAsia" w:cstheme="minorEastAsia"/>
          <w:b/>
          <w:bCs/>
          <w:i w:val="0"/>
          <w:caps w:val="0"/>
          <w:color w:val="auto"/>
          <w:spacing w:val="0"/>
          <w:sz w:val="28"/>
          <w:szCs w:val="28"/>
          <w:shd w:val="clear" w:fill="FFFFFF"/>
        </w:rPr>
        <w:t>放松</w:t>
      </w:r>
      <w:r>
        <w:rPr>
          <w:rFonts w:hint="eastAsia" w:asciiTheme="minorEastAsia" w:hAnsiTheme="minorEastAsia" w:eastAsiaTheme="minorEastAsia" w:cstheme="minorEastAsia"/>
          <w:b/>
          <w:bCs/>
          <w:i w:val="0"/>
          <w:caps w:val="0"/>
          <w:color w:val="auto"/>
          <w:spacing w:val="0"/>
          <w:sz w:val="28"/>
          <w:szCs w:val="28"/>
          <w:shd w:val="clear" w:fill="FFFFFF"/>
          <w:lang w:eastAsia="zh-CN"/>
        </w:rPr>
        <w:t>治疗室</w:t>
      </w:r>
      <w:r>
        <w:rPr>
          <w:rFonts w:hint="eastAsia" w:asciiTheme="minorEastAsia" w:hAnsiTheme="minorEastAsia" w:eastAsiaTheme="minorEastAsia" w:cstheme="minorEastAsia"/>
          <w:b/>
          <w:bCs/>
          <w:color w:val="auto"/>
          <w:kern w:val="0"/>
          <w:sz w:val="28"/>
          <w:szCs w:val="28"/>
        </w:rPr>
        <w:t>制度</w:t>
      </w:r>
      <w:r>
        <w:rPr>
          <w:rFonts w:hint="eastAsia" w:asciiTheme="minorEastAsia" w:hAnsiTheme="minorEastAsia" w:eastAsiaTheme="minorEastAsia" w:cstheme="minorEastAsia"/>
          <w:b/>
          <w:bCs/>
          <w:color w:val="auto"/>
          <w:sz w:val="28"/>
          <w:szCs w:val="28"/>
          <w:lang w:eastAsia="zh-CN"/>
        </w:rPr>
        <w:t>（</w:t>
      </w:r>
      <w:r>
        <w:rPr>
          <w:rFonts w:hint="eastAsia" w:asciiTheme="minorEastAsia" w:hAnsiTheme="minorEastAsia" w:eastAsiaTheme="minorEastAsia" w:cstheme="minorEastAsia"/>
          <w:b w:val="0"/>
          <w:bCs w:val="0"/>
          <w:color w:val="auto"/>
          <w:sz w:val="28"/>
          <w:szCs w:val="28"/>
          <w:lang w:eastAsia="zh-CN"/>
        </w:rPr>
        <w:t>附后）</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10</w:t>
      </w:r>
      <w:r>
        <w:rPr>
          <w:rFonts w:hint="eastAsia" w:asciiTheme="minorEastAsia" w:hAnsiTheme="minorEastAsia" w:eastAsiaTheme="minorEastAsia" w:cstheme="minorEastAsia"/>
          <w:b/>
          <w:bCs/>
          <w:color w:val="auto"/>
          <w:sz w:val="28"/>
          <w:szCs w:val="28"/>
          <w:lang w:val="en-US" w:eastAsia="zh-CN"/>
        </w:rPr>
        <w:t>.</w:t>
      </w:r>
      <w:r>
        <w:rPr>
          <w:rFonts w:hint="eastAsia" w:asciiTheme="minorEastAsia" w:hAnsiTheme="minorEastAsia" w:eastAsiaTheme="minorEastAsia" w:cstheme="minorEastAsia"/>
          <w:b/>
          <w:bCs/>
          <w:i w:val="0"/>
          <w:caps w:val="0"/>
          <w:color w:val="auto"/>
          <w:spacing w:val="0"/>
          <w:sz w:val="28"/>
          <w:szCs w:val="28"/>
          <w:shd w:val="clear" w:fill="FFFFFF"/>
        </w:rPr>
        <w:t>放松</w:t>
      </w:r>
      <w:r>
        <w:rPr>
          <w:rFonts w:hint="eastAsia" w:asciiTheme="minorEastAsia" w:hAnsiTheme="minorEastAsia" w:eastAsiaTheme="minorEastAsia" w:cstheme="minorEastAsia"/>
          <w:b/>
          <w:bCs/>
          <w:i w:val="0"/>
          <w:caps w:val="0"/>
          <w:color w:val="auto"/>
          <w:spacing w:val="0"/>
          <w:sz w:val="28"/>
          <w:szCs w:val="28"/>
          <w:shd w:val="clear" w:fill="FFFFFF"/>
          <w:lang w:eastAsia="zh-CN"/>
        </w:rPr>
        <w:t>治疗室</w:t>
      </w:r>
      <w:r>
        <w:rPr>
          <w:rFonts w:hint="eastAsia" w:asciiTheme="minorEastAsia" w:hAnsiTheme="minorEastAsia" w:eastAsiaTheme="minorEastAsia" w:cstheme="minorEastAsia"/>
          <w:b/>
          <w:bCs/>
          <w:color w:val="auto"/>
          <w:sz w:val="28"/>
          <w:szCs w:val="28"/>
          <w:lang w:val="en-US" w:eastAsia="zh-CN"/>
        </w:rPr>
        <w:t>台账</w:t>
      </w:r>
      <w:r>
        <w:rPr>
          <w:rFonts w:hint="eastAsia" w:asciiTheme="minorEastAsia" w:hAnsiTheme="minorEastAsia" w:eastAsiaTheme="minorEastAsia" w:cstheme="minorEastAsia"/>
          <w:b/>
          <w:bCs/>
          <w:color w:val="auto"/>
          <w:sz w:val="28"/>
          <w:szCs w:val="28"/>
          <w:lang w:eastAsia="zh-CN"/>
        </w:rPr>
        <w:t>（</w:t>
      </w:r>
      <w:r>
        <w:rPr>
          <w:rFonts w:hint="eastAsia" w:asciiTheme="minorEastAsia" w:hAnsiTheme="minorEastAsia" w:eastAsiaTheme="minorEastAsia" w:cstheme="minorEastAsia"/>
          <w:b w:val="0"/>
          <w:bCs w:val="0"/>
          <w:color w:val="auto"/>
          <w:sz w:val="28"/>
          <w:szCs w:val="28"/>
          <w:lang w:eastAsia="zh-CN"/>
        </w:rPr>
        <w:t>附后）</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Style w:val="8"/>
          <w:rFonts w:hint="eastAsia" w:ascii="仿宋" w:hAnsi="仿宋" w:eastAsia="仿宋" w:cs="仿宋"/>
          <w:i w:val="0"/>
          <w:caps w:val="0"/>
          <w:color w:val="auto"/>
          <w:spacing w:val="0"/>
          <w:sz w:val="28"/>
          <w:szCs w:val="28"/>
          <w:shd w:val="clear" w:fill="FFFFFF"/>
        </w:rPr>
      </w:pPr>
    </w:p>
    <w:p>
      <w:pPr>
        <w:rPr>
          <w:color w:val="auto"/>
        </w:rPr>
      </w:pPr>
    </w:p>
    <w:p>
      <w:pPr>
        <w:jc w:val="center"/>
        <w:rPr>
          <w:rFonts w:hint="eastAsia" w:ascii="宋体" w:hAnsi="宋体" w:eastAsia="宋体" w:cs="宋体"/>
          <w:b/>
          <w:bCs/>
          <w:i w:val="0"/>
          <w:caps w:val="0"/>
          <w:color w:val="auto"/>
          <w:spacing w:val="0"/>
          <w:sz w:val="44"/>
          <w:szCs w:val="44"/>
          <w:shd w:val="clear" w:fill="FFFFFF"/>
        </w:rPr>
      </w:pPr>
    </w:p>
    <w:p>
      <w:pPr>
        <w:jc w:val="both"/>
        <w:rPr>
          <w:rFonts w:hint="eastAsia" w:ascii="宋体" w:hAnsi="宋体" w:eastAsia="宋体" w:cs="宋体"/>
          <w:b/>
          <w:bCs/>
          <w:i w:val="0"/>
          <w:caps w:val="0"/>
          <w:color w:val="auto"/>
          <w:spacing w:val="0"/>
          <w:sz w:val="44"/>
          <w:szCs w:val="44"/>
          <w:shd w:val="clear" w:fill="FFFFFF"/>
        </w:rPr>
      </w:pPr>
    </w:p>
    <w:p>
      <w:pPr>
        <w:ind w:firstLine="2209" w:firstLineChars="500"/>
        <w:jc w:val="both"/>
        <w:rPr>
          <w:rFonts w:hint="eastAsia" w:asciiTheme="majorEastAsia" w:hAnsiTheme="majorEastAsia" w:eastAsiaTheme="majorEastAsia" w:cstheme="majorEastAsia"/>
          <w:b/>
          <w:bCs/>
          <w:color w:val="auto"/>
          <w:sz w:val="44"/>
          <w:szCs w:val="44"/>
        </w:rPr>
      </w:pPr>
      <w:r>
        <w:rPr>
          <w:rFonts w:hint="eastAsia" w:ascii="宋体" w:hAnsi="宋体" w:eastAsia="宋体" w:cs="宋体"/>
          <w:b/>
          <w:bCs/>
          <w:i w:val="0"/>
          <w:caps w:val="0"/>
          <w:color w:val="auto"/>
          <w:spacing w:val="0"/>
          <w:sz w:val="44"/>
          <w:szCs w:val="44"/>
          <w:shd w:val="clear" w:fill="FFFFFF"/>
        </w:rPr>
        <w:t>放松</w:t>
      </w:r>
      <w:r>
        <w:rPr>
          <w:rFonts w:hint="eastAsia" w:ascii="宋体" w:hAnsi="宋体" w:eastAsia="宋体" w:cs="宋体"/>
          <w:b/>
          <w:bCs/>
          <w:i w:val="0"/>
          <w:caps w:val="0"/>
          <w:color w:val="auto"/>
          <w:spacing w:val="0"/>
          <w:sz w:val="44"/>
          <w:szCs w:val="44"/>
          <w:shd w:val="clear" w:fill="FFFFFF"/>
          <w:lang w:eastAsia="zh-CN"/>
        </w:rPr>
        <w:t>治疗室</w:t>
      </w:r>
      <w:r>
        <w:rPr>
          <w:rFonts w:hint="eastAsia" w:asciiTheme="majorEastAsia" w:hAnsiTheme="majorEastAsia" w:eastAsiaTheme="majorEastAsia" w:cstheme="majorEastAsia"/>
          <w:b/>
          <w:bCs/>
          <w:color w:val="auto"/>
          <w:sz w:val="44"/>
          <w:szCs w:val="44"/>
        </w:rPr>
        <w:t>配备标准</w:t>
      </w:r>
    </w:p>
    <w:tbl>
      <w:tblPr>
        <w:tblStyle w:val="12"/>
        <w:tblpPr w:leftFromText="180" w:rightFromText="180" w:vertAnchor="text" w:horzAnchor="page" w:tblpX="1868" w:tblpY="715"/>
        <w:tblOverlap w:val="never"/>
        <w:tblW w:w="9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2"/>
        <w:gridCol w:w="2314"/>
        <w:gridCol w:w="750"/>
        <w:gridCol w:w="919"/>
        <w:gridCol w:w="806"/>
        <w:gridCol w:w="956"/>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trPr>
        <w:tc>
          <w:tcPr>
            <w:tcW w:w="1592" w:type="dxa"/>
            <w:vMerge w:val="restart"/>
            <w:vAlign w:val="top"/>
          </w:tcPr>
          <w:p>
            <w:pPr>
              <w:rPr>
                <w:color w:val="auto"/>
              </w:rPr>
            </w:pPr>
            <w:r>
              <w:rPr>
                <w:rFonts w:hint="eastAsia"/>
                <w:b/>
                <w:color w:val="auto"/>
                <w:sz w:val="32"/>
                <w:szCs w:val="32"/>
                <w:lang w:eastAsia="zh-CN"/>
              </w:rPr>
              <w:t>器材</w:t>
            </w:r>
            <w:r>
              <w:rPr>
                <w:rFonts w:hint="eastAsia"/>
                <w:b/>
                <w:color w:val="auto"/>
                <w:sz w:val="32"/>
                <w:szCs w:val="32"/>
              </w:rPr>
              <w:t>名称</w:t>
            </w:r>
          </w:p>
        </w:tc>
        <w:tc>
          <w:tcPr>
            <w:tcW w:w="2314" w:type="dxa"/>
            <w:vMerge w:val="restart"/>
            <w:vAlign w:val="top"/>
          </w:tcPr>
          <w:p>
            <w:pPr>
              <w:rPr>
                <w:color w:val="auto"/>
              </w:rPr>
            </w:pPr>
            <w:r>
              <w:rPr>
                <w:rFonts w:hint="eastAsia"/>
                <w:b/>
                <w:color w:val="auto"/>
                <w:sz w:val="32"/>
                <w:szCs w:val="32"/>
                <w:lang w:eastAsia="zh-CN"/>
              </w:rPr>
              <w:t>功能与技术要求</w:t>
            </w:r>
          </w:p>
        </w:tc>
        <w:tc>
          <w:tcPr>
            <w:tcW w:w="750" w:type="dxa"/>
            <w:vMerge w:val="restart"/>
            <w:vAlign w:val="top"/>
          </w:tcPr>
          <w:p>
            <w:pPr>
              <w:rPr>
                <w:color w:val="auto"/>
                <w:sz w:val="32"/>
                <w:szCs w:val="32"/>
              </w:rPr>
            </w:pPr>
            <w:r>
              <w:rPr>
                <w:rFonts w:hint="eastAsia"/>
                <w:b/>
                <w:color w:val="auto"/>
                <w:sz w:val="32"/>
                <w:szCs w:val="32"/>
              </w:rPr>
              <w:t>数量</w:t>
            </w:r>
          </w:p>
        </w:tc>
        <w:tc>
          <w:tcPr>
            <w:tcW w:w="919" w:type="dxa"/>
            <w:vMerge w:val="restart"/>
            <w:vAlign w:val="top"/>
          </w:tcPr>
          <w:p>
            <w:pPr>
              <w:rPr>
                <w:rFonts w:hint="eastAsia"/>
                <w:b/>
                <w:color w:val="auto"/>
                <w:sz w:val="32"/>
                <w:szCs w:val="32"/>
              </w:rPr>
            </w:pPr>
            <w:r>
              <w:rPr>
                <w:rFonts w:hint="eastAsia"/>
                <w:b/>
                <w:color w:val="auto"/>
                <w:sz w:val="32"/>
                <w:szCs w:val="32"/>
              </w:rPr>
              <w:t>单位</w:t>
            </w:r>
          </w:p>
        </w:tc>
        <w:tc>
          <w:tcPr>
            <w:tcW w:w="1762" w:type="dxa"/>
            <w:gridSpan w:val="2"/>
            <w:vAlign w:val="center"/>
          </w:tcPr>
          <w:p>
            <w:pPr>
              <w:jc w:val="center"/>
              <w:rPr>
                <w:rFonts w:hint="eastAsia" w:eastAsiaTheme="minorEastAsia"/>
                <w:b/>
                <w:color w:val="auto"/>
                <w:sz w:val="32"/>
                <w:szCs w:val="32"/>
                <w:lang w:eastAsia="zh-CN"/>
              </w:rPr>
            </w:pPr>
            <w:r>
              <w:rPr>
                <w:rFonts w:hint="eastAsia"/>
                <w:b/>
                <w:color w:val="auto"/>
                <w:sz w:val="32"/>
                <w:szCs w:val="32"/>
                <w:lang w:eastAsia="zh-CN"/>
              </w:rPr>
              <w:t>配备要求</w:t>
            </w:r>
          </w:p>
        </w:tc>
        <w:tc>
          <w:tcPr>
            <w:tcW w:w="1808" w:type="dxa"/>
            <w:vAlign w:val="top"/>
          </w:tcPr>
          <w:p>
            <w:pPr>
              <w:rPr>
                <w:rFonts w:hint="eastAsia"/>
                <w:b/>
                <w:color w:val="auto"/>
                <w:sz w:val="32"/>
                <w:szCs w:val="32"/>
              </w:rPr>
            </w:pPr>
            <w:r>
              <w:rPr>
                <w:rFonts w:hint="eastAsia"/>
                <w:b/>
                <w:color w:val="auto"/>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trPr>
        <w:tc>
          <w:tcPr>
            <w:tcW w:w="1592" w:type="dxa"/>
            <w:vMerge w:val="continue"/>
            <w:vAlign w:val="top"/>
          </w:tcPr>
          <w:p>
            <w:pPr>
              <w:rPr>
                <w:rFonts w:hint="eastAsia"/>
                <w:b/>
                <w:color w:val="auto"/>
                <w:sz w:val="32"/>
                <w:szCs w:val="32"/>
                <w:lang w:eastAsia="zh-CN"/>
              </w:rPr>
            </w:pPr>
          </w:p>
        </w:tc>
        <w:tc>
          <w:tcPr>
            <w:tcW w:w="2314" w:type="dxa"/>
            <w:vMerge w:val="continue"/>
            <w:vAlign w:val="top"/>
          </w:tcPr>
          <w:p>
            <w:pPr>
              <w:rPr>
                <w:rFonts w:hint="eastAsia"/>
                <w:b/>
                <w:color w:val="auto"/>
                <w:sz w:val="32"/>
                <w:szCs w:val="32"/>
                <w:lang w:eastAsia="zh-CN"/>
              </w:rPr>
            </w:pPr>
          </w:p>
        </w:tc>
        <w:tc>
          <w:tcPr>
            <w:tcW w:w="750" w:type="dxa"/>
            <w:vMerge w:val="continue"/>
            <w:vAlign w:val="top"/>
          </w:tcPr>
          <w:p>
            <w:pPr>
              <w:rPr>
                <w:rFonts w:hint="eastAsia"/>
                <w:b/>
                <w:color w:val="auto"/>
                <w:sz w:val="32"/>
                <w:szCs w:val="32"/>
              </w:rPr>
            </w:pPr>
          </w:p>
        </w:tc>
        <w:tc>
          <w:tcPr>
            <w:tcW w:w="919" w:type="dxa"/>
            <w:vMerge w:val="continue"/>
            <w:vAlign w:val="top"/>
          </w:tcPr>
          <w:p>
            <w:pPr>
              <w:rPr>
                <w:rFonts w:hint="eastAsia"/>
                <w:b/>
                <w:color w:val="auto"/>
                <w:sz w:val="32"/>
                <w:szCs w:val="32"/>
              </w:rPr>
            </w:pPr>
          </w:p>
        </w:tc>
        <w:tc>
          <w:tcPr>
            <w:tcW w:w="806" w:type="dxa"/>
            <w:vAlign w:val="center"/>
          </w:tcPr>
          <w:p>
            <w:pPr>
              <w:jc w:val="center"/>
              <w:rPr>
                <w:rFonts w:hint="eastAsia"/>
                <w:b/>
                <w:color w:val="auto"/>
                <w:sz w:val="32"/>
                <w:szCs w:val="32"/>
                <w:lang w:eastAsia="zh-CN"/>
              </w:rPr>
            </w:pPr>
            <w:r>
              <w:rPr>
                <w:rFonts w:hint="eastAsia"/>
                <w:b w:val="0"/>
                <w:bCs/>
                <w:color w:val="auto"/>
                <w:sz w:val="24"/>
                <w:szCs w:val="24"/>
                <w:lang w:eastAsia="zh-CN"/>
              </w:rPr>
              <w:t>基本</w:t>
            </w:r>
          </w:p>
        </w:tc>
        <w:tc>
          <w:tcPr>
            <w:tcW w:w="956" w:type="dxa"/>
            <w:vAlign w:val="center"/>
          </w:tcPr>
          <w:p>
            <w:pPr>
              <w:jc w:val="center"/>
              <w:rPr>
                <w:rFonts w:hint="eastAsia"/>
                <w:b w:val="0"/>
                <w:bCs/>
                <w:color w:val="auto"/>
                <w:sz w:val="24"/>
                <w:szCs w:val="24"/>
                <w:lang w:eastAsia="zh-CN"/>
              </w:rPr>
            </w:pPr>
            <w:r>
              <w:rPr>
                <w:rFonts w:hint="eastAsia"/>
                <w:color w:val="auto"/>
                <w:sz w:val="24"/>
                <w:szCs w:val="24"/>
                <w:lang w:eastAsia="zh-CN"/>
              </w:rPr>
              <w:t>选配</w:t>
            </w:r>
          </w:p>
        </w:tc>
        <w:tc>
          <w:tcPr>
            <w:tcW w:w="1808" w:type="dxa"/>
            <w:vAlign w:val="center"/>
          </w:tcPr>
          <w:p>
            <w:pPr>
              <w:jc w:val="both"/>
              <w:rPr>
                <w:rFonts w:hint="eastAsia"/>
                <w:b/>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智能减压放松系统</w:t>
            </w:r>
          </w:p>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ab/>
            </w:r>
          </w:p>
        </w:tc>
        <w:tc>
          <w:tcPr>
            <w:tcW w:w="2314"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功能：</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个性化</w:t>
            </w:r>
            <w:r>
              <w:rPr>
                <w:rFonts w:hint="eastAsia" w:asciiTheme="minorEastAsia" w:hAnsiTheme="minorEastAsia" w:eastAsiaTheme="minorEastAsia" w:cstheme="minorEastAsia"/>
                <w:b w:val="0"/>
                <w:bCs w:val="0"/>
                <w:color w:val="auto"/>
                <w:sz w:val="24"/>
                <w:szCs w:val="24"/>
                <w:lang w:val="en-US" w:eastAsia="zh-CN"/>
              </w:rPr>
              <w:t>心理训练与放松、全方位真实体验</w:t>
            </w:r>
            <w:r>
              <w:rPr>
                <w:rFonts w:hint="eastAsia" w:asciiTheme="minorEastAsia" w:hAnsiTheme="minorEastAsia" w:cstheme="minorEastAsia"/>
                <w:b w:val="0"/>
                <w:bCs w:val="0"/>
                <w:color w:val="auto"/>
                <w:sz w:val="24"/>
                <w:szCs w:val="24"/>
                <w:lang w:val="en-US" w:eastAsia="zh-CN"/>
              </w:rPr>
              <w:t>。</w:t>
            </w:r>
          </w:p>
        </w:tc>
        <w:tc>
          <w:tcPr>
            <w:tcW w:w="750"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1--2</w:t>
            </w:r>
          </w:p>
        </w:tc>
        <w:tc>
          <w:tcPr>
            <w:tcW w:w="919" w:type="dxa"/>
            <w:vAlign w:val="top"/>
          </w:tcPr>
          <w:p>
            <w:pP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个</w:t>
            </w:r>
          </w:p>
        </w:tc>
        <w:tc>
          <w:tcPr>
            <w:tcW w:w="806" w:type="dxa"/>
            <w:vAlign w:val="center"/>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center"/>
          </w:tcPr>
          <w:p>
            <w:pPr>
              <w:jc w:val="both"/>
              <w:rPr>
                <w:rFonts w:hint="eastAsia" w:asciiTheme="minorEastAsia" w:hAnsiTheme="minorEastAsia" w:eastAsiaTheme="minorEastAsia" w:cstheme="minorEastAsia"/>
                <w:b w:val="0"/>
                <w:bCs w:val="0"/>
                <w:color w:val="auto"/>
                <w:sz w:val="24"/>
                <w:szCs w:val="24"/>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指针式石英钟</w:t>
            </w:r>
          </w:p>
        </w:tc>
        <w:tc>
          <w:tcPr>
            <w:tcW w:w="2314"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用于咨询时间控制；要求能悬挂使用,表面清晰,直径不小于30cm</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个</w:t>
            </w:r>
          </w:p>
        </w:tc>
        <w:tc>
          <w:tcPr>
            <w:tcW w:w="80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饮水机</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用于提供饮用水；冷热型。</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台</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沙发</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用于咨询接待。</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套</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一套里有</w:t>
            </w:r>
            <w:r>
              <w:rPr>
                <w:rFonts w:hint="eastAsia" w:asciiTheme="minorEastAsia" w:hAnsiTheme="minorEastAsia" w:eastAsiaTheme="minorEastAsia" w:cstheme="minorEastAsia"/>
                <w:b w:val="0"/>
                <w:bCs w:val="0"/>
                <w:color w:val="auto"/>
                <w:sz w:val="24"/>
                <w:szCs w:val="24"/>
                <w:lang w:val="en-US" w:eastAsia="zh-CN"/>
              </w:rPr>
              <w:t>2—3个小沙发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茶几</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用于</w:t>
            </w:r>
            <w:r>
              <w:rPr>
                <w:rFonts w:hint="eastAsia" w:asciiTheme="minorEastAsia" w:hAnsiTheme="minorEastAsia" w:eastAsiaTheme="minorEastAsia" w:cstheme="minorEastAsia"/>
                <w:b w:val="0"/>
                <w:bCs w:val="0"/>
                <w:color w:val="auto"/>
                <w:sz w:val="24"/>
                <w:szCs w:val="24"/>
                <w:lang w:eastAsia="zh-CN"/>
              </w:rPr>
              <w:t>咨询接待</w:t>
            </w:r>
            <w:r>
              <w:rPr>
                <w:rFonts w:hint="eastAsia" w:asciiTheme="minorEastAsia" w:hAnsiTheme="minorEastAsia" w:eastAsiaTheme="minorEastAsia" w:cstheme="minorEastAsia"/>
                <w:b w:val="0"/>
                <w:bCs w:val="0"/>
                <w:color w:val="auto"/>
                <w:sz w:val="24"/>
                <w:szCs w:val="24"/>
                <w:lang w:val="en-US" w:eastAsia="zh-CN"/>
              </w:rPr>
              <w:t>;材质坚固，可与沙发配套。</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w:t>
            </w:r>
          </w:p>
        </w:tc>
        <w:tc>
          <w:tcPr>
            <w:tcW w:w="919"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cstheme="minorEastAsia"/>
                <w:b w:val="0"/>
                <w:bCs w:val="0"/>
                <w:color w:val="auto"/>
                <w:sz w:val="24"/>
                <w:szCs w:val="24"/>
                <w:lang w:eastAsia="zh-CN"/>
              </w:rPr>
              <w:t>个</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椅子</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用于咨询接待。</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919"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张</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空调</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变频,类型为冷风型、热泵型或电热型。</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919"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台</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rPr>
              <w:t>√</w:t>
            </w: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根据当地气候类型与实际需求自行确定</w:t>
            </w:r>
            <w:r>
              <w:rPr>
                <w:rFonts w:hint="eastAsia" w:asciiTheme="minorEastAsia" w:hAnsiTheme="minorEastAsia" w:eastAsiaTheme="minorEastAsia" w:cstheme="minorEastAsia"/>
                <w:b w:val="0"/>
                <w:bCs w:val="0"/>
                <w:color w:val="auto"/>
                <w:sz w:val="24"/>
                <w:szCs w:val="24"/>
                <w:lang w:eastAsia="zh-CN"/>
              </w:rPr>
              <w:t>配</w:t>
            </w:r>
            <w:r>
              <w:rPr>
                <w:rFonts w:hint="eastAsia" w:asciiTheme="minorEastAsia" w:hAnsiTheme="minorEastAsia" w:eastAsiaTheme="minorEastAsia" w:cstheme="minorEastAsia"/>
                <w:b w:val="0"/>
                <w:bCs w:val="0"/>
                <w:color w:val="auto"/>
                <w:sz w:val="24"/>
                <w:szCs w:val="24"/>
              </w:rPr>
              <w:t>备类型、数量与规格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1592" w:type="dxa"/>
            <w:vAlign w:val="top"/>
          </w:tcPr>
          <w:p>
            <w:pPr>
              <w:jc w:val="both"/>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绿色植物</w:t>
            </w:r>
          </w:p>
        </w:tc>
        <w:tc>
          <w:tcPr>
            <w:tcW w:w="2314"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用于装饰。</w:t>
            </w:r>
          </w:p>
        </w:tc>
        <w:tc>
          <w:tcPr>
            <w:tcW w:w="750"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919"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盆</w:t>
            </w:r>
          </w:p>
        </w:tc>
        <w:tc>
          <w:tcPr>
            <w:tcW w:w="806"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both"/>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both"/>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根据实际需要。</w:t>
            </w:r>
          </w:p>
        </w:tc>
      </w:tr>
    </w:tbl>
    <w:p>
      <w:pPr>
        <w:jc w:val="both"/>
        <w:rPr>
          <w:rFonts w:hint="eastAsia"/>
          <w:b/>
          <w:bCs/>
          <w:color w:val="auto"/>
          <w:sz w:val="36"/>
          <w:szCs w:val="44"/>
        </w:rPr>
      </w:pPr>
    </w:p>
    <w:p>
      <w:pPr>
        <w:widowControl w:val="0"/>
        <w:numPr>
          <w:ilvl w:val="0"/>
          <w:numId w:val="0"/>
        </w:numPr>
        <w:jc w:val="both"/>
        <w:rPr>
          <w:rFonts w:hint="eastAsia"/>
          <w:color w:val="auto"/>
          <w:sz w:val="28"/>
          <w:szCs w:val="28"/>
          <w:lang w:val="en-US" w:eastAsia="zh-CN"/>
        </w:rPr>
      </w:pPr>
      <w:r>
        <w:rPr>
          <w:rFonts w:hint="eastAsia"/>
          <w:color w:val="auto"/>
          <w:sz w:val="28"/>
          <w:szCs w:val="28"/>
          <w:lang w:val="en-US" w:eastAsia="zh-CN"/>
        </w:rPr>
        <w:t>注：</w:t>
      </w:r>
      <w:r>
        <w:rPr>
          <w:rFonts w:hint="eastAsia" w:asciiTheme="minorEastAsia" w:hAnsiTheme="minorEastAsia" w:cstheme="minorEastAsia"/>
          <w:b w:val="0"/>
          <w:bCs w:val="0"/>
          <w:color w:val="auto"/>
          <w:sz w:val="28"/>
          <w:szCs w:val="28"/>
          <w:lang w:eastAsia="zh-CN"/>
        </w:rPr>
        <w:t>（本表参照：由中华人民共和国教育部发布《中小学心理辅导室建设与规范》</w:t>
      </w:r>
      <w:r>
        <w:rPr>
          <w:rFonts w:hint="eastAsia"/>
          <w:color w:val="auto"/>
          <w:sz w:val="28"/>
          <w:szCs w:val="28"/>
          <w:lang w:val="en-US" w:eastAsia="zh-CN"/>
        </w:rPr>
        <w:t>）</w:t>
      </w:r>
    </w:p>
    <w:p>
      <w:pPr>
        <w:rPr>
          <w:rFonts w:hint="eastAsia" w:ascii="仿宋" w:hAnsi="仿宋" w:eastAsia="仿宋" w:cs="仿宋"/>
          <w:color w:val="auto"/>
          <w:sz w:val="28"/>
          <w:szCs w:val="28"/>
          <w:vertAlign w:val="baseline"/>
          <w:lang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jc w:val="center"/>
        <w:rPr>
          <w:rFonts w:hint="eastAsia"/>
          <w:b/>
          <w:bCs/>
          <w:color w:val="auto"/>
          <w:sz w:val="44"/>
          <w:szCs w:val="44"/>
          <w:lang w:eastAsia="zh-CN"/>
        </w:rPr>
      </w:pPr>
      <w:r>
        <w:rPr>
          <w:rFonts w:hint="eastAsia" w:ascii="宋体" w:hAnsi="宋体" w:eastAsia="宋体" w:cs="宋体"/>
          <w:b/>
          <w:bCs/>
          <w:i w:val="0"/>
          <w:caps w:val="0"/>
          <w:color w:val="auto"/>
          <w:spacing w:val="0"/>
          <w:sz w:val="44"/>
          <w:szCs w:val="44"/>
          <w:shd w:val="clear" w:fill="FFFFFF"/>
        </w:rPr>
        <w:t>放松</w:t>
      </w:r>
      <w:r>
        <w:rPr>
          <w:rFonts w:hint="eastAsia" w:ascii="宋体" w:hAnsi="宋体" w:eastAsia="宋体" w:cs="宋体"/>
          <w:b/>
          <w:bCs/>
          <w:i w:val="0"/>
          <w:caps w:val="0"/>
          <w:color w:val="auto"/>
          <w:spacing w:val="0"/>
          <w:sz w:val="44"/>
          <w:szCs w:val="44"/>
          <w:shd w:val="clear" w:fill="FFFFFF"/>
          <w:lang w:eastAsia="zh-CN"/>
        </w:rPr>
        <w:t>治疗室</w:t>
      </w:r>
      <w:r>
        <w:rPr>
          <w:rFonts w:hint="eastAsia"/>
          <w:b/>
          <w:bCs/>
          <w:color w:val="auto"/>
          <w:sz w:val="44"/>
          <w:szCs w:val="44"/>
          <w:lang w:eastAsia="zh-CN"/>
        </w:rPr>
        <w:t>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i w:val="0"/>
          <w:caps w:val="0"/>
          <w:color w:val="auto"/>
          <w:spacing w:val="0"/>
          <w:sz w:val="44"/>
          <w:szCs w:val="44"/>
          <w:lang w:val="en-US"/>
        </w:rPr>
      </w:pPr>
    </w:p>
    <w:p>
      <w:pPr>
        <w:pStyle w:val="6"/>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rPr>
          <w:rFonts w:hint="eastAsia" w:asciiTheme="minorEastAsia" w:hAnsiTheme="minorEastAsia" w:eastAsiaTheme="minorEastAsia" w:cstheme="minorEastAsia"/>
          <w:b w:val="0"/>
          <w:i w:val="0"/>
          <w:caps w:val="0"/>
          <w:color w:val="auto"/>
          <w:spacing w:val="0"/>
          <w:sz w:val="28"/>
          <w:szCs w:val="28"/>
          <w:shd w:val="clear" w:fill="FFFFFF"/>
        </w:rPr>
      </w:pPr>
      <w:r>
        <w:rPr>
          <w:rFonts w:hint="eastAsia" w:asciiTheme="minorEastAsia" w:hAnsiTheme="minorEastAsia" w:eastAsiaTheme="minorEastAsia" w:cstheme="minorEastAsia"/>
          <w:b w:val="0"/>
          <w:i w:val="0"/>
          <w:caps w:val="0"/>
          <w:color w:val="auto"/>
          <w:spacing w:val="0"/>
          <w:sz w:val="28"/>
          <w:szCs w:val="28"/>
          <w:shd w:val="clear" w:fill="FFFFFF"/>
        </w:rPr>
        <w:t>遵照预约登记制度，在心理辅导教师指导下按照安排表使用本室。未经允许不得自由进入放松</w:t>
      </w:r>
      <w:r>
        <w:rPr>
          <w:rFonts w:hint="eastAsia" w:asciiTheme="minorEastAsia" w:hAnsiTheme="minorEastAsia" w:eastAsiaTheme="minorEastAsia" w:cstheme="minorEastAsia"/>
          <w:b w:val="0"/>
          <w:i w:val="0"/>
          <w:caps w:val="0"/>
          <w:color w:val="auto"/>
          <w:spacing w:val="0"/>
          <w:sz w:val="28"/>
          <w:szCs w:val="28"/>
          <w:shd w:val="clear" w:fill="FFFFFF"/>
          <w:lang w:eastAsia="zh-CN"/>
        </w:rPr>
        <w:t>治疗</w:t>
      </w:r>
      <w:r>
        <w:rPr>
          <w:rFonts w:hint="eastAsia" w:asciiTheme="minorEastAsia" w:hAnsiTheme="minorEastAsia" w:eastAsiaTheme="minorEastAsia" w:cstheme="minorEastAsia"/>
          <w:b w:val="0"/>
          <w:i w:val="0"/>
          <w:caps w:val="0"/>
          <w:color w:val="auto"/>
          <w:spacing w:val="0"/>
          <w:sz w:val="28"/>
          <w:szCs w:val="28"/>
          <w:shd w:val="clear" w:fill="FFFFFF"/>
        </w:rPr>
        <w:t>室。</w:t>
      </w:r>
      <w:r>
        <w:rPr>
          <w:rFonts w:hint="eastAsia" w:asciiTheme="minorEastAsia" w:hAnsiTheme="minorEastAsia" w:eastAsiaTheme="minorEastAsia" w:cstheme="minorEastAsia"/>
          <w:b w:val="0"/>
          <w:i w:val="0"/>
          <w:caps w:val="0"/>
          <w:color w:val="auto"/>
          <w:spacing w:val="0"/>
          <w:sz w:val="28"/>
          <w:szCs w:val="28"/>
          <w:shd w:val="clear" w:fill="FFFFFF"/>
        </w:rPr>
        <w:br w:type="textWrapping"/>
      </w:r>
      <w:r>
        <w:rPr>
          <w:rFonts w:hint="eastAsia" w:asciiTheme="minorEastAsia" w:hAnsiTheme="minorEastAsia" w:eastAsiaTheme="minorEastAsia" w:cstheme="minorEastAsia"/>
          <w:b w:val="0"/>
          <w:i w:val="0"/>
          <w:caps w:val="0"/>
          <w:color w:val="auto"/>
          <w:spacing w:val="0"/>
          <w:sz w:val="28"/>
          <w:szCs w:val="28"/>
          <w:shd w:val="clear" w:fill="FFFFFF"/>
          <w:lang w:eastAsia="zh-CN"/>
        </w:rPr>
        <w:t>二</w:t>
      </w:r>
      <w:r>
        <w:rPr>
          <w:rFonts w:hint="eastAsia" w:asciiTheme="minorEastAsia" w:hAnsiTheme="minorEastAsia" w:eastAsiaTheme="minorEastAsia" w:cstheme="minorEastAsia"/>
          <w:b w:val="0"/>
          <w:i w:val="0"/>
          <w:caps w:val="0"/>
          <w:color w:val="auto"/>
          <w:spacing w:val="0"/>
          <w:sz w:val="28"/>
          <w:szCs w:val="28"/>
          <w:shd w:val="clear" w:fill="FFFFFF"/>
        </w:rPr>
        <w:t>、严格遵守纪律，不得在放松</w:t>
      </w:r>
      <w:r>
        <w:rPr>
          <w:rFonts w:hint="eastAsia" w:asciiTheme="minorEastAsia" w:hAnsiTheme="minorEastAsia" w:eastAsiaTheme="minorEastAsia" w:cstheme="minorEastAsia"/>
          <w:b w:val="0"/>
          <w:i w:val="0"/>
          <w:caps w:val="0"/>
          <w:color w:val="auto"/>
          <w:spacing w:val="0"/>
          <w:sz w:val="28"/>
          <w:szCs w:val="28"/>
          <w:shd w:val="clear" w:fill="FFFFFF"/>
          <w:lang w:eastAsia="zh-CN"/>
        </w:rPr>
        <w:t>治疗</w:t>
      </w:r>
      <w:r>
        <w:rPr>
          <w:rFonts w:hint="eastAsia" w:asciiTheme="minorEastAsia" w:hAnsiTheme="minorEastAsia" w:eastAsiaTheme="minorEastAsia" w:cstheme="minorEastAsia"/>
          <w:b w:val="0"/>
          <w:i w:val="0"/>
          <w:caps w:val="0"/>
          <w:color w:val="auto"/>
          <w:spacing w:val="0"/>
          <w:sz w:val="28"/>
          <w:szCs w:val="28"/>
          <w:shd w:val="clear" w:fill="FFFFFF"/>
        </w:rPr>
        <w:t>室里高声喧哗、接打手机，保持良好秩序。</w:t>
      </w:r>
      <w:r>
        <w:rPr>
          <w:rFonts w:hint="eastAsia" w:asciiTheme="minorEastAsia" w:hAnsiTheme="minorEastAsia" w:eastAsiaTheme="minorEastAsia" w:cstheme="minorEastAsia"/>
          <w:b w:val="0"/>
          <w:i w:val="0"/>
          <w:caps w:val="0"/>
          <w:color w:val="auto"/>
          <w:spacing w:val="0"/>
          <w:sz w:val="28"/>
          <w:szCs w:val="28"/>
          <w:shd w:val="clear" w:fill="FFFFFF"/>
        </w:rPr>
        <w:br w:type="textWrapping"/>
      </w:r>
      <w:r>
        <w:rPr>
          <w:rFonts w:hint="eastAsia" w:asciiTheme="minorEastAsia" w:hAnsiTheme="minorEastAsia" w:eastAsiaTheme="minorEastAsia" w:cstheme="minorEastAsia"/>
          <w:b w:val="0"/>
          <w:i w:val="0"/>
          <w:caps w:val="0"/>
          <w:color w:val="auto"/>
          <w:spacing w:val="0"/>
          <w:sz w:val="28"/>
          <w:szCs w:val="28"/>
          <w:shd w:val="clear" w:fill="FFFFFF"/>
          <w:lang w:eastAsia="zh-CN"/>
        </w:rPr>
        <w:t>三</w:t>
      </w:r>
      <w:r>
        <w:rPr>
          <w:rFonts w:hint="eastAsia" w:asciiTheme="minorEastAsia" w:hAnsiTheme="minorEastAsia" w:eastAsiaTheme="minorEastAsia" w:cstheme="minorEastAsia"/>
          <w:b w:val="0"/>
          <w:i w:val="0"/>
          <w:caps w:val="0"/>
          <w:color w:val="auto"/>
          <w:spacing w:val="0"/>
          <w:sz w:val="28"/>
          <w:szCs w:val="28"/>
          <w:shd w:val="clear" w:fill="FFFFFF"/>
        </w:rPr>
        <w:t>、严禁携带锋利物品、饮料、食物进入放松</w:t>
      </w:r>
      <w:r>
        <w:rPr>
          <w:rFonts w:hint="eastAsia" w:asciiTheme="minorEastAsia" w:hAnsiTheme="minorEastAsia" w:eastAsiaTheme="minorEastAsia" w:cstheme="minorEastAsia"/>
          <w:b w:val="0"/>
          <w:i w:val="0"/>
          <w:caps w:val="0"/>
          <w:color w:val="auto"/>
          <w:spacing w:val="0"/>
          <w:sz w:val="28"/>
          <w:szCs w:val="28"/>
          <w:shd w:val="clear" w:fill="FFFFFF"/>
          <w:lang w:eastAsia="zh-CN"/>
        </w:rPr>
        <w:t>治疗</w:t>
      </w:r>
      <w:r>
        <w:rPr>
          <w:rFonts w:hint="eastAsia" w:asciiTheme="minorEastAsia" w:hAnsiTheme="minorEastAsia" w:eastAsiaTheme="minorEastAsia" w:cstheme="minorEastAsia"/>
          <w:b w:val="0"/>
          <w:i w:val="0"/>
          <w:caps w:val="0"/>
          <w:color w:val="auto"/>
          <w:spacing w:val="0"/>
          <w:sz w:val="28"/>
          <w:szCs w:val="28"/>
          <w:shd w:val="clear" w:fill="FFFFFF"/>
        </w:rPr>
        <w:t>室。</w:t>
      </w:r>
    </w:p>
    <w:p>
      <w:pPr>
        <w:pStyle w:val="6"/>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rightChars="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放松过程中禁止他人旁观、讨论正在进行的放松治疗，若有什么疑问，可以向教师和管理人员示意，由教师作出解答。</w:t>
      </w:r>
    </w:p>
    <w:p>
      <w:pPr>
        <w:keepNext w:val="0"/>
        <w:keepLines w:val="0"/>
        <w:widowControl/>
        <w:numPr>
          <w:ilvl w:val="0"/>
          <w:numId w:val="14"/>
        </w:numPr>
        <w:suppressLineNumbers w:val="0"/>
        <w:ind w:left="0" w:leftChars="0"/>
        <w:jc w:val="left"/>
        <w:rPr>
          <w:rFonts w:hint="eastAsia" w:asciiTheme="minorEastAsia" w:hAnsiTheme="minorEastAsia" w:eastAsiaTheme="minorEastAsia" w:cstheme="minorEastAsia"/>
          <w:b w:val="0"/>
          <w:i w:val="0"/>
          <w:caps w:val="0"/>
          <w:color w:val="auto"/>
          <w:spacing w:val="0"/>
          <w:sz w:val="28"/>
          <w:szCs w:val="28"/>
          <w:shd w:val="clear" w:fill="FFFFFF"/>
        </w:rPr>
      </w:pPr>
      <w:r>
        <w:rPr>
          <w:rFonts w:hint="eastAsia" w:asciiTheme="minorEastAsia" w:hAnsiTheme="minorEastAsia" w:eastAsiaTheme="minorEastAsia" w:cstheme="minorEastAsia"/>
          <w:color w:val="auto"/>
          <w:sz w:val="28"/>
          <w:szCs w:val="28"/>
        </w:rPr>
        <w:t>进入放松</w:t>
      </w:r>
      <w:r>
        <w:rPr>
          <w:rFonts w:hint="eastAsia" w:asciiTheme="minorEastAsia" w:hAnsiTheme="minorEastAsia" w:eastAsiaTheme="minorEastAsia" w:cstheme="minorEastAsia"/>
          <w:color w:val="auto"/>
          <w:sz w:val="28"/>
          <w:szCs w:val="28"/>
          <w:lang w:eastAsia="zh-CN"/>
        </w:rPr>
        <w:t>治疗</w:t>
      </w:r>
      <w:r>
        <w:rPr>
          <w:rFonts w:hint="eastAsia" w:asciiTheme="minorEastAsia" w:hAnsiTheme="minorEastAsia" w:eastAsiaTheme="minorEastAsia" w:cstheme="minorEastAsia"/>
          <w:color w:val="auto"/>
          <w:sz w:val="28"/>
          <w:szCs w:val="28"/>
        </w:rPr>
        <w:t>室坐好后，请将眼罩带上，自由选择坐、躺、卧等最自然、最放松姿势。 </w:t>
      </w:r>
    </w:p>
    <w:p>
      <w:pPr>
        <w:keepNext w:val="0"/>
        <w:keepLines w:val="0"/>
        <w:widowControl/>
        <w:numPr>
          <w:ilvl w:val="0"/>
          <w:numId w:val="14"/>
        </w:numPr>
        <w:suppressLineNumbers w:val="0"/>
        <w:ind w:left="0" w:leftChars="0"/>
        <w:jc w:val="left"/>
        <w:rPr>
          <w:rFonts w:hint="eastAsia" w:asciiTheme="minorEastAsia" w:hAnsiTheme="minorEastAsia" w:eastAsiaTheme="minorEastAsia" w:cstheme="minorEastAsia"/>
          <w:b w:val="0"/>
          <w:i w:val="0"/>
          <w:caps w:val="0"/>
          <w:color w:val="auto"/>
          <w:spacing w:val="0"/>
          <w:sz w:val="28"/>
          <w:szCs w:val="28"/>
          <w:shd w:val="clear" w:fill="FFFFFF"/>
        </w:rPr>
      </w:pPr>
      <w:r>
        <w:rPr>
          <w:rFonts w:hint="eastAsia" w:asciiTheme="minorEastAsia" w:hAnsiTheme="minorEastAsia" w:eastAsiaTheme="minorEastAsia" w:cstheme="minorEastAsia"/>
          <w:b w:val="0"/>
          <w:i w:val="0"/>
          <w:caps w:val="0"/>
          <w:color w:val="auto"/>
          <w:spacing w:val="0"/>
          <w:sz w:val="28"/>
          <w:szCs w:val="28"/>
          <w:shd w:val="clear" w:fill="FFFFFF"/>
        </w:rPr>
        <w:t>来访者使用时要严格遵守操作规程，未经允许，不得拆装室内的任何设备，也不得擅自运行自带光盘、U盘等。涉及物品损坏要照价赔偿。</w:t>
      </w:r>
    </w:p>
    <w:p>
      <w:pPr>
        <w:keepNext w:val="0"/>
        <w:keepLines w:val="0"/>
        <w:widowControl/>
        <w:numPr>
          <w:ilvl w:val="0"/>
          <w:numId w:val="14"/>
        </w:numPr>
        <w:suppressLineNumbers w:val="0"/>
        <w:ind w:left="0" w:leftChars="0"/>
        <w:jc w:val="left"/>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eastAsiaTheme="minorEastAsia" w:cstheme="minorEastAsia"/>
          <w:b w:val="0"/>
          <w:i w:val="0"/>
          <w:caps w:val="0"/>
          <w:color w:val="auto"/>
          <w:spacing w:val="0"/>
          <w:sz w:val="28"/>
          <w:szCs w:val="28"/>
          <w:shd w:val="clear" w:fill="FFFFFF"/>
        </w:rPr>
        <w:t>保持室内环境干净清洁，不随地吐痰，不在室内吸烟，不乱丢垃圾。</w:t>
      </w:r>
    </w:p>
    <w:p>
      <w:pPr>
        <w:keepNext w:val="0"/>
        <w:keepLines w:val="0"/>
        <w:widowControl/>
        <w:numPr>
          <w:ilvl w:val="0"/>
          <w:numId w:val="14"/>
        </w:numPr>
        <w:suppressLineNumbers w:val="0"/>
        <w:ind w:left="0" w:leftChars="0"/>
        <w:jc w:val="left"/>
        <w:rPr>
          <w:rFonts w:hint="eastAsia" w:asciiTheme="minorEastAsia" w:hAnsiTheme="minorEastAsia" w:eastAsiaTheme="minorEastAsia" w:cstheme="minorEastAsia"/>
          <w:b w:val="0"/>
          <w:bCs w:val="0"/>
          <w:color w:val="auto"/>
          <w:kern w:val="0"/>
          <w:sz w:val="28"/>
          <w:szCs w:val="28"/>
        </w:rPr>
      </w:pPr>
      <w:r>
        <w:rPr>
          <w:rFonts w:hint="eastAsia" w:asciiTheme="minorEastAsia" w:hAnsiTheme="minorEastAsia" w:eastAsiaTheme="minorEastAsia" w:cstheme="minorEastAsia"/>
          <w:b w:val="0"/>
          <w:i w:val="0"/>
          <w:caps w:val="0"/>
          <w:color w:val="auto"/>
          <w:spacing w:val="0"/>
          <w:sz w:val="28"/>
          <w:szCs w:val="28"/>
          <w:shd w:val="clear" w:fill="FFFFFF"/>
        </w:rPr>
        <w:t>当使用者离开时，</w:t>
      </w:r>
      <w:r>
        <w:rPr>
          <w:rFonts w:hint="eastAsia" w:asciiTheme="minorEastAsia" w:hAnsiTheme="minorEastAsia" w:eastAsiaTheme="minorEastAsia" w:cstheme="minorEastAsia"/>
          <w:b w:val="0"/>
          <w:i w:val="0"/>
          <w:caps w:val="0"/>
          <w:color w:val="auto"/>
          <w:spacing w:val="0"/>
          <w:sz w:val="28"/>
          <w:szCs w:val="28"/>
          <w:shd w:val="clear" w:fill="FFFFFF"/>
          <w:lang w:eastAsia="zh-CN"/>
        </w:rPr>
        <w:t>辅导老</w:t>
      </w:r>
      <w:r>
        <w:rPr>
          <w:rFonts w:hint="eastAsia" w:asciiTheme="minorEastAsia" w:hAnsiTheme="minorEastAsia" w:eastAsiaTheme="minorEastAsia" w:cstheme="minorEastAsia"/>
          <w:b w:val="0"/>
          <w:bCs w:val="0"/>
          <w:i w:val="0"/>
          <w:caps w:val="0"/>
          <w:color w:val="auto"/>
          <w:spacing w:val="0"/>
          <w:sz w:val="28"/>
          <w:szCs w:val="28"/>
          <w:shd w:val="clear" w:fill="FFFFFF"/>
          <w:lang w:eastAsia="zh-CN"/>
        </w:rPr>
        <w:t>师</w:t>
      </w:r>
      <w:r>
        <w:rPr>
          <w:rFonts w:hint="eastAsia" w:asciiTheme="minorEastAsia" w:hAnsiTheme="minorEastAsia" w:eastAsiaTheme="minorEastAsia" w:cstheme="minorEastAsia"/>
          <w:b w:val="0"/>
          <w:bCs w:val="0"/>
          <w:i w:val="0"/>
          <w:caps w:val="0"/>
          <w:color w:val="auto"/>
          <w:spacing w:val="0"/>
          <w:sz w:val="28"/>
          <w:szCs w:val="28"/>
          <w:shd w:val="clear" w:fill="FFFFFF"/>
        </w:rPr>
        <w:t>需恢复</w:t>
      </w:r>
      <w:r>
        <w:rPr>
          <w:rFonts w:hint="eastAsia" w:ascii="宋体" w:hAnsi="宋体" w:eastAsia="宋体" w:cs="宋体"/>
          <w:b w:val="0"/>
          <w:bCs w:val="0"/>
          <w:i w:val="0"/>
          <w:caps w:val="0"/>
          <w:color w:val="auto"/>
          <w:spacing w:val="0"/>
          <w:sz w:val="28"/>
          <w:szCs w:val="28"/>
          <w:shd w:val="clear" w:fill="FFFFFF"/>
        </w:rPr>
        <w:t>放松</w:t>
      </w:r>
      <w:r>
        <w:rPr>
          <w:rFonts w:hint="eastAsia" w:ascii="宋体" w:hAnsi="宋体" w:eastAsia="宋体" w:cs="宋体"/>
          <w:b w:val="0"/>
          <w:bCs w:val="0"/>
          <w:i w:val="0"/>
          <w:caps w:val="0"/>
          <w:color w:val="auto"/>
          <w:spacing w:val="0"/>
          <w:sz w:val="28"/>
          <w:szCs w:val="28"/>
          <w:shd w:val="clear" w:fill="FFFFFF"/>
          <w:lang w:eastAsia="zh-CN"/>
        </w:rPr>
        <w:t>治疗室</w:t>
      </w:r>
      <w:r>
        <w:rPr>
          <w:rFonts w:hint="eastAsia" w:asciiTheme="minorEastAsia" w:hAnsiTheme="minorEastAsia" w:eastAsiaTheme="minorEastAsia" w:cstheme="minorEastAsia"/>
          <w:b w:val="0"/>
          <w:bCs w:val="0"/>
          <w:i w:val="0"/>
          <w:caps w:val="0"/>
          <w:color w:val="auto"/>
          <w:spacing w:val="0"/>
          <w:sz w:val="28"/>
          <w:szCs w:val="28"/>
          <w:shd w:val="clear" w:fill="FFFFFF"/>
        </w:rPr>
        <w:t>整洁并</w:t>
      </w:r>
      <w:r>
        <w:rPr>
          <w:rFonts w:hint="eastAsia" w:asciiTheme="minorEastAsia" w:hAnsiTheme="minorEastAsia" w:eastAsiaTheme="minorEastAsia" w:cstheme="minorEastAsia"/>
          <w:b w:val="0"/>
          <w:i w:val="0"/>
          <w:caps w:val="0"/>
          <w:color w:val="auto"/>
          <w:spacing w:val="0"/>
          <w:sz w:val="28"/>
          <w:szCs w:val="28"/>
          <w:shd w:val="clear" w:fill="FFFFFF"/>
        </w:rPr>
        <w:t>断电、关窗</w:t>
      </w:r>
      <w:r>
        <w:rPr>
          <w:rFonts w:hint="eastAsia" w:asciiTheme="minorEastAsia" w:hAnsiTheme="minorEastAsia" w:eastAsiaTheme="minorEastAsia" w:cstheme="minorEastAsia"/>
          <w:b w:val="0"/>
          <w:i w:val="0"/>
          <w:caps w:val="0"/>
          <w:color w:val="auto"/>
          <w:spacing w:val="0"/>
          <w:sz w:val="28"/>
          <w:szCs w:val="28"/>
          <w:shd w:val="clear" w:fill="FFFFFF"/>
          <w:lang w:eastAsia="zh-CN"/>
        </w:rPr>
        <w:t>，</w:t>
      </w:r>
      <w:r>
        <w:rPr>
          <w:rFonts w:hint="eastAsia" w:asciiTheme="minorEastAsia" w:hAnsiTheme="minorEastAsia" w:eastAsiaTheme="minorEastAsia" w:cstheme="minorEastAsia"/>
          <w:b w:val="0"/>
          <w:bCs w:val="0"/>
          <w:color w:val="auto"/>
          <w:kern w:val="0"/>
          <w:sz w:val="28"/>
          <w:szCs w:val="28"/>
        </w:rPr>
        <w:t>丢失或损坏</w:t>
      </w:r>
      <w:r>
        <w:rPr>
          <w:rFonts w:hint="eastAsia" w:asciiTheme="minorEastAsia" w:hAnsiTheme="minorEastAsia" w:eastAsiaTheme="minorEastAsia" w:cstheme="minorEastAsia"/>
          <w:b w:val="0"/>
          <w:bCs w:val="0"/>
          <w:color w:val="auto"/>
          <w:kern w:val="0"/>
          <w:sz w:val="28"/>
          <w:szCs w:val="28"/>
          <w:lang w:eastAsia="zh-CN"/>
        </w:rPr>
        <w:t>物品</w:t>
      </w:r>
      <w:r>
        <w:rPr>
          <w:rFonts w:hint="eastAsia" w:asciiTheme="minorEastAsia" w:hAnsiTheme="minorEastAsia" w:eastAsiaTheme="minorEastAsia" w:cstheme="minorEastAsia"/>
          <w:b w:val="0"/>
          <w:bCs w:val="0"/>
          <w:color w:val="auto"/>
          <w:kern w:val="0"/>
          <w:sz w:val="28"/>
          <w:szCs w:val="28"/>
        </w:rPr>
        <w:t>照价赔偿。</w:t>
      </w:r>
    </w:p>
    <w:p>
      <w:pPr>
        <w:keepNext w:val="0"/>
        <w:keepLines w:val="0"/>
        <w:widowControl/>
        <w:numPr>
          <w:ilvl w:val="0"/>
          <w:numId w:val="0"/>
        </w:numPr>
        <w:suppressLineNumbers w:val="0"/>
        <w:jc w:val="left"/>
        <w:rPr>
          <w:rFonts w:hint="eastAsia" w:ascii="仿宋" w:hAnsi="仿宋" w:eastAsia="仿宋" w:cs="仿宋"/>
          <w:b w:val="0"/>
          <w:i w:val="0"/>
          <w:caps w:val="0"/>
          <w:color w:val="auto"/>
          <w:spacing w:val="0"/>
          <w:sz w:val="28"/>
          <w:szCs w:val="28"/>
          <w:shd w:val="clear" w:fill="FFFFFF"/>
        </w:rPr>
      </w:pPr>
    </w:p>
    <w:p>
      <w:pPr>
        <w:keepNext w:val="0"/>
        <w:keepLines w:val="0"/>
        <w:widowControl/>
        <w:numPr>
          <w:ilvl w:val="0"/>
          <w:numId w:val="0"/>
        </w:numPr>
        <w:suppressLineNumbers w:val="0"/>
        <w:jc w:val="left"/>
        <w:rPr>
          <w:rFonts w:hint="eastAsia" w:ascii="仿宋" w:hAnsi="仿宋" w:eastAsia="仿宋" w:cs="仿宋"/>
          <w:b w:val="0"/>
          <w:i w:val="0"/>
          <w:caps w:val="0"/>
          <w:color w:val="auto"/>
          <w:spacing w:val="0"/>
          <w:sz w:val="28"/>
          <w:szCs w:val="28"/>
          <w:shd w:val="clear" w:fill="FFFFFF"/>
        </w:rPr>
      </w:pPr>
    </w:p>
    <w:p>
      <w:pPr>
        <w:keepNext w:val="0"/>
        <w:keepLines w:val="0"/>
        <w:widowControl/>
        <w:numPr>
          <w:ilvl w:val="0"/>
          <w:numId w:val="0"/>
        </w:numPr>
        <w:suppressLineNumbers w:val="0"/>
        <w:jc w:val="left"/>
        <w:rPr>
          <w:rFonts w:hint="eastAsia" w:ascii="仿宋" w:hAnsi="仿宋" w:eastAsia="仿宋" w:cs="仿宋"/>
          <w:b w:val="0"/>
          <w:i w:val="0"/>
          <w:caps w:val="0"/>
          <w:color w:val="auto"/>
          <w:spacing w:val="0"/>
          <w:sz w:val="28"/>
          <w:szCs w:val="28"/>
          <w:shd w:val="clear" w:fill="FFFFFF"/>
        </w:rPr>
      </w:pPr>
    </w:p>
    <w:p>
      <w:pPr>
        <w:keepNext w:val="0"/>
        <w:keepLines w:val="0"/>
        <w:widowControl/>
        <w:numPr>
          <w:ilvl w:val="0"/>
          <w:numId w:val="0"/>
        </w:numPr>
        <w:suppressLineNumbers w:val="0"/>
        <w:jc w:val="left"/>
        <w:rPr>
          <w:rFonts w:hint="eastAsia" w:ascii="仿宋" w:hAnsi="仿宋" w:eastAsia="仿宋" w:cs="仿宋"/>
          <w:b w:val="0"/>
          <w:i w:val="0"/>
          <w:caps w:val="0"/>
          <w:color w:val="auto"/>
          <w:spacing w:val="0"/>
          <w:sz w:val="28"/>
          <w:szCs w:val="28"/>
          <w:shd w:val="clear" w:fill="FFFFFF"/>
        </w:rPr>
      </w:pPr>
    </w:p>
    <w:p>
      <w:pPr>
        <w:ind w:firstLine="2209" w:firstLineChars="500"/>
        <w:jc w:val="both"/>
        <w:rPr>
          <w:rFonts w:hint="eastAsia" w:asciiTheme="majorEastAsia" w:hAnsiTheme="majorEastAsia" w:eastAsiaTheme="majorEastAsia" w:cstheme="majorEastAsia"/>
          <w:b/>
          <w:bCs/>
          <w:color w:val="auto"/>
          <w:sz w:val="44"/>
          <w:szCs w:val="44"/>
          <w:lang w:val="en-US" w:eastAsia="zh-CN"/>
        </w:rPr>
      </w:pPr>
      <w:r>
        <w:rPr>
          <w:rFonts w:hint="eastAsia" w:ascii="宋体" w:hAnsi="宋体" w:eastAsia="宋体" w:cs="宋体"/>
          <w:b/>
          <w:bCs/>
          <w:i w:val="0"/>
          <w:caps w:val="0"/>
          <w:color w:val="auto"/>
          <w:spacing w:val="0"/>
          <w:sz w:val="44"/>
          <w:szCs w:val="44"/>
          <w:shd w:val="clear" w:fill="FFFFFF"/>
        </w:rPr>
        <w:t>放松</w:t>
      </w:r>
      <w:r>
        <w:rPr>
          <w:rFonts w:hint="eastAsia" w:ascii="宋体" w:hAnsi="宋体" w:eastAsia="宋体" w:cs="宋体"/>
          <w:b/>
          <w:bCs/>
          <w:i w:val="0"/>
          <w:caps w:val="0"/>
          <w:color w:val="auto"/>
          <w:spacing w:val="0"/>
          <w:sz w:val="44"/>
          <w:szCs w:val="44"/>
          <w:shd w:val="clear" w:fill="FFFFFF"/>
          <w:lang w:eastAsia="zh-CN"/>
        </w:rPr>
        <w:t>治疗室</w:t>
      </w:r>
      <w:r>
        <w:rPr>
          <w:rFonts w:hint="eastAsia" w:asciiTheme="majorEastAsia" w:hAnsiTheme="majorEastAsia" w:eastAsiaTheme="majorEastAsia" w:cstheme="majorEastAsia"/>
          <w:b/>
          <w:bCs/>
          <w:color w:val="auto"/>
          <w:sz w:val="44"/>
          <w:szCs w:val="44"/>
          <w:lang w:val="en-US" w:eastAsia="zh-CN"/>
        </w:rPr>
        <w:t>使用记录</w:t>
      </w:r>
    </w:p>
    <w:p>
      <w:pPr>
        <w:rPr>
          <w:rFonts w:hint="eastAsia" w:ascii="仿宋" w:hAnsi="仿宋" w:eastAsia="仿宋" w:cs="仿宋"/>
          <w:b/>
          <w:bCs/>
          <w:color w:val="auto"/>
          <w:sz w:val="48"/>
          <w:szCs w:val="48"/>
          <w:lang w:val="en-US" w:eastAsia="zh-CN"/>
        </w:rPr>
      </w:pPr>
    </w:p>
    <w:tbl>
      <w:tblPr>
        <w:tblStyle w:val="12"/>
        <w:tblW w:w="9260" w:type="dxa"/>
        <w:tblInd w:w="-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937"/>
        <w:gridCol w:w="825"/>
        <w:gridCol w:w="1688"/>
        <w:gridCol w:w="1650"/>
        <w:gridCol w:w="2231"/>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7" w:hRule="atLeast"/>
        </w:trPr>
        <w:tc>
          <w:tcPr>
            <w:tcW w:w="975" w:type="dxa"/>
          </w:tcPr>
          <w:p>
            <w:pPr>
              <w:jc w:val="center"/>
              <w:rPr>
                <w:rFonts w:hint="eastAsia" w:asciiTheme="minorEastAsia" w:hAnsiTheme="minorEastAsia" w:eastAsiaTheme="minorEastAsia" w:cstheme="minorEastAsia"/>
                <w:b/>
                <w:bCs/>
                <w:color w:val="auto"/>
                <w:sz w:val="28"/>
                <w:szCs w:val="28"/>
                <w:vertAlign w:val="baseline"/>
                <w:lang w:val="en-US" w:eastAsia="zh-CN"/>
              </w:rPr>
            </w:pPr>
            <w:r>
              <w:rPr>
                <w:rFonts w:hint="eastAsia" w:asciiTheme="minorEastAsia" w:hAnsiTheme="minorEastAsia" w:eastAsiaTheme="minorEastAsia" w:cstheme="minorEastAsia"/>
                <w:b/>
                <w:bCs/>
                <w:color w:val="auto"/>
                <w:sz w:val="28"/>
                <w:szCs w:val="28"/>
                <w:lang w:val="en-US" w:eastAsia="zh-CN"/>
              </w:rPr>
              <w:t>序号</w:t>
            </w:r>
          </w:p>
        </w:tc>
        <w:tc>
          <w:tcPr>
            <w:tcW w:w="937" w:type="dxa"/>
          </w:tcPr>
          <w:p>
            <w:pPr>
              <w:jc w:val="both"/>
              <w:rPr>
                <w:rFonts w:hint="eastAsia" w:asciiTheme="minorEastAsia" w:hAnsiTheme="minorEastAsia" w:eastAsiaTheme="minorEastAsia" w:cstheme="minorEastAsia"/>
                <w:b/>
                <w:bCs/>
                <w:color w:val="auto"/>
                <w:sz w:val="28"/>
                <w:szCs w:val="28"/>
                <w:vertAlign w:val="baseline"/>
                <w:lang w:val="en-US" w:eastAsia="zh-CN"/>
              </w:rPr>
            </w:pPr>
            <w:r>
              <w:rPr>
                <w:rFonts w:hint="eastAsia" w:asciiTheme="minorEastAsia" w:hAnsiTheme="minorEastAsia" w:eastAsiaTheme="minorEastAsia" w:cstheme="minorEastAsia"/>
                <w:b/>
                <w:bCs/>
                <w:color w:val="auto"/>
                <w:sz w:val="28"/>
                <w:szCs w:val="28"/>
                <w:vertAlign w:val="baseline"/>
                <w:lang w:val="en-US" w:eastAsia="zh-CN"/>
              </w:rPr>
              <w:t>姓名</w:t>
            </w:r>
          </w:p>
        </w:tc>
        <w:tc>
          <w:tcPr>
            <w:tcW w:w="825" w:type="dxa"/>
          </w:tcPr>
          <w:p>
            <w:pPr>
              <w:jc w:val="both"/>
              <w:rPr>
                <w:rFonts w:hint="eastAsia" w:asciiTheme="minorEastAsia" w:hAnsiTheme="minorEastAsia" w:eastAsiaTheme="minorEastAsia" w:cstheme="minorEastAsia"/>
                <w:b/>
                <w:bCs/>
                <w:color w:val="auto"/>
                <w:sz w:val="28"/>
                <w:szCs w:val="28"/>
                <w:vertAlign w:val="baseline"/>
                <w:lang w:val="en-US" w:eastAsia="zh-CN"/>
              </w:rPr>
            </w:pPr>
            <w:r>
              <w:rPr>
                <w:rFonts w:hint="eastAsia" w:asciiTheme="minorEastAsia" w:hAnsiTheme="minorEastAsia" w:eastAsiaTheme="minorEastAsia" w:cstheme="minorEastAsia"/>
                <w:b/>
                <w:bCs/>
                <w:color w:val="auto"/>
                <w:sz w:val="28"/>
                <w:szCs w:val="28"/>
                <w:vertAlign w:val="baseline"/>
                <w:lang w:val="en-US" w:eastAsia="zh-CN"/>
              </w:rPr>
              <w:t>班级</w:t>
            </w:r>
          </w:p>
        </w:tc>
        <w:tc>
          <w:tcPr>
            <w:tcW w:w="1688" w:type="dxa"/>
          </w:tcPr>
          <w:p>
            <w:pPr>
              <w:jc w:val="both"/>
              <w:rPr>
                <w:rFonts w:hint="eastAsia" w:asciiTheme="minorEastAsia" w:hAnsiTheme="minorEastAsia" w:eastAsiaTheme="minorEastAsia" w:cstheme="minorEastAsia"/>
                <w:b/>
                <w:bCs/>
                <w:color w:val="auto"/>
                <w:sz w:val="28"/>
                <w:szCs w:val="28"/>
                <w:vertAlign w:val="baseline"/>
                <w:lang w:val="en-US" w:eastAsia="zh-CN"/>
              </w:rPr>
            </w:pPr>
            <w:r>
              <w:rPr>
                <w:rFonts w:hint="eastAsia" w:asciiTheme="minorEastAsia" w:hAnsiTheme="minorEastAsia" w:eastAsiaTheme="minorEastAsia" w:cstheme="minorEastAsia"/>
                <w:b/>
                <w:bCs/>
                <w:color w:val="auto"/>
                <w:sz w:val="28"/>
                <w:szCs w:val="28"/>
                <w:vertAlign w:val="baseline"/>
                <w:lang w:val="en-US" w:eastAsia="zh-CN"/>
              </w:rPr>
              <w:t>放松前心情</w:t>
            </w:r>
          </w:p>
        </w:tc>
        <w:tc>
          <w:tcPr>
            <w:tcW w:w="1650" w:type="dxa"/>
          </w:tcPr>
          <w:p>
            <w:pPr>
              <w:jc w:val="both"/>
              <w:rPr>
                <w:rFonts w:hint="eastAsia" w:asciiTheme="minorEastAsia" w:hAnsiTheme="minorEastAsia" w:eastAsiaTheme="minorEastAsia" w:cstheme="minorEastAsia"/>
                <w:b/>
                <w:bCs/>
                <w:color w:val="auto"/>
                <w:sz w:val="28"/>
                <w:szCs w:val="28"/>
                <w:vertAlign w:val="baseline"/>
                <w:lang w:val="en-US" w:eastAsia="zh-CN"/>
              </w:rPr>
            </w:pPr>
            <w:r>
              <w:rPr>
                <w:rFonts w:hint="eastAsia" w:asciiTheme="minorEastAsia" w:hAnsiTheme="minorEastAsia" w:eastAsiaTheme="minorEastAsia" w:cstheme="minorEastAsia"/>
                <w:b/>
                <w:bCs/>
                <w:color w:val="auto"/>
                <w:sz w:val="28"/>
                <w:szCs w:val="28"/>
                <w:vertAlign w:val="baseline"/>
                <w:lang w:val="en-US" w:eastAsia="zh-CN"/>
              </w:rPr>
              <w:t>放松后心情</w:t>
            </w:r>
          </w:p>
        </w:tc>
        <w:tc>
          <w:tcPr>
            <w:tcW w:w="2231" w:type="dxa"/>
          </w:tcPr>
          <w:p>
            <w:pPr>
              <w:jc w:val="center"/>
              <w:rPr>
                <w:rFonts w:hint="eastAsia" w:asciiTheme="minorEastAsia" w:hAnsiTheme="minorEastAsia" w:eastAsiaTheme="minorEastAsia" w:cstheme="minorEastAsia"/>
                <w:b/>
                <w:bCs/>
                <w:color w:val="auto"/>
                <w:sz w:val="28"/>
                <w:szCs w:val="28"/>
                <w:vertAlign w:val="baseline"/>
                <w:lang w:val="en-US" w:eastAsia="zh-CN"/>
              </w:rPr>
            </w:pPr>
            <w:r>
              <w:rPr>
                <w:rFonts w:hint="eastAsia" w:asciiTheme="minorEastAsia" w:hAnsiTheme="minorEastAsia" w:eastAsiaTheme="minorEastAsia" w:cstheme="minorEastAsia"/>
                <w:b/>
                <w:bCs/>
                <w:color w:val="auto"/>
                <w:sz w:val="28"/>
                <w:szCs w:val="28"/>
                <w:vertAlign w:val="baseline"/>
                <w:lang w:val="en-US" w:eastAsia="zh-CN"/>
              </w:rPr>
              <w:t>辅导咨询师姓名</w:t>
            </w:r>
          </w:p>
        </w:tc>
        <w:tc>
          <w:tcPr>
            <w:tcW w:w="954" w:type="dxa"/>
          </w:tcPr>
          <w:p>
            <w:pPr>
              <w:jc w:val="both"/>
              <w:rPr>
                <w:rFonts w:hint="eastAsia" w:asciiTheme="minorEastAsia" w:hAnsiTheme="minorEastAsia" w:eastAsiaTheme="minorEastAsia" w:cstheme="minorEastAsia"/>
                <w:b/>
                <w:bCs/>
                <w:color w:val="auto"/>
                <w:sz w:val="28"/>
                <w:szCs w:val="28"/>
                <w:vertAlign w:val="baseline"/>
                <w:lang w:val="en-US" w:eastAsia="zh-CN"/>
              </w:rPr>
            </w:pPr>
            <w:r>
              <w:rPr>
                <w:rFonts w:hint="eastAsia" w:asciiTheme="minorEastAsia" w:hAnsiTheme="minorEastAsia" w:eastAsiaTheme="minorEastAsia" w:cstheme="minorEastAsia"/>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4" w:hRule="atLeast"/>
        </w:trPr>
        <w:tc>
          <w:tcPr>
            <w:tcW w:w="975" w:type="dxa"/>
          </w:tcPr>
          <w:p>
            <w:pPr>
              <w:rPr>
                <w:rFonts w:hint="eastAsia" w:ascii="仿宋" w:hAnsi="仿宋" w:eastAsia="仿宋" w:cs="仿宋"/>
                <w:b/>
                <w:bCs/>
                <w:color w:val="auto"/>
                <w:sz w:val="48"/>
                <w:szCs w:val="48"/>
                <w:vertAlign w:val="baseline"/>
                <w:lang w:val="en-US" w:eastAsia="zh-CN"/>
              </w:rPr>
            </w:pPr>
          </w:p>
        </w:tc>
        <w:tc>
          <w:tcPr>
            <w:tcW w:w="937"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1688" w:type="dxa"/>
          </w:tcPr>
          <w:p>
            <w:pPr>
              <w:rPr>
                <w:rFonts w:hint="eastAsia" w:ascii="仿宋" w:hAnsi="仿宋" w:eastAsia="仿宋" w:cs="仿宋"/>
                <w:b/>
                <w:bCs/>
                <w:color w:val="auto"/>
                <w:sz w:val="48"/>
                <w:szCs w:val="48"/>
                <w:vertAlign w:val="baseline"/>
                <w:lang w:val="en-US" w:eastAsia="zh-CN"/>
              </w:rPr>
            </w:pPr>
          </w:p>
        </w:tc>
        <w:tc>
          <w:tcPr>
            <w:tcW w:w="1650" w:type="dxa"/>
          </w:tcPr>
          <w:p>
            <w:pPr>
              <w:rPr>
                <w:rFonts w:hint="eastAsia" w:ascii="仿宋" w:hAnsi="仿宋" w:eastAsia="仿宋" w:cs="仿宋"/>
                <w:b/>
                <w:bCs/>
                <w:color w:val="auto"/>
                <w:sz w:val="48"/>
                <w:szCs w:val="48"/>
                <w:vertAlign w:val="baseline"/>
                <w:lang w:val="en-US" w:eastAsia="zh-CN"/>
              </w:rPr>
            </w:pPr>
          </w:p>
        </w:tc>
        <w:tc>
          <w:tcPr>
            <w:tcW w:w="2231" w:type="dxa"/>
          </w:tcPr>
          <w:p>
            <w:pPr>
              <w:rPr>
                <w:rFonts w:hint="eastAsia" w:ascii="仿宋" w:hAnsi="仿宋" w:eastAsia="仿宋" w:cs="仿宋"/>
                <w:b/>
                <w:bCs/>
                <w:color w:val="auto"/>
                <w:sz w:val="48"/>
                <w:szCs w:val="48"/>
                <w:vertAlign w:val="baseline"/>
                <w:lang w:val="en-US" w:eastAsia="zh-CN"/>
              </w:rPr>
            </w:pPr>
          </w:p>
        </w:tc>
        <w:tc>
          <w:tcPr>
            <w:tcW w:w="954"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4" w:hRule="atLeast"/>
        </w:trPr>
        <w:tc>
          <w:tcPr>
            <w:tcW w:w="975" w:type="dxa"/>
          </w:tcPr>
          <w:p>
            <w:pPr>
              <w:rPr>
                <w:rFonts w:hint="eastAsia" w:ascii="仿宋" w:hAnsi="仿宋" w:eastAsia="仿宋" w:cs="仿宋"/>
                <w:b/>
                <w:bCs/>
                <w:color w:val="auto"/>
                <w:sz w:val="48"/>
                <w:szCs w:val="48"/>
                <w:vertAlign w:val="baseline"/>
                <w:lang w:val="en-US" w:eastAsia="zh-CN"/>
              </w:rPr>
            </w:pPr>
          </w:p>
        </w:tc>
        <w:tc>
          <w:tcPr>
            <w:tcW w:w="937"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1688" w:type="dxa"/>
          </w:tcPr>
          <w:p>
            <w:pPr>
              <w:rPr>
                <w:rFonts w:hint="eastAsia" w:ascii="仿宋" w:hAnsi="仿宋" w:eastAsia="仿宋" w:cs="仿宋"/>
                <w:b/>
                <w:bCs/>
                <w:color w:val="auto"/>
                <w:sz w:val="48"/>
                <w:szCs w:val="48"/>
                <w:vertAlign w:val="baseline"/>
                <w:lang w:val="en-US" w:eastAsia="zh-CN"/>
              </w:rPr>
            </w:pPr>
          </w:p>
        </w:tc>
        <w:tc>
          <w:tcPr>
            <w:tcW w:w="1650" w:type="dxa"/>
          </w:tcPr>
          <w:p>
            <w:pPr>
              <w:rPr>
                <w:rFonts w:hint="eastAsia" w:ascii="仿宋" w:hAnsi="仿宋" w:eastAsia="仿宋" w:cs="仿宋"/>
                <w:b/>
                <w:bCs/>
                <w:color w:val="auto"/>
                <w:sz w:val="48"/>
                <w:szCs w:val="48"/>
                <w:vertAlign w:val="baseline"/>
                <w:lang w:val="en-US" w:eastAsia="zh-CN"/>
              </w:rPr>
            </w:pPr>
          </w:p>
        </w:tc>
        <w:tc>
          <w:tcPr>
            <w:tcW w:w="2231" w:type="dxa"/>
          </w:tcPr>
          <w:p>
            <w:pPr>
              <w:rPr>
                <w:rFonts w:hint="eastAsia" w:ascii="仿宋" w:hAnsi="仿宋" w:eastAsia="仿宋" w:cs="仿宋"/>
                <w:b/>
                <w:bCs/>
                <w:color w:val="auto"/>
                <w:sz w:val="48"/>
                <w:szCs w:val="48"/>
                <w:vertAlign w:val="baseline"/>
                <w:lang w:val="en-US" w:eastAsia="zh-CN"/>
              </w:rPr>
            </w:pPr>
          </w:p>
        </w:tc>
        <w:tc>
          <w:tcPr>
            <w:tcW w:w="954"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4" w:hRule="atLeast"/>
        </w:trPr>
        <w:tc>
          <w:tcPr>
            <w:tcW w:w="975" w:type="dxa"/>
          </w:tcPr>
          <w:p>
            <w:pPr>
              <w:rPr>
                <w:rFonts w:hint="eastAsia" w:ascii="仿宋" w:hAnsi="仿宋" w:eastAsia="仿宋" w:cs="仿宋"/>
                <w:b/>
                <w:bCs/>
                <w:color w:val="auto"/>
                <w:sz w:val="48"/>
                <w:szCs w:val="48"/>
                <w:vertAlign w:val="baseline"/>
                <w:lang w:val="en-US" w:eastAsia="zh-CN"/>
              </w:rPr>
            </w:pPr>
          </w:p>
        </w:tc>
        <w:tc>
          <w:tcPr>
            <w:tcW w:w="937"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1688" w:type="dxa"/>
          </w:tcPr>
          <w:p>
            <w:pPr>
              <w:rPr>
                <w:rFonts w:hint="eastAsia" w:ascii="仿宋" w:hAnsi="仿宋" w:eastAsia="仿宋" w:cs="仿宋"/>
                <w:b/>
                <w:bCs/>
                <w:color w:val="auto"/>
                <w:sz w:val="48"/>
                <w:szCs w:val="48"/>
                <w:vertAlign w:val="baseline"/>
                <w:lang w:val="en-US" w:eastAsia="zh-CN"/>
              </w:rPr>
            </w:pPr>
          </w:p>
        </w:tc>
        <w:tc>
          <w:tcPr>
            <w:tcW w:w="1650" w:type="dxa"/>
          </w:tcPr>
          <w:p>
            <w:pPr>
              <w:rPr>
                <w:rFonts w:hint="eastAsia" w:ascii="仿宋" w:hAnsi="仿宋" w:eastAsia="仿宋" w:cs="仿宋"/>
                <w:b/>
                <w:bCs/>
                <w:color w:val="auto"/>
                <w:sz w:val="48"/>
                <w:szCs w:val="48"/>
                <w:vertAlign w:val="baseline"/>
                <w:lang w:val="en-US" w:eastAsia="zh-CN"/>
              </w:rPr>
            </w:pPr>
          </w:p>
        </w:tc>
        <w:tc>
          <w:tcPr>
            <w:tcW w:w="2231" w:type="dxa"/>
          </w:tcPr>
          <w:p>
            <w:pPr>
              <w:rPr>
                <w:rFonts w:hint="eastAsia" w:ascii="仿宋" w:hAnsi="仿宋" w:eastAsia="仿宋" w:cs="仿宋"/>
                <w:b/>
                <w:bCs/>
                <w:color w:val="auto"/>
                <w:sz w:val="48"/>
                <w:szCs w:val="48"/>
                <w:vertAlign w:val="baseline"/>
                <w:lang w:val="en-US" w:eastAsia="zh-CN"/>
              </w:rPr>
            </w:pPr>
          </w:p>
        </w:tc>
        <w:tc>
          <w:tcPr>
            <w:tcW w:w="954"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4" w:hRule="atLeast"/>
        </w:trPr>
        <w:tc>
          <w:tcPr>
            <w:tcW w:w="975" w:type="dxa"/>
          </w:tcPr>
          <w:p>
            <w:pPr>
              <w:rPr>
                <w:rFonts w:hint="eastAsia" w:ascii="仿宋" w:hAnsi="仿宋" w:eastAsia="仿宋" w:cs="仿宋"/>
                <w:b/>
                <w:bCs/>
                <w:color w:val="auto"/>
                <w:sz w:val="48"/>
                <w:szCs w:val="48"/>
                <w:vertAlign w:val="baseline"/>
                <w:lang w:val="en-US" w:eastAsia="zh-CN"/>
              </w:rPr>
            </w:pPr>
          </w:p>
        </w:tc>
        <w:tc>
          <w:tcPr>
            <w:tcW w:w="937"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1688" w:type="dxa"/>
          </w:tcPr>
          <w:p>
            <w:pPr>
              <w:rPr>
                <w:rFonts w:hint="eastAsia" w:ascii="仿宋" w:hAnsi="仿宋" w:eastAsia="仿宋" w:cs="仿宋"/>
                <w:b/>
                <w:bCs/>
                <w:color w:val="auto"/>
                <w:sz w:val="48"/>
                <w:szCs w:val="48"/>
                <w:vertAlign w:val="baseline"/>
                <w:lang w:val="en-US" w:eastAsia="zh-CN"/>
              </w:rPr>
            </w:pPr>
          </w:p>
        </w:tc>
        <w:tc>
          <w:tcPr>
            <w:tcW w:w="1650" w:type="dxa"/>
          </w:tcPr>
          <w:p>
            <w:pPr>
              <w:rPr>
                <w:rFonts w:hint="eastAsia" w:ascii="仿宋" w:hAnsi="仿宋" w:eastAsia="仿宋" w:cs="仿宋"/>
                <w:b/>
                <w:bCs/>
                <w:color w:val="auto"/>
                <w:sz w:val="48"/>
                <w:szCs w:val="48"/>
                <w:vertAlign w:val="baseline"/>
                <w:lang w:val="en-US" w:eastAsia="zh-CN"/>
              </w:rPr>
            </w:pPr>
          </w:p>
        </w:tc>
        <w:tc>
          <w:tcPr>
            <w:tcW w:w="2231" w:type="dxa"/>
          </w:tcPr>
          <w:p>
            <w:pPr>
              <w:rPr>
                <w:rFonts w:hint="eastAsia" w:ascii="仿宋" w:hAnsi="仿宋" w:eastAsia="仿宋" w:cs="仿宋"/>
                <w:b/>
                <w:bCs/>
                <w:color w:val="auto"/>
                <w:sz w:val="48"/>
                <w:szCs w:val="48"/>
                <w:vertAlign w:val="baseline"/>
                <w:lang w:val="en-US" w:eastAsia="zh-CN"/>
              </w:rPr>
            </w:pPr>
          </w:p>
        </w:tc>
        <w:tc>
          <w:tcPr>
            <w:tcW w:w="954"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4" w:hRule="atLeast"/>
        </w:trPr>
        <w:tc>
          <w:tcPr>
            <w:tcW w:w="975" w:type="dxa"/>
          </w:tcPr>
          <w:p>
            <w:pPr>
              <w:rPr>
                <w:rFonts w:hint="eastAsia" w:ascii="仿宋" w:hAnsi="仿宋" w:eastAsia="仿宋" w:cs="仿宋"/>
                <w:b/>
                <w:bCs/>
                <w:color w:val="auto"/>
                <w:sz w:val="48"/>
                <w:szCs w:val="48"/>
                <w:vertAlign w:val="baseline"/>
                <w:lang w:val="en-US" w:eastAsia="zh-CN"/>
              </w:rPr>
            </w:pPr>
          </w:p>
        </w:tc>
        <w:tc>
          <w:tcPr>
            <w:tcW w:w="937"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1688" w:type="dxa"/>
          </w:tcPr>
          <w:p>
            <w:pPr>
              <w:rPr>
                <w:rFonts w:hint="eastAsia" w:ascii="仿宋" w:hAnsi="仿宋" w:eastAsia="仿宋" w:cs="仿宋"/>
                <w:b/>
                <w:bCs/>
                <w:color w:val="auto"/>
                <w:sz w:val="48"/>
                <w:szCs w:val="48"/>
                <w:vertAlign w:val="baseline"/>
                <w:lang w:val="en-US" w:eastAsia="zh-CN"/>
              </w:rPr>
            </w:pPr>
          </w:p>
        </w:tc>
        <w:tc>
          <w:tcPr>
            <w:tcW w:w="1650" w:type="dxa"/>
          </w:tcPr>
          <w:p>
            <w:pPr>
              <w:rPr>
                <w:rFonts w:hint="eastAsia" w:ascii="仿宋" w:hAnsi="仿宋" w:eastAsia="仿宋" w:cs="仿宋"/>
                <w:b/>
                <w:bCs/>
                <w:color w:val="auto"/>
                <w:sz w:val="48"/>
                <w:szCs w:val="48"/>
                <w:vertAlign w:val="baseline"/>
                <w:lang w:val="en-US" w:eastAsia="zh-CN"/>
              </w:rPr>
            </w:pPr>
          </w:p>
        </w:tc>
        <w:tc>
          <w:tcPr>
            <w:tcW w:w="2231" w:type="dxa"/>
          </w:tcPr>
          <w:p>
            <w:pPr>
              <w:rPr>
                <w:rFonts w:hint="eastAsia" w:ascii="仿宋" w:hAnsi="仿宋" w:eastAsia="仿宋" w:cs="仿宋"/>
                <w:b/>
                <w:bCs/>
                <w:color w:val="auto"/>
                <w:sz w:val="48"/>
                <w:szCs w:val="48"/>
                <w:vertAlign w:val="baseline"/>
                <w:lang w:val="en-US" w:eastAsia="zh-CN"/>
              </w:rPr>
            </w:pPr>
          </w:p>
        </w:tc>
        <w:tc>
          <w:tcPr>
            <w:tcW w:w="954"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1" w:hRule="atLeast"/>
        </w:trPr>
        <w:tc>
          <w:tcPr>
            <w:tcW w:w="975" w:type="dxa"/>
          </w:tcPr>
          <w:p>
            <w:pPr>
              <w:rPr>
                <w:rFonts w:hint="eastAsia" w:ascii="仿宋" w:hAnsi="仿宋" w:eastAsia="仿宋" w:cs="仿宋"/>
                <w:b/>
                <w:bCs/>
                <w:color w:val="auto"/>
                <w:sz w:val="48"/>
                <w:szCs w:val="48"/>
                <w:vertAlign w:val="baseline"/>
                <w:lang w:val="en-US" w:eastAsia="zh-CN"/>
              </w:rPr>
            </w:pPr>
          </w:p>
        </w:tc>
        <w:tc>
          <w:tcPr>
            <w:tcW w:w="937"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1688" w:type="dxa"/>
          </w:tcPr>
          <w:p>
            <w:pPr>
              <w:rPr>
                <w:rFonts w:hint="eastAsia" w:ascii="仿宋" w:hAnsi="仿宋" w:eastAsia="仿宋" w:cs="仿宋"/>
                <w:b/>
                <w:bCs/>
                <w:color w:val="auto"/>
                <w:sz w:val="48"/>
                <w:szCs w:val="48"/>
                <w:vertAlign w:val="baseline"/>
                <w:lang w:val="en-US" w:eastAsia="zh-CN"/>
              </w:rPr>
            </w:pPr>
          </w:p>
        </w:tc>
        <w:tc>
          <w:tcPr>
            <w:tcW w:w="1650" w:type="dxa"/>
          </w:tcPr>
          <w:p>
            <w:pPr>
              <w:rPr>
                <w:rFonts w:hint="eastAsia" w:ascii="仿宋" w:hAnsi="仿宋" w:eastAsia="仿宋" w:cs="仿宋"/>
                <w:b/>
                <w:bCs/>
                <w:color w:val="auto"/>
                <w:sz w:val="48"/>
                <w:szCs w:val="48"/>
                <w:vertAlign w:val="baseline"/>
                <w:lang w:val="en-US" w:eastAsia="zh-CN"/>
              </w:rPr>
            </w:pPr>
          </w:p>
        </w:tc>
        <w:tc>
          <w:tcPr>
            <w:tcW w:w="2231" w:type="dxa"/>
          </w:tcPr>
          <w:p>
            <w:pPr>
              <w:rPr>
                <w:rFonts w:hint="eastAsia" w:ascii="仿宋" w:hAnsi="仿宋" w:eastAsia="仿宋" w:cs="仿宋"/>
                <w:b/>
                <w:bCs/>
                <w:color w:val="auto"/>
                <w:sz w:val="48"/>
                <w:szCs w:val="48"/>
                <w:vertAlign w:val="baseline"/>
                <w:lang w:val="en-US" w:eastAsia="zh-CN"/>
              </w:rPr>
            </w:pPr>
          </w:p>
        </w:tc>
        <w:tc>
          <w:tcPr>
            <w:tcW w:w="954"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1" w:hRule="atLeast"/>
        </w:trPr>
        <w:tc>
          <w:tcPr>
            <w:tcW w:w="975" w:type="dxa"/>
          </w:tcPr>
          <w:p>
            <w:pPr>
              <w:rPr>
                <w:rFonts w:hint="eastAsia" w:ascii="仿宋" w:hAnsi="仿宋" w:eastAsia="仿宋" w:cs="仿宋"/>
                <w:b/>
                <w:bCs/>
                <w:color w:val="auto"/>
                <w:sz w:val="48"/>
                <w:szCs w:val="48"/>
                <w:vertAlign w:val="baseline"/>
                <w:lang w:val="en-US" w:eastAsia="zh-CN"/>
              </w:rPr>
            </w:pPr>
          </w:p>
        </w:tc>
        <w:tc>
          <w:tcPr>
            <w:tcW w:w="937"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1688" w:type="dxa"/>
          </w:tcPr>
          <w:p>
            <w:pPr>
              <w:rPr>
                <w:rFonts w:hint="eastAsia" w:ascii="仿宋" w:hAnsi="仿宋" w:eastAsia="仿宋" w:cs="仿宋"/>
                <w:b/>
                <w:bCs/>
                <w:color w:val="auto"/>
                <w:sz w:val="48"/>
                <w:szCs w:val="48"/>
                <w:vertAlign w:val="baseline"/>
                <w:lang w:val="en-US" w:eastAsia="zh-CN"/>
              </w:rPr>
            </w:pPr>
          </w:p>
        </w:tc>
        <w:tc>
          <w:tcPr>
            <w:tcW w:w="1650" w:type="dxa"/>
          </w:tcPr>
          <w:p>
            <w:pPr>
              <w:rPr>
                <w:rFonts w:hint="eastAsia" w:ascii="仿宋" w:hAnsi="仿宋" w:eastAsia="仿宋" w:cs="仿宋"/>
                <w:b/>
                <w:bCs/>
                <w:color w:val="auto"/>
                <w:sz w:val="48"/>
                <w:szCs w:val="48"/>
                <w:vertAlign w:val="baseline"/>
                <w:lang w:val="en-US" w:eastAsia="zh-CN"/>
              </w:rPr>
            </w:pPr>
          </w:p>
        </w:tc>
        <w:tc>
          <w:tcPr>
            <w:tcW w:w="2231" w:type="dxa"/>
          </w:tcPr>
          <w:p>
            <w:pPr>
              <w:rPr>
                <w:rFonts w:hint="eastAsia" w:ascii="仿宋" w:hAnsi="仿宋" w:eastAsia="仿宋" w:cs="仿宋"/>
                <w:b/>
                <w:bCs/>
                <w:color w:val="auto"/>
                <w:sz w:val="48"/>
                <w:szCs w:val="48"/>
                <w:vertAlign w:val="baseline"/>
                <w:lang w:val="en-US" w:eastAsia="zh-CN"/>
              </w:rPr>
            </w:pPr>
          </w:p>
        </w:tc>
        <w:tc>
          <w:tcPr>
            <w:tcW w:w="954"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1" w:hRule="atLeast"/>
        </w:trPr>
        <w:tc>
          <w:tcPr>
            <w:tcW w:w="975" w:type="dxa"/>
          </w:tcPr>
          <w:p>
            <w:pPr>
              <w:rPr>
                <w:rFonts w:hint="eastAsia" w:ascii="仿宋" w:hAnsi="仿宋" w:eastAsia="仿宋" w:cs="仿宋"/>
                <w:b/>
                <w:bCs/>
                <w:color w:val="auto"/>
                <w:sz w:val="48"/>
                <w:szCs w:val="48"/>
                <w:vertAlign w:val="baseline"/>
                <w:lang w:val="en-US" w:eastAsia="zh-CN"/>
              </w:rPr>
            </w:pPr>
          </w:p>
        </w:tc>
        <w:tc>
          <w:tcPr>
            <w:tcW w:w="937"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1688" w:type="dxa"/>
          </w:tcPr>
          <w:p>
            <w:pPr>
              <w:rPr>
                <w:rFonts w:hint="eastAsia" w:ascii="仿宋" w:hAnsi="仿宋" w:eastAsia="仿宋" w:cs="仿宋"/>
                <w:b/>
                <w:bCs/>
                <w:color w:val="auto"/>
                <w:sz w:val="48"/>
                <w:szCs w:val="48"/>
                <w:vertAlign w:val="baseline"/>
                <w:lang w:val="en-US" w:eastAsia="zh-CN"/>
              </w:rPr>
            </w:pPr>
          </w:p>
        </w:tc>
        <w:tc>
          <w:tcPr>
            <w:tcW w:w="1650" w:type="dxa"/>
          </w:tcPr>
          <w:p>
            <w:pPr>
              <w:rPr>
                <w:rFonts w:hint="eastAsia" w:ascii="仿宋" w:hAnsi="仿宋" w:eastAsia="仿宋" w:cs="仿宋"/>
                <w:b/>
                <w:bCs/>
                <w:color w:val="auto"/>
                <w:sz w:val="48"/>
                <w:szCs w:val="48"/>
                <w:vertAlign w:val="baseline"/>
                <w:lang w:val="en-US" w:eastAsia="zh-CN"/>
              </w:rPr>
            </w:pPr>
          </w:p>
        </w:tc>
        <w:tc>
          <w:tcPr>
            <w:tcW w:w="2231" w:type="dxa"/>
          </w:tcPr>
          <w:p>
            <w:pPr>
              <w:rPr>
                <w:rFonts w:hint="eastAsia" w:ascii="仿宋" w:hAnsi="仿宋" w:eastAsia="仿宋" w:cs="仿宋"/>
                <w:b/>
                <w:bCs/>
                <w:color w:val="auto"/>
                <w:sz w:val="48"/>
                <w:szCs w:val="48"/>
                <w:vertAlign w:val="baseline"/>
                <w:lang w:val="en-US" w:eastAsia="zh-CN"/>
              </w:rPr>
            </w:pPr>
          </w:p>
        </w:tc>
        <w:tc>
          <w:tcPr>
            <w:tcW w:w="954"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1" w:hRule="atLeast"/>
        </w:trPr>
        <w:tc>
          <w:tcPr>
            <w:tcW w:w="975" w:type="dxa"/>
          </w:tcPr>
          <w:p>
            <w:pPr>
              <w:rPr>
                <w:rFonts w:hint="eastAsia" w:ascii="仿宋" w:hAnsi="仿宋" w:eastAsia="仿宋" w:cs="仿宋"/>
                <w:b/>
                <w:bCs/>
                <w:color w:val="auto"/>
                <w:sz w:val="48"/>
                <w:szCs w:val="48"/>
                <w:vertAlign w:val="baseline"/>
                <w:lang w:val="en-US" w:eastAsia="zh-CN"/>
              </w:rPr>
            </w:pPr>
          </w:p>
        </w:tc>
        <w:tc>
          <w:tcPr>
            <w:tcW w:w="937"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1688" w:type="dxa"/>
          </w:tcPr>
          <w:p>
            <w:pPr>
              <w:rPr>
                <w:rFonts w:hint="eastAsia" w:ascii="仿宋" w:hAnsi="仿宋" w:eastAsia="仿宋" w:cs="仿宋"/>
                <w:b/>
                <w:bCs/>
                <w:color w:val="auto"/>
                <w:sz w:val="48"/>
                <w:szCs w:val="48"/>
                <w:vertAlign w:val="baseline"/>
                <w:lang w:val="en-US" w:eastAsia="zh-CN"/>
              </w:rPr>
            </w:pPr>
          </w:p>
        </w:tc>
        <w:tc>
          <w:tcPr>
            <w:tcW w:w="1650" w:type="dxa"/>
          </w:tcPr>
          <w:p>
            <w:pPr>
              <w:rPr>
                <w:rFonts w:hint="eastAsia" w:ascii="仿宋" w:hAnsi="仿宋" w:eastAsia="仿宋" w:cs="仿宋"/>
                <w:b/>
                <w:bCs/>
                <w:color w:val="auto"/>
                <w:sz w:val="48"/>
                <w:szCs w:val="48"/>
                <w:vertAlign w:val="baseline"/>
                <w:lang w:val="en-US" w:eastAsia="zh-CN"/>
              </w:rPr>
            </w:pPr>
          </w:p>
        </w:tc>
        <w:tc>
          <w:tcPr>
            <w:tcW w:w="2231" w:type="dxa"/>
          </w:tcPr>
          <w:p>
            <w:pPr>
              <w:rPr>
                <w:rFonts w:hint="eastAsia" w:ascii="仿宋" w:hAnsi="仿宋" w:eastAsia="仿宋" w:cs="仿宋"/>
                <w:b/>
                <w:bCs/>
                <w:color w:val="auto"/>
                <w:sz w:val="48"/>
                <w:szCs w:val="48"/>
                <w:vertAlign w:val="baseline"/>
                <w:lang w:val="en-US" w:eastAsia="zh-CN"/>
              </w:rPr>
            </w:pPr>
          </w:p>
        </w:tc>
        <w:tc>
          <w:tcPr>
            <w:tcW w:w="954" w:type="dxa"/>
          </w:tcPr>
          <w:p>
            <w:pPr>
              <w:rPr>
                <w:rFonts w:hint="eastAsia" w:ascii="仿宋" w:hAnsi="仿宋" w:eastAsia="仿宋" w:cs="仿宋"/>
                <w:b/>
                <w:bCs/>
                <w:color w:val="auto"/>
                <w:sz w:val="48"/>
                <w:szCs w:val="4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1" w:hRule="atLeast"/>
        </w:trPr>
        <w:tc>
          <w:tcPr>
            <w:tcW w:w="975" w:type="dxa"/>
          </w:tcPr>
          <w:p>
            <w:pPr>
              <w:rPr>
                <w:rFonts w:hint="eastAsia" w:ascii="仿宋" w:hAnsi="仿宋" w:eastAsia="仿宋" w:cs="仿宋"/>
                <w:b/>
                <w:bCs/>
                <w:color w:val="auto"/>
                <w:sz w:val="48"/>
                <w:szCs w:val="48"/>
                <w:vertAlign w:val="baseline"/>
                <w:lang w:val="en-US" w:eastAsia="zh-CN"/>
              </w:rPr>
            </w:pPr>
          </w:p>
        </w:tc>
        <w:tc>
          <w:tcPr>
            <w:tcW w:w="937" w:type="dxa"/>
          </w:tcPr>
          <w:p>
            <w:pPr>
              <w:rPr>
                <w:rFonts w:hint="eastAsia" w:ascii="仿宋" w:hAnsi="仿宋" w:eastAsia="仿宋" w:cs="仿宋"/>
                <w:b/>
                <w:bCs/>
                <w:color w:val="auto"/>
                <w:sz w:val="48"/>
                <w:szCs w:val="48"/>
                <w:vertAlign w:val="baseline"/>
                <w:lang w:val="en-US" w:eastAsia="zh-CN"/>
              </w:rPr>
            </w:pPr>
          </w:p>
        </w:tc>
        <w:tc>
          <w:tcPr>
            <w:tcW w:w="825" w:type="dxa"/>
          </w:tcPr>
          <w:p>
            <w:pPr>
              <w:rPr>
                <w:rFonts w:hint="eastAsia" w:ascii="仿宋" w:hAnsi="仿宋" w:eastAsia="仿宋" w:cs="仿宋"/>
                <w:b/>
                <w:bCs/>
                <w:color w:val="auto"/>
                <w:sz w:val="48"/>
                <w:szCs w:val="48"/>
                <w:vertAlign w:val="baseline"/>
                <w:lang w:val="en-US" w:eastAsia="zh-CN"/>
              </w:rPr>
            </w:pPr>
          </w:p>
        </w:tc>
        <w:tc>
          <w:tcPr>
            <w:tcW w:w="1688" w:type="dxa"/>
          </w:tcPr>
          <w:p>
            <w:pPr>
              <w:rPr>
                <w:rFonts w:hint="eastAsia" w:ascii="仿宋" w:hAnsi="仿宋" w:eastAsia="仿宋" w:cs="仿宋"/>
                <w:b/>
                <w:bCs/>
                <w:color w:val="auto"/>
                <w:sz w:val="48"/>
                <w:szCs w:val="48"/>
                <w:vertAlign w:val="baseline"/>
                <w:lang w:val="en-US" w:eastAsia="zh-CN"/>
              </w:rPr>
            </w:pPr>
          </w:p>
        </w:tc>
        <w:tc>
          <w:tcPr>
            <w:tcW w:w="1650" w:type="dxa"/>
          </w:tcPr>
          <w:p>
            <w:pPr>
              <w:rPr>
                <w:rFonts w:hint="eastAsia" w:ascii="仿宋" w:hAnsi="仿宋" w:eastAsia="仿宋" w:cs="仿宋"/>
                <w:b/>
                <w:bCs/>
                <w:color w:val="auto"/>
                <w:sz w:val="48"/>
                <w:szCs w:val="48"/>
                <w:vertAlign w:val="baseline"/>
                <w:lang w:val="en-US" w:eastAsia="zh-CN"/>
              </w:rPr>
            </w:pPr>
          </w:p>
        </w:tc>
        <w:tc>
          <w:tcPr>
            <w:tcW w:w="2231" w:type="dxa"/>
          </w:tcPr>
          <w:p>
            <w:pPr>
              <w:rPr>
                <w:rFonts w:hint="eastAsia" w:ascii="仿宋" w:hAnsi="仿宋" w:eastAsia="仿宋" w:cs="仿宋"/>
                <w:b/>
                <w:bCs/>
                <w:color w:val="auto"/>
                <w:sz w:val="48"/>
                <w:szCs w:val="48"/>
                <w:vertAlign w:val="baseline"/>
                <w:lang w:val="en-US" w:eastAsia="zh-CN"/>
              </w:rPr>
            </w:pPr>
          </w:p>
        </w:tc>
        <w:tc>
          <w:tcPr>
            <w:tcW w:w="954" w:type="dxa"/>
          </w:tcPr>
          <w:p>
            <w:pPr>
              <w:rPr>
                <w:rFonts w:hint="eastAsia" w:ascii="仿宋" w:hAnsi="仿宋" w:eastAsia="仿宋" w:cs="仿宋"/>
                <w:b/>
                <w:bCs/>
                <w:color w:val="auto"/>
                <w:sz w:val="48"/>
                <w:szCs w:val="48"/>
                <w:vertAlign w:val="baseline"/>
                <w:lang w:val="en-US" w:eastAsia="zh-CN"/>
              </w:rPr>
            </w:pPr>
          </w:p>
        </w:tc>
      </w:tr>
    </w:tbl>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rightChars="0"/>
        <w:jc w:val="left"/>
        <w:rPr>
          <w:rFonts w:hint="eastAsia"/>
          <w:color w:val="auto"/>
          <w:sz w:val="28"/>
          <w:szCs w:val="28"/>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auto"/>
          <w:spacing w:val="0"/>
          <w:sz w:val="45"/>
          <w:szCs w:val="45"/>
        </w:rPr>
      </w:pPr>
      <w:r>
        <w:rPr>
          <w:rFonts w:hint="eastAsia" w:ascii="微软雅黑" w:hAnsi="微软雅黑" w:eastAsia="微软雅黑" w:cs="微软雅黑"/>
          <w:i w:val="0"/>
          <w:caps w:val="0"/>
          <w:color w:val="auto"/>
          <w:spacing w:val="0"/>
          <w:sz w:val="45"/>
          <w:szCs w:val="45"/>
          <w:shd w:val="clear" w:fill="FFFFFF"/>
        </w:rPr>
        <w:t>心理</w:t>
      </w:r>
      <w:r>
        <w:rPr>
          <w:rFonts w:hint="eastAsia" w:ascii="微软雅黑" w:hAnsi="微软雅黑" w:eastAsia="微软雅黑" w:cs="微软雅黑"/>
          <w:i w:val="0"/>
          <w:caps w:val="0"/>
          <w:color w:val="auto"/>
          <w:spacing w:val="0"/>
          <w:sz w:val="45"/>
          <w:szCs w:val="45"/>
          <w:shd w:val="clear" w:fill="FFFFFF"/>
          <w:lang w:eastAsia="zh-CN"/>
        </w:rPr>
        <w:t>图书</w:t>
      </w:r>
      <w:r>
        <w:rPr>
          <w:rFonts w:hint="eastAsia" w:ascii="微软雅黑" w:hAnsi="微软雅黑" w:eastAsia="微软雅黑" w:cs="微软雅黑"/>
          <w:i w:val="0"/>
          <w:caps w:val="0"/>
          <w:color w:val="auto"/>
          <w:spacing w:val="0"/>
          <w:sz w:val="45"/>
          <w:szCs w:val="45"/>
          <w:shd w:val="clear" w:fill="FFFFFF"/>
        </w:rPr>
        <w:t>室</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1.区域说明：</w:t>
      </w: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学生、家长、教师借阅心理图书场所。</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2.</w:t>
      </w:r>
      <w:r>
        <w:rPr>
          <w:rFonts w:hint="eastAsia" w:asciiTheme="minorEastAsia" w:hAnsiTheme="minorEastAsia" w:eastAsiaTheme="minorEastAsia" w:cstheme="minorEastAsia"/>
          <w:b/>
          <w:bCs/>
          <w:color w:val="000000" w:themeColor="text1"/>
          <w:sz w:val="28"/>
          <w:szCs w:val="28"/>
          <w14:textFill>
            <w14:solidFill>
              <w14:schemeClr w14:val="tx1"/>
            </w14:solidFill>
          </w14:textFill>
        </w:rPr>
        <w:t>面积</w:t>
      </w:r>
      <w:r>
        <w:rPr>
          <w:rFonts w:hint="eastAsia" w:asciiTheme="minorEastAsia" w:hAnsiTheme="minorEastAsia" w:eastAsiaTheme="minorEastAsia" w:cstheme="minorEastAsia"/>
          <w:b/>
          <w:bCs/>
          <w:color w:val="000000" w:themeColor="text1"/>
          <w:sz w:val="28"/>
          <w:szCs w:val="28"/>
          <w:lang w:eastAsia="zh-CN"/>
          <w14:textFill>
            <w14:solidFill>
              <w14:schemeClr w14:val="tx1"/>
            </w14:solidFill>
          </w14:textFill>
        </w:rPr>
        <w:t>要求：</w:t>
      </w:r>
      <w:r>
        <w:rPr>
          <w:rFonts w:hint="eastAsia" w:asciiTheme="minorEastAsia" w:hAnsiTheme="minorEastAsia" w:eastAsiaTheme="minorEastAsia" w:cstheme="minorEastAsia"/>
          <w:i w:val="0"/>
          <w:caps w:val="0"/>
          <w:color w:val="000000" w:themeColor="text1"/>
          <w:spacing w:val="0"/>
          <w:sz w:val="28"/>
          <w:szCs w:val="28"/>
          <w:shd w:val="clear" w:fill="FFFFFF"/>
          <w14:textFill>
            <w14:solidFill>
              <w14:schemeClr w14:val="tx1"/>
            </w14:solidFill>
          </w14:textFill>
        </w:rPr>
        <w:t>心理</w:t>
      </w:r>
      <w:r>
        <w:rPr>
          <w:rFonts w:hint="eastAsia" w:asciiTheme="minorEastAsia" w:hAnsiTheme="minorEastAsia" w:eastAsiaTheme="minorEastAsia" w:cstheme="minorEastAsia"/>
          <w:i w:val="0"/>
          <w:caps w:val="0"/>
          <w:color w:val="000000" w:themeColor="text1"/>
          <w:spacing w:val="0"/>
          <w:sz w:val="28"/>
          <w:szCs w:val="28"/>
          <w:shd w:val="clear" w:fill="FFFFFF"/>
          <w:lang w:eastAsia="zh-CN"/>
          <w14:textFill>
            <w14:solidFill>
              <w14:schemeClr w14:val="tx1"/>
            </w14:solidFill>
          </w14:textFill>
        </w:rPr>
        <w:t>图书</w:t>
      </w:r>
      <w:r>
        <w:rPr>
          <w:rFonts w:hint="eastAsia" w:asciiTheme="minorEastAsia" w:hAnsiTheme="minorEastAsia" w:eastAsiaTheme="minorEastAsia" w:cstheme="minorEastAsia"/>
          <w:i w:val="0"/>
          <w:caps w:val="0"/>
          <w:color w:val="000000" w:themeColor="text1"/>
          <w:spacing w:val="0"/>
          <w:sz w:val="28"/>
          <w:szCs w:val="28"/>
          <w:shd w:val="clear" w:fill="FFFFFF"/>
          <w14:textFill>
            <w14:solidFill>
              <w14:schemeClr w14:val="tx1"/>
            </w14:solidFill>
          </w14:textFill>
        </w:rPr>
        <w:t>室</w:t>
      </w:r>
      <w:r>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t>面积要求</w:t>
      </w:r>
      <w:r>
        <w:rPr>
          <w:rFonts w:hint="eastAsia" w:asciiTheme="minorEastAsia" w:hAnsiTheme="minorEastAsia" w:eastAsiaTheme="minorEastAsia" w:cstheme="minorEastAsia"/>
          <w:color w:val="000000" w:themeColor="text1"/>
          <w:kern w:val="0"/>
          <w:sz w:val="28"/>
          <w:szCs w:val="28"/>
          <w:lang w:val="en-US" w:eastAsia="zh-CN" w:bidi="ar"/>
          <w14:textFill>
            <w14:solidFill>
              <w14:schemeClr w14:val="tx1"/>
            </w14:solidFill>
          </w14:textFill>
        </w:rPr>
        <w:t>20平</w:t>
      </w:r>
      <w:r>
        <w:rPr>
          <w:rFonts w:hint="eastAsia" w:asciiTheme="minorEastAsia" w:hAnsiTheme="minorEastAsia" w:cstheme="minorEastAsia"/>
          <w:color w:val="000000" w:themeColor="text1"/>
          <w:kern w:val="0"/>
          <w:sz w:val="28"/>
          <w:szCs w:val="28"/>
          <w:lang w:val="en-US" w:eastAsia="zh-CN" w:bidi="ar"/>
          <w14:textFill>
            <w14:solidFill>
              <w14:schemeClr w14:val="tx1"/>
            </w14:solidFill>
          </w14:textFill>
        </w:rPr>
        <w:t>方</w:t>
      </w:r>
      <w:r>
        <w:rPr>
          <w:rFonts w:hint="eastAsia" w:asciiTheme="minorEastAsia" w:hAnsiTheme="minorEastAsia" w:eastAsiaTheme="minorEastAsia" w:cstheme="minorEastAsia"/>
          <w:color w:val="000000" w:themeColor="text1"/>
          <w:kern w:val="0"/>
          <w:sz w:val="28"/>
          <w:szCs w:val="28"/>
          <w:lang w:val="en-US" w:eastAsia="zh-CN" w:bidi="ar"/>
          <w14:textFill>
            <w14:solidFill>
              <w14:schemeClr w14:val="tx1"/>
            </w14:solidFill>
          </w14:textFill>
        </w:rPr>
        <w:t>米左右</w:t>
      </w:r>
      <w:r>
        <w:rPr>
          <w:rFonts w:hint="eastAsia" w:asciiTheme="minorEastAsia" w:hAnsiTheme="minorEastAsia" w:eastAsiaTheme="minorEastAsia" w:cstheme="minorEastAsia"/>
          <w:b w:val="0"/>
          <w:bCs w:val="0"/>
          <w:color w:val="000000" w:themeColor="text1"/>
          <w:sz w:val="28"/>
          <w:szCs w:val="28"/>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cstheme="minorEastAsia"/>
          <w:b/>
          <w:bCs/>
          <w:color w:val="000000" w:themeColor="text1"/>
          <w:sz w:val="28"/>
          <w:szCs w:val="28"/>
          <w:lang w:val="en-US" w:eastAsia="zh-CN"/>
          <w14:textFill>
            <w14:solidFill>
              <w14:schemeClr w14:val="tx1"/>
            </w14:solidFill>
          </w14:textFill>
        </w:rPr>
        <w:t>3.</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设施:</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jc w:val="both"/>
        <w:textAlignment w:val="auto"/>
        <w:outlineLvl w:val="9"/>
        <w:rPr>
          <w:rFonts w:hint="eastAsia" w:asciiTheme="minorEastAsia" w:hAnsiTheme="minorEastAsia" w:cstheme="minorEastAsia"/>
          <w:b w:val="0"/>
          <w:bCs w:val="0"/>
          <w:color w:val="auto"/>
          <w:sz w:val="28"/>
          <w:szCs w:val="28"/>
          <w:lang w:val="en-US" w:eastAsia="zh-CN"/>
        </w:rPr>
      </w:pPr>
      <w:r>
        <w:rPr>
          <w:rFonts w:hint="eastAsia" w:asciiTheme="minorEastAsia" w:hAnsiTheme="minorEastAsia" w:cstheme="minorEastAsia"/>
          <w:b w:val="0"/>
          <w:bCs w:val="0"/>
          <w:color w:val="auto"/>
          <w:sz w:val="28"/>
          <w:szCs w:val="28"/>
          <w:lang w:val="en-US" w:eastAsia="zh-CN"/>
        </w:rPr>
        <w:t>（1）</w:t>
      </w:r>
      <w:r>
        <w:rPr>
          <w:rFonts w:hint="eastAsia" w:asciiTheme="minorEastAsia" w:hAnsiTheme="minorEastAsia" w:eastAsiaTheme="minorEastAsia" w:cstheme="minorEastAsia"/>
          <w:b w:val="0"/>
          <w:bCs w:val="0"/>
          <w:color w:val="auto"/>
          <w:sz w:val="28"/>
          <w:szCs w:val="28"/>
        </w:rPr>
        <w:t>《</w:t>
      </w:r>
      <w:r>
        <w:rPr>
          <w:rFonts w:hint="eastAsia" w:asciiTheme="minorEastAsia" w:hAnsiTheme="minorEastAsia" w:eastAsiaTheme="minorEastAsia" w:cstheme="minorEastAsia"/>
          <w:b w:val="0"/>
          <w:bCs w:val="0"/>
          <w:i w:val="0"/>
          <w:caps w:val="0"/>
          <w:color w:val="auto"/>
          <w:spacing w:val="0"/>
          <w:sz w:val="28"/>
          <w:szCs w:val="28"/>
        </w:rPr>
        <w:t>心理</w:t>
      </w:r>
      <w:r>
        <w:rPr>
          <w:rFonts w:hint="eastAsia" w:asciiTheme="minorEastAsia" w:hAnsiTheme="minorEastAsia" w:eastAsiaTheme="minorEastAsia" w:cstheme="minorEastAsia"/>
          <w:b w:val="0"/>
          <w:bCs w:val="0"/>
          <w:i w:val="0"/>
          <w:caps w:val="0"/>
          <w:color w:val="auto"/>
          <w:spacing w:val="0"/>
          <w:sz w:val="28"/>
          <w:szCs w:val="28"/>
          <w:lang w:eastAsia="zh-CN"/>
        </w:rPr>
        <w:t>图书借阅</w:t>
      </w:r>
      <w:r>
        <w:rPr>
          <w:rFonts w:hint="eastAsia" w:asciiTheme="minorEastAsia" w:hAnsiTheme="minorEastAsia" w:eastAsiaTheme="minorEastAsia" w:cstheme="minorEastAsia"/>
          <w:b w:val="0"/>
          <w:bCs w:val="0"/>
          <w:color w:val="auto"/>
          <w:sz w:val="28"/>
          <w:szCs w:val="28"/>
          <w:lang w:val="en-US" w:eastAsia="zh-CN"/>
        </w:rPr>
        <w:t>管理制度</w:t>
      </w:r>
      <w:r>
        <w:rPr>
          <w:rFonts w:hint="eastAsia" w:asciiTheme="minorEastAsia" w:hAnsiTheme="minorEastAsia" w:eastAsiaTheme="minorEastAsia" w:cstheme="minorEastAsia"/>
          <w:b w:val="0"/>
          <w:bCs w:val="0"/>
          <w:color w:val="auto"/>
          <w:sz w:val="28"/>
          <w:szCs w:val="28"/>
        </w:rPr>
        <w:t>》</w:t>
      </w:r>
      <w:r>
        <w:rPr>
          <w:rFonts w:hint="eastAsia" w:asciiTheme="minorEastAsia" w:hAnsiTheme="minorEastAsia" w:cstheme="minorEastAsia"/>
          <w:b w:val="0"/>
          <w:bCs w:val="0"/>
          <w:color w:val="auto"/>
          <w:sz w:val="28"/>
          <w:szCs w:val="28"/>
          <w:lang w:eastAsia="zh-CN"/>
        </w:rPr>
        <w:t>制度牌</w:t>
      </w:r>
      <w:r>
        <w:rPr>
          <w:rFonts w:hint="eastAsia" w:asciiTheme="minorEastAsia" w:hAnsiTheme="minorEastAsia" w:cstheme="minorEastAsia"/>
          <w:b w:val="0"/>
          <w:bCs w:val="0"/>
          <w:color w:val="auto"/>
          <w:sz w:val="28"/>
          <w:szCs w:val="28"/>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cstheme="minorEastAsia"/>
          <w:b w:val="0"/>
          <w:bCs w:val="0"/>
          <w:color w:val="auto"/>
          <w:sz w:val="28"/>
          <w:szCs w:val="28"/>
          <w:lang w:val="en-US" w:eastAsia="zh-CN"/>
        </w:rPr>
        <w:t>2</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color w:val="auto"/>
          <w:kern w:val="0"/>
          <w:sz w:val="28"/>
          <w:szCs w:val="28"/>
          <w:lang w:val="en-US" w:eastAsia="zh-CN" w:bidi="ar"/>
        </w:rPr>
        <w:t>书柜</w:t>
      </w:r>
      <w:r>
        <w:rPr>
          <w:rFonts w:hint="eastAsia" w:asciiTheme="minorEastAsia" w:hAnsiTheme="minorEastAsia" w:cstheme="minorEastAsia"/>
          <w:color w:val="auto"/>
          <w:kern w:val="0"/>
          <w:sz w:val="28"/>
          <w:szCs w:val="28"/>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w:t>
      </w:r>
      <w:r>
        <w:rPr>
          <w:rFonts w:hint="eastAsia" w:asciiTheme="minorEastAsia" w:hAnsiTheme="minorEastAsia" w:cstheme="minorEastAsia"/>
          <w:color w:val="auto"/>
          <w:kern w:val="0"/>
          <w:sz w:val="28"/>
          <w:szCs w:val="28"/>
          <w:lang w:val="en-US" w:eastAsia="zh-CN" w:bidi="ar"/>
        </w:rPr>
        <w:t>3</w:t>
      </w:r>
      <w:r>
        <w:rPr>
          <w:rFonts w:hint="eastAsia" w:asciiTheme="minorEastAsia" w:hAnsiTheme="minorEastAsia" w:eastAsiaTheme="minorEastAsia" w:cstheme="minorEastAsia"/>
          <w:color w:val="auto"/>
          <w:kern w:val="0"/>
          <w:sz w:val="28"/>
          <w:szCs w:val="28"/>
          <w:lang w:val="en-US" w:eastAsia="zh-CN" w:bidi="ar"/>
        </w:rPr>
        <w:t>）心理书籍</w:t>
      </w:r>
      <w:r>
        <w:rPr>
          <w:rFonts w:hint="eastAsia" w:asciiTheme="minorEastAsia" w:hAnsiTheme="minorEastAsia" w:cstheme="minorEastAsia"/>
          <w:color w:val="auto"/>
          <w:kern w:val="0"/>
          <w:sz w:val="28"/>
          <w:szCs w:val="28"/>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w:t>
      </w:r>
      <w:r>
        <w:rPr>
          <w:rFonts w:hint="eastAsia" w:asciiTheme="minorEastAsia" w:hAnsiTheme="minorEastAsia" w:cstheme="minorEastAsia"/>
          <w:color w:val="auto"/>
          <w:kern w:val="0"/>
          <w:sz w:val="28"/>
          <w:szCs w:val="28"/>
          <w:lang w:val="en-US" w:eastAsia="zh-CN" w:bidi="ar"/>
        </w:rPr>
        <w:t>4</w:t>
      </w:r>
      <w:r>
        <w:rPr>
          <w:rFonts w:hint="eastAsia" w:asciiTheme="minorEastAsia" w:hAnsiTheme="minorEastAsia" w:eastAsiaTheme="minorEastAsia" w:cstheme="minorEastAsia"/>
          <w:color w:val="auto"/>
          <w:kern w:val="0"/>
          <w:sz w:val="28"/>
          <w:szCs w:val="28"/>
          <w:lang w:val="en-US" w:eastAsia="zh-CN" w:bidi="ar"/>
        </w:rPr>
        <w:t>）沙发</w:t>
      </w:r>
      <w:r>
        <w:rPr>
          <w:rFonts w:hint="eastAsia" w:asciiTheme="minorEastAsia" w:hAnsiTheme="minorEastAsia" w:cstheme="minorEastAsia"/>
          <w:color w:val="auto"/>
          <w:kern w:val="0"/>
          <w:sz w:val="28"/>
          <w:szCs w:val="28"/>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w:t>
      </w:r>
      <w:r>
        <w:rPr>
          <w:rFonts w:hint="eastAsia" w:asciiTheme="minorEastAsia" w:hAnsiTheme="minorEastAsia" w:cstheme="minorEastAsia"/>
          <w:color w:val="auto"/>
          <w:kern w:val="0"/>
          <w:sz w:val="28"/>
          <w:szCs w:val="28"/>
          <w:lang w:val="en-US" w:eastAsia="zh-CN" w:bidi="ar"/>
        </w:rPr>
        <w:t>5</w:t>
      </w:r>
      <w:r>
        <w:rPr>
          <w:rFonts w:hint="eastAsia" w:asciiTheme="minorEastAsia" w:hAnsiTheme="minorEastAsia" w:eastAsiaTheme="minorEastAsia" w:cstheme="minorEastAsia"/>
          <w:color w:val="auto"/>
          <w:kern w:val="0"/>
          <w:sz w:val="28"/>
          <w:szCs w:val="28"/>
          <w:lang w:val="en-US" w:eastAsia="zh-CN" w:bidi="ar"/>
        </w:rPr>
        <w:t>）茶几</w:t>
      </w:r>
      <w:r>
        <w:rPr>
          <w:rFonts w:hint="eastAsia" w:asciiTheme="minorEastAsia" w:hAnsiTheme="minorEastAsia" w:cstheme="minorEastAsia"/>
          <w:color w:val="auto"/>
          <w:kern w:val="0"/>
          <w:sz w:val="28"/>
          <w:szCs w:val="28"/>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w:t>
      </w:r>
      <w:r>
        <w:rPr>
          <w:rFonts w:hint="eastAsia" w:asciiTheme="minorEastAsia" w:hAnsiTheme="minorEastAsia" w:cstheme="minorEastAsia"/>
          <w:color w:val="auto"/>
          <w:kern w:val="0"/>
          <w:sz w:val="28"/>
          <w:szCs w:val="28"/>
          <w:lang w:val="en-US" w:eastAsia="zh-CN" w:bidi="ar"/>
        </w:rPr>
        <w:t>6</w:t>
      </w:r>
      <w:r>
        <w:rPr>
          <w:rFonts w:hint="eastAsia" w:asciiTheme="minorEastAsia" w:hAnsiTheme="minorEastAsia" w:eastAsiaTheme="minorEastAsia" w:cstheme="minorEastAsia"/>
          <w:color w:val="auto"/>
          <w:kern w:val="0"/>
          <w:sz w:val="28"/>
          <w:szCs w:val="28"/>
          <w:lang w:val="en-US" w:eastAsia="zh-CN" w:bidi="ar"/>
        </w:rPr>
        <w:t>）静音石英钟</w:t>
      </w:r>
      <w:r>
        <w:rPr>
          <w:rFonts w:hint="eastAsia" w:asciiTheme="minorEastAsia" w:hAnsiTheme="minorEastAsia" w:cstheme="minorEastAsia"/>
          <w:color w:val="auto"/>
          <w:kern w:val="0"/>
          <w:sz w:val="28"/>
          <w:szCs w:val="28"/>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w:t>
      </w:r>
      <w:r>
        <w:rPr>
          <w:rFonts w:hint="eastAsia" w:asciiTheme="minorEastAsia" w:hAnsiTheme="minorEastAsia" w:cstheme="minorEastAsia"/>
          <w:color w:val="auto"/>
          <w:kern w:val="0"/>
          <w:sz w:val="28"/>
          <w:szCs w:val="28"/>
          <w:lang w:val="en-US" w:eastAsia="zh-CN" w:bidi="ar"/>
        </w:rPr>
        <w:t>7</w:t>
      </w:r>
      <w:r>
        <w:rPr>
          <w:rFonts w:hint="eastAsia" w:asciiTheme="minorEastAsia" w:hAnsiTheme="minorEastAsia" w:eastAsiaTheme="minorEastAsia" w:cstheme="minorEastAsia"/>
          <w:color w:val="auto"/>
          <w:kern w:val="0"/>
          <w:sz w:val="28"/>
          <w:szCs w:val="28"/>
          <w:lang w:val="en-US" w:eastAsia="zh-CN" w:bidi="ar"/>
        </w:rPr>
        <w:t>）饮水机</w:t>
      </w:r>
      <w:r>
        <w:rPr>
          <w:rFonts w:hint="eastAsia" w:asciiTheme="minorEastAsia" w:hAnsiTheme="minorEastAsia" w:cstheme="minorEastAsia"/>
          <w:color w:val="auto"/>
          <w:kern w:val="0"/>
          <w:sz w:val="28"/>
          <w:szCs w:val="28"/>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w:t>
      </w:r>
      <w:r>
        <w:rPr>
          <w:rFonts w:hint="eastAsia" w:asciiTheme="minorEastAsia" w:hAnsiTheme="minorEastAsia" w:cstheme="minorEastAsia"/>
          <w:color w:val="auto"/>
          <w:kern w:val="0"/>
          <w:sz w:val="28"/>
          <w:szCs w:val="28"/>
          <w:lang w:val="en-US" w:eastAsia="zh-CN" w:bidi="ar"/>
        </w:rPr>
        <w:t>8</w:t>
      </w:r>
      <w:r>
        <w:rPr>
          <w:rFonts w:hint="eastAsia" w:asciiTheme="minorEastAsia" w:hAnsiTheme="minorEastAsia" w:eastAsiaTheme="minorEastAsia" w:cstheme="minorEastAsia"/>
          <w:color w:val="auto"/>
          <w:kern w:val="0"/>
          <w:sz w:val="28"/>
          <w:szCs w:val="28"/>
          <w:lang w:val="en-US" w:eastAsia="zh-CN" w:bidi="ar"/>
        </w:rPr>
        <w:t>）空调</w:t>
      </w:r>
      <w:r>
        <w:rPr>
          <w:rFonts w:hint="eastAsia" w:asciiTheme="minorEastAsia" w:hAnsiTheme="minorEastAsia" w:cstheme="minorEastAsia"/>
          <w:color w:val="auto"/>
          <w:kern w:val="0"/>
          <w:sz w:val="28"/>
          <w:szCs w:val="28"/>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kern w:val="0"/>
          <w:sz w:val="28"/>
          <w:szCs w:val="28"/>
          <w:lang w:val="en-US" w:eastAsia="zh-CN" w:bidi="ar"/>
        </w:rPr>
        <w:t>（</w:t>
      </w:r>
      <w:r>
        <w:rPr>
          <w:rFonts w:hint="eastAsia" w:asciiTheme="minorEastAsia" w:hAnsiTheme="minorEastAsia" w:cstheme="minorEastAsia"/>
          <w:color w:val="auto"/>
          <w:kern w:val="0"/>
          <w:sz w:val="28"/>
          <w:szCs w:val="28"/>
          <w:lang w:val="en-US" w:eastAsia="zh-CN" w:bidi="ar"/>
        </w:rPr>
        <w:t>9</w:t>
      </w:r>
      <w:r>
        <w:rPr>
          <w:rFonts w:hint="eastAsia" w:asciiTheme="minorEastAsia" w:hAnsiTheme="minorEastAsia" w:eastAsiaTheme="minorEastAsia" w:cstheme="minorEastAsia"/>
          <w:color w:val="auto"/>
          <w:kern w:val="0"/>
          <w:sz w:val="28"/>
          <w:szCs w:val="28"/>
          <w:lang w:val="en-US" w:eastAsia="zh-CN" w:bidi="ar"/>
        </w:rPr>
        <w:t>）绿色植物等。</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cstheme="minorEastAsia"/>
          <w:b/>
          <w:bCs/>
          <w:color w:val="auto"/>
          <w:sz w:val="28"/>
          <w:szCs w:val="28"/>
          <w:lang w:val="en-US" w:eastAsia="zh-CN"/>
        </w:rPr>
        <w:t>4.</w:t>
      </w:r>
      <w:r>
        <w:rPr>
          <w:rFonts w:hint="eastAsia" w:asciiTheme="minorEastAsia" w:hAnsiTheme="minorEastAsia" w:eastAsiaTheme="minorEastAsia" w:cstheme="minorEastAsia"/>
          <w:b/>
          <w:bCs/>
          <w:color w:val="auto"/>
          <w:sz w:val="28"/>
          <w:szCs w:val="28"/>
        </w:rPr>
        <w:t>布置要求：</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val="en-US" w:eastAsia="zh-CN" w:bidi="ar"/>
        </w:rPr>
        <w:t>（</w:t>
      </w:r>
      <w:r>
        <w:rPr>
          <w:rFonts w:hint="eastAsia" w:asciiTheme="minorEastAsia" w:hAnsiTheme="minorEastAsia" w:cstheme="minorEastAsia"/>
          <w:color w:val="auto"/>
          <w:kern w:val="0"/>
          <w:sz w:val="28"/>
          <w:szCs w:val="28"/>
          <w:lang w:val="en-US" w:eastAsia="zh-CN" w:bidi="ar"/>
        </w:rPr>
        <w:t>1</w:t>
      </w:r>
      <w:r>
        <w:rPr>
          <w:rFonts w:hint="eastAsia" w:asciiTheme="minorEastAsia" w:hAnsiTheme="minorEastAsia" w:eastAsiaTheme="minorEastAsia" w:cstheme="minorEastAsia"/>
          <w:color w:val="auto"/>
          <w:kern w:val="0"/>
          <w:sz w:val="28"/>
          <w:szCs w:val="28"/>
          <w:lang w:val="en-US" w:eastAsia="zh-CN" w:bidi="ar"/>
        </w:rPr>
        <w:t>）</w:t>
      </w:r>
      <w:r>
        <w:rPr>
          <w:rFonts w:hint="eastAsia" w:asciiTheme="minorEastAsia" w:hAnsiTheme="minorEastAsia" w:eastAsiaTheme="minorEastAsia" w:cstheme="minorEastAsia"/>
          <w:b w:val="0"/>
          <w:bCs w:val="0"/>
          <w:color w:val="auto"/>
          <w:sz w:val="28"/>
          <w:szCs w:val="28"/>
          <w:lang w:eastAsia="zh-CN"/>
        </w:rPr>
        <w:t>格调：</w:t>
      </w:r>
      <w:r>
        <w:rPr>
          <w:rFonts w:hint="eastAsia" w:asciiTheme="minorEastAsia" w:hAnsiTheme="minorEastAsia" w:eastAsiaTheme="minorEastAsia" w:cstheme="minorEastAsia"/>
          <w:color w:val="auto"/>
          <w:sz w:val="28"/>
          <w:szCs w:val="28"/>
        </w:rPr>
        <w:t>活泼、放松、明亮。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w:t>
      </w:r>
      <w:r>
        <w:rPr>
          <w:rFonts w:hint="eastAsia" w:asciiTheme="minorEastAsia" w:hAnsiTheme="minorEastAsia" w:cstheme="minorEastAsia"/>
          <w:color w:val="auto"/>
          <w:kern w:val="0"/>
          <w:sz w:val="28"/>
          <w:szCs w:val="28"/>
          <w:lang w:val="en-US" w:eastAsia="zh-CN" w:bidi="ar"/>
        </w:rPr>
        <w:t>2</w:t>
      </w:r>
      <w:r>
        <w:rPr>
          <w:rFonts w:hint="eastAsia" w:asciiTheme="minorEastAsia" w:hAnsiTheme="minorEastAsia" w:eastAsiaTheme="minorEastAsia" w:cstheme="minorEastAsia"/>
          <w:color w:val="auto"/>
          <w:kern w:val="0"/>
          <w:sz w:val="28"/>
          <w:szCs w:val="28"/>
          <w:lang w:val="en-US" w:eastAsia="zh-CN" w:bidi="ar"/>
        </w:rPr>
        <w:t>）室内光线充足</w:t>
      </w:r>
      <w:r>
        <w:rPr>
          <w:rFonts w:hint="eastAsia" w:asciiTheme="minorEastAsia" w:hAnsiTheme="minorEastAsia" w:cstheme="minorEastAsia"/>
          <w:color w:val="auto"/>
          <w:kern w:val="0"/>
          <w:sz w:val="28"/>
          <w:szCs w:val="28"/>
          <w:lang w:val="en-US" w:eastAsia="zh-CN" w:bidi="ar"/>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w:t>
      </w:r>
      <w:r>
        <w:rPr>
          <w:rFonts w:hint="eastAsia" w:asciiTheme="minorEastAsia" w:hAnsiTheme="minorEastAsia" w:cstheme="minorEastAsia"/>
          <w:color w:val="auto"/>
          <w:kern w:val="0"/>
          <w:sz w:val="28"/>
          <w:szCs w:val="28"/>
          <w:lang w:val="en-US" w:eastAsia="zh-CN" w:bidi="ar"/>
        </w:rPr>
        <w:t>3</w:t>
      </w:r>
      <w:r>
        <w:rPr>
          <w:rFonts w:hint="eastAsia" w:asciiTheme="minorEastAsia" w:hAnsiTheme="minorEastAsia" w:eastAsiaTheme="minorEastAsia" w:cstheme="minorEastAsia"/>
          <w:color w:val="auto"/>
          <w:kern w:val="0"/>
          <w:sz w:val="28"/>
          <w:szCs w:val="28"/>
          <w:lang w:val="en-US" w:eastAsia="zh-CN" w:bidi="ar"/>
        </w:rPr>
        <w:t>）心理图书室的</w:t>
      </w:r>
      <w:r>
        <w:rPr>
          <w:rFonts w:hint="eastAsia" w:asciiTheme="minorEastAsia" w:hAnsiTheme="minorEastAsia" w:cstheme="minorEastAsia"/>
          <w:color w:val="auto"/>
          <w:kern w:val="0"/>
          <w:sz w:val="28"/>
          <w:szCs w:val="28"/>
          <w:lang w:val="en-US" w:eastAsia="zh-CN" w:bidi="ar"/>
        </w:rPr>
        <w:t>心理</w:t>
      </w:r>
      <w:r>
        <w:rPr>
          <w:rFonts w:hint="eastAsia" w:asciiTheme="minorEastAsia" w:hAnsiTheme="minorEastAsia" w:eastAsiaTheme="minorEastAsia" w:cstheme="minorEastAsia"/>
          <w:color w:val="auto"/>
          <w:kern w:val="0"/>
          <w:sz w:val="28"/>
          <w:szCs w:val="28"/>
          <w:lang w:val="en-US" w:eastAsia="zh-CN" w:bidi="ar"/>
        </w:rPr>
        <w:t>书籍有针对学生、老师、家长阅读的分类。</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（4）有防潮、防光、防虫、防盗、通风等设施。</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（5）设施及图书整洁。</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kern w:val="0"/>
          <w:sz w:val="28"/>
          <w:szCs w:val="28"/>
          <w:lang w:val="en-US" w:eastAsia="zh-CN" w:bidi="ar"/>
        </w:rPr>
        <w:t>（6）图书要保证质量,不能滥竽充数。要定期更新不适合阅读的图书,对剔除不适合阅读的图书要做好管理工作。新添图书要保证质量,复本率不超过5本。</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color w:val="auto"/>
          <w:kern w:val="0"/>
          <w:sz w:val="28"/>
          <w:szCs w:val="28"/>
          <w:lang w:val="en-US" w:eastAsia="zh-CN" w:bidi="ar"/>
        </w:rPr>
        <w:t>（7）要有教师借阅登记册、学生借阅登记册、家长借阅登记册及图书总目录。图书摆放合理、图书丰富,图书的借阅情况登记完整。建立图书帐目,书柜贴上醒目、规范的分类标签、上架。</w:t>
      </w:r>
      <w:r>
        <w:rPr>
          <w:rFonts w:hint="eastAsia" w:asciiTheme="minorEastAsia" w:hAnsiTheme="minorEastAsia" w:eastAsiaTheme="minorEastAsia" w:cstheme="minorEastAsia"/>
          <w:color w:val="auto"/>
          <w:kern w:val="0"/>
          <w:sz w:val="28"/>
          <w:szCs w:val="28"/>
          <w:lang w:val="en-US" w:eastAsia="zh-CN" w:bidi="ar"/>
        </w:rPr>
        <w:br w:type="textWrapping"/>
      </w:r>
      <w:r>
        <w:rPr>
          <w:rFonts w:hint="eastAsia" w:asciiTheme="minorEastAsia" w:hAnsiTheme="minorEastAsia" w:eastAsiaTheme="minorEastAsia" w:cstheme="minorEastAsia"/>
          <w:color w:val="auto"/>
          <w:kern w:val="0"/>
          <w:sz w:val="28"/>
          <w:szCs w:val="28"/>
          <w:lang w:val="en-US" w:eastAsia="zh-CN" w:bidi="ar"/>
        </w:rPr>
        <w:t>（8）</w:t>
      </w:r>
      <w:r>
        <w:rPr>
          <w:rFonts w:hint="eastAsia" w:asciiTheme="minorEastAsia" w:hAnsiTheme="minorEastAsia" w:eastAsiaTheme="minorEastAsia" w:cstheme="minorEastAsia"/>
          <w:b w:val="0"/>
          <w:bCs w:val="0"/>
          <w:color w:val="auto"/>
          <w:sz w:val="28"/>
          <w:szCs w:val="28"/>
        </w:rPr>
        <w:t>在醒目处标注《</w:t>
      </w:r>
      <w:r>
        <w:rPr>
          <w:rFonts w:hint="eastAsia" w:asciiTheme="minorEastAsia" w:hAnsiTheme="minorEastAsia" w:eastAsiaTheme="minorEastAsia" w:cstheme="minorEastAsia"/>
          <w:b w:val="0"/>
          <w:bCs w:val="0"/>
          <w:i w:val="0"/>
          <w:caps w:val="0"/>
          <w:color w:val="auto"/>
          <w:spacing w:val="0"/>
          <w:sz w:val="28"/>
          <w:szCs w:val="28"/>
        </w:rPr>
        <w:t>心理</w:t>
      </w:r>
      <w:r>
        <w:rPr>
          <w:rFonts w:hint="eastAsia" w:asciiTheme="minorEastAsia" w:hAnsiTheme="minorEastAsia" w:eastAsiaTheme="minorEastAsia" w:cstheme="minorEastAsia"/>
          <w:b w:val="0"/>
          <w:bCs w:val="0"/>
          <w:i w:val="0"/>
          <w:caps w:val="0"/>
          <w:color w:val="auto"/>
          <w:spacing w:val="0"/>
          <w:sz w:val="28"/>
          <w:szCs w:val="28"/>
          <w:lang w:eastAsia="zh-CN"/>
        </w:rPr>
        <w:t>图书借阅</w:t>
      </w:r>
      <w:r>
        <w:rPr>
          <w:rFonts w:hint="eastAsia" w:asciiTheme="minorEastAsia" w:hAnsiTheme="minorEastAsia" w:eastAsiaTheme="minorEastAsia" w:cstheme="minorEastAsia"/>
          <w:b w:val="0"/>
          <w:bCs w:val="0"/>
          <w:color w:val="auto"/>
          <w:sz w:val="28"/>
          <w:szCs w:val="28"/>
          <w:lang w:val="en-US" w:eastAsia="zh-CN"/>
        </w:rPr>
        <w:t>管理制度</w:t>
      </w:r>
      <w:r>
        <w:rPr>
          <w:rFonts w:hint="eastAsia" w:asciiTheme="minorEastAsia" w:hAnsiTheme="minorEastAsia" w:eastAsiaTheme="minorEastAsia" w:cstheme="minorEastAsia"/>
          <w:b w:val="0"/>
          <w:bCs w:val="0"/>
          <w:color w:val="auto"/>
          <w:sz w:val="28"/>
          <w:szCs w:val="28"/>
        </w:rPr>
        <w:t>》等。</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6</w:t>
      </w:r>
      <w:r>
        <w:rPr>
          <w:rFonts w:hint="eastAsia" w:asciiTheme="minorEastAsia" w:hAnsiTheme="minorEastAsia" w:eastAsiaTheme="minorEastAsia" w:cstheme="minorEastAsia"/>
          <w:b/>
          <w:bCs/>
          <w:color w:val="auto"/>
          <w:sz w:val="28"/>
          <w:szCs w:val="28"/>
          <w:lang w:val="en-US" w:eastAsia="zh-CN"/>
        </w:rPr>
        <w:t>.《</w:t>
      </w:r>
      <w:r>
        <w:rPr>
          <w:rFonts w:hint="eastAsia" w:asciiTheme="minorEastAsia" w:hAnsiTheme="minorEastAsia" w:eastAsiaTheme="minorEastAsia" w:cstheme="minorEastAsia"/>
          <w:b/>
          <w:bCs/>
          <w:i w:val="0"/>
          <w:color w:val="auto"/>
          <w:kern w:val="0"/>
          <w:sz w:val="28"/>
          <w:szCs w:val="28"/>
          <w:u w:val="none"/>
          <w:lang w:val="en-US" w:eastAsia="zh-CN" w:bidi="ar"/>
        </w:rPr>
        <w:t>心理健康图书借阅归还登记表</w:t>
      </w:r>
      <w:r>
        <w:rPr>
          <w:rFonts w:hint="eastAsia" w:asciiTheme="minorEastAsia" w:hAnsiTheme="minorEastAsia" w:eastAsiaTheme="minorEastAsia" w:cstheme="minorEastAsia"/>
          <w:b/>
          <w:bCs/>
          <w:color w:val="auto"/>
          <w:sz w:val="28"/>
          <w:szCs w:val="28"/>
          <w:lang w:val="en-US" w:eastAsia="zh-CN"/>
        </w:rPr>
        <w:t>》等用表齐全。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7</w:t>
      </w:r>
      <w:r>
        <w:rPr>
          <w:rFonts w:hint="eastAsia" w:asciiTheme="minorEastAsia" w:hAnsiTheme="minorEastAsia" w:eastAsiaTheme="minorEastAsia" w:cstheme="minorEastAsia"/>
          <w:b/>
          <w:bCs/>
          <w:color w:val="auto"/>
          <w:sz w:val="28"/>
          <w:szCs w:val="28"/>
          <w:lang w:val="en-US" w:eastAsia="zh-CN"/>
        </w:rPr>
        <w:t>.使用:</w:t>
      </w:r>
      <w:r>
        <w:rPr>
          <w:rFonts w:hint="eastAsia" w:asciiTheme="minorEastAsia" w:hAnsiTheme="minorEastAsia" w:eastAsiaTheme="minorEastAsia" w:cstheme="minorEastAsia"/>
          <w:b w:val="0"/>
          <w:bCs w:val="0"/>
          <w:color w:val="auto"/>
          <w:sz w:val="28"/>
          <w:szCs w:val="28"/>
          <w:lang w:val="en-US" w:eastAsia="zh-CN"/>
        </w:rPr>
        <w:t>及时填写《</w:t>
      </w:r>
      <w:r>
        <w:rPr>
          <w:rFonts w:hint="eastAsia" w:asciiTheme="minorEastAsia" w:hAnsiTheme="minorEastAsia" w:eastAsiaTheme="minorEastAsia" w:cstheme="minorEastAsia"/>
          <w:b w:val="0"/>
          <w:bCs w:val="0"/>
          <w:i w:val="0"/>
          <w:color w:val="auto"/>
          <w:kern w:val="0"/>
          <w:sz w:val="28"/>
          <w:szCs w:val="28"/>
          <w:u w:val="none"/>
          <w:lang w:val="en-US" w:eastAsia="zh-CN" w:bidi="ar"/>
        </w:rPr>
        <w:t>心理健康图书借阅归还登记表</w:t>
      </w:r>
      <w:r>
        <w:rPr>
          <w:rFonts w:hint="eastAsia" w:asciiTheme="minorEastAsia" w:hAnsiTheme="minorEastAsia" w:eastAsiaTheme="minorEastAsia" w:cstheme="minorEastAsia"/>
          <w:b w:val="0"/>
          <w:bCs w:val="0"/>
          <w:color w:val="auto"/>
          <w:sz w:val="28"/>
          <w:szCs w:val="28"/>
          <w:lang w:val="en-US" w:eastAsia="zh-CN"/>
        </w:rPr>
        <w:t>》并收集完整。</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8</w:t>
      </w:r>
      <w:r>
        <w:rPr>
          <w:rFonts w:hint="eastAsia" w:asciiTheme="minorEastAsia" w:hAnsiTheme="minorEastAsia" w:eastAsiaTheme="minorEastAsia" w:cstheme="minorEastAsia"/>
          <w:b/>
          <w:bCs/>
          <w:color w:val="auto"/>
          <w:sz w:val="28"/>
          <w:szCs w:val="28"/>
          <w:lang w:val="en-US" w:eastAsia="zh-CN"/>
        </w:rPr>
        <w:t>.总账、明细账登记清楚，表卡册一致，各种器材摆放有序。</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9</w:t>
      </w:r>
      <w:r>
        <w:rPr>
          <w:rFonts w:hint="eastAsia" w:asciiTheme="minorEastAsia" w:hAnsiTheme="minorEastAsia" w:eastAsiaTheme="minorEastAsia" w:cstheme="minorEastAsia"/>
          <w:b/>
          <w:bCs/>
          <w:color w:val="auto"/>
          <w:sz w:val="28"/>
          <w:szCs w:val="28"/>
          <w:lang w:val="en-US" w:eastAsia="zh-CN"/>
        </w:rPr>
        <w:t>.教师能脱口介绍</w:t>
      </w:r>
      <w:r>
        <w:rPr>
          <w:rFonts w:hint="eastAsia" w:asciiTheme="minorEastAsia" w:hAnsiTheme="minorEastAsia" w:cstheme="minorEastAsia"/>
          <w:b/>
          <w:bCs/>
          <w:color w:val="auto"/>
          <w:sz w:val="28"/>
          <w:szCs w:val="28"/>
          <w:lang w:val="en-US" w:eastAsia="zh-CN"/>
        </w:rPr>
        <w:t>已</w:t>
      </w:r>
      <w:r>
        <w:rPr>
          <w:rFonts w:hint="eastAsia" w:asciiTheme="minorEastAsia" w:hAnsiTheme="minorEastAsia" w:eastAsiaTheme="minorEastAsia" w:cstheme="minorEastAsia"/>
          <w:b/>
          <w:bCs/>
          <w:color w:val="auto"/>
          <w:sz w:val="28"/>
          <w:szCs w:val="28"/>
          <w:lang w:val="en-US" w:eastAsia="zh-CN"/>
        </w:rPr>
        <w:t>借阅书籍学生、教师、家长人数，数据做到一口清。</w:t>
      </w:r>
    </w:p>
    <w:p>
      <w:pPr>
        <w:keepNext w:val="0"/>
        <w:keepLines w:val="0"/>
        <w:widowControl/>
        <w:numPr>
          <w:ilvl w:val="0"/>
          <w:numId w:val="0"/>
        </w:numPr>
        <w:suppressLineNumbers w:val="0"/>
        <w:ind w:firstLine="560" w:firstLineChars="20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color w:val="auto"/>
          <w:kern w:val="0"/>
          <w:sz w:val="28"/>
          <w:szCs w:val="28"/>
          <w:lang w:val="en-US" w:eastAsia="zh-CN" w:bidi="ar"/>
        </w:rPr>
      </w:pPr>
    </w:p>
    <w:p>
      <w:pPr>
        <w:keepNext w:val="0"/>
        <w:keepLines w:val="0"/>
        <w:widowControl/>
        <w:numPr>
          <w:ilvl w:val="0"/>
          <w:numId w:val="0"/>
        </w:numPr>
        <w:suppressLineNumbers w:val="0"/>
        <w:jc w:val="left"/>
        <w:rPr>
          <w:rFonts w:hint="eastAsia" w:ascii="仿宋" w:hAnsi="仿宋" w:eastAsia="仿宋" w:cs="仿宋"/>
          <w:b/>
          <w:bCs/>
          <w:color w:val="auto"/>
          <w:kern w:val="0"/>
          <w:sz w:val="40"/>
          <w:szCs w:val="40"/>
          <w:lang w:val="en-US" w:eastAsia="zh-CN" w:bidi="ar"/>
        </w:rPr>
      </w:pPr>
      <w:r>
        <w:rPr>
          <w:rFonts w:hint="eastAsia" w:ascii="仿宋" w:hAnsi="仿宋" w:eastAsia="仿宋" w:cs="仿宋"/>
          <w:color w:val="auto"/>
          <w:kern w:val="0"/>
          <w:sz w:val="28"/>
          <w:szCs w:val="28"/>
          <w:lang w:val="en-US" w:eastAsia="zh-CN" w:bidi="ar"/>
        </w:rPr>
        <w:t xml:space="preserve">   </w:t>
      </w:r>
      <w:r>
        <w:rPr>
          <w:rFonts w:hint="eastAsia" w:asciiTheme="minorEastAsia" w:hAnsiTheme="minorEastAsia" w:eastAsiaTheme="minorEastAsia" w:cstheme="minorEastAsia"/>
          <w:color w:val="auto"/>
          <w:kern w:val="0"/>
          <w:sz w:val="44"/>
          <w:szCs w:val="44"/>
          <w:lang w:val="en-US" w:eastAsia="zh-CN" w:bidi="ar"/>
        </w:rPr>
        <w:t xml:space="preserve"> </w:t>
      </w:r>
      <w:r>
        <w:rPr>
          <w:rFonts w:hint="eastAsia" w:asciiTheme="minorEastAsia" w:hAnsiTheme="minorEastAsia" w:cstheme="minorEastAsia"/>
          <w:color w:val="auto"/>
          <w:kern w:val="0"/>
          <w:sz w:val="44"/>
          <w:szCs w:val="44"/>
          <w:lang w:val="en-US" w:eastAsia="zh-CN" w:bidi="ar"/>
        </w:rPr>
        <w:t xml:space="preserve">      </w:t>
      </w:r>
      <w:r>
        <w:rPr>
          <w:rFonts w:hint="eastAsia" w:asciiTheme="minorEastAsia" w:hAnsiTheme="minorEastAsia" w:eastAsiaTheme="minorEastAsia" w:cstheme="minorEastAsia"/>
          <w:color w:val="auto"/>
          <w:kern w:val="0"/>
          <w:sz w:val="44"/>
          <w:szCs w:val="44"/>
          <w:lang w:val="en-US" w:eastAsia="zh-CN" w:bidi="ar"/>
        </w:rPr>
        <w:t xml:space="preserve"> </w:t>
      </w:r>
      <w:r>
        <w:rPr>
          <w:rFonts w:hint="eastAsia" w:asciiTheme="minorEastAsia" w:hAnsiTheme="minorEastAsia" w:eastAsiaTheme="minorEastAsia" w:cstheme="minorEastAsia"/>
          <w:b/>
          <w:bCs/>
          <w:color w:val="auto"/>
          <w:kern w:val="0"/>
          <w:sz w:val="44"/>
          <w:szCs w:val="44"/>
          <w:lang w:val="en-US" w:eastAsia="zh-CN" w:bidi="ar"/>
        </w:rPr>
        <w:t>心理图书室配备标准</w:t>
      </w:r>
    </w:p>
    <w:tbl>
      <w:tblPr>
        <w:tblStyle w:val="12"/>
        <w:tblpPr w:leftFromText="180" w:rightFromText="180" w:vertAnchor="text" w:horzAnchor="page" w:tblpX="1981" w:tblpY="278"/>
        <w:tblOverlap w:val="never"/>
        <w:tblW w:w="9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2"/>
        <w:gridCol w:w="2314"/>
        <w:gridCol w:w="750"/>
        <w:gridCol w:w="919"/>
        <w:gridCol w:w="806"/>
        <w:gridCol w:w="956"/>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trPr>
        <w:tc>
          <w:tcPr>
            <w:tcW w:w="1592" w:type="dxa"/>
            <w:vMerge w:val="restart"/>
            <w:vAlign w:val="top"/>
          </w:tcPr>
          <w:p>
            <w:pPr>
              <w:rPr>
                <w:color w:val="auto"/>
              </w:rPr>
            </w:pPr>
            <w:r>
              <w:rPr>
                <w:rFonts w:hint="eastAsia"/>
                <w:b/>
                <w:color w:val="auto"/>
                <w:sz w:val="32"/>
                <w:szCs w:val="32"/>
                <w:lang w:eastAsia="zh-CN"/>
              </w:rPr>
              <w:t>器材</w:t>
            </w:r>
            <w:r>
              <w:rPr>
                <w:rFonts w:hint="eastAsia"/>
                <w:b/>
                <w:color w:val="auto"/>
                <w:sz w:val="32"/>
                <w:szCs w:val="32"/>
              </w:rPr>
              <w:t>名称</w:t>
            </w:r>
          </w:p>
        </w:tc>
        <w:tc>
          <w:tcPr>
            <w:tcW w:w="2314" w:type="dxa"/>
            <w:vMerge w:val="restart"/>
            <w:vAlign w:val="top"/>
          </w:tcPr>
          <w:p>
            <w:pPr>
              <w:rPr>
                <w:color w:val="auto"/>
              </w:rPr>
            </w:pPr>
            <w:r>
              <w:rPr>
                <w:rFonts w:hint="eastAsia"/>
                <w:b/>
                <w:color w:val="auto"/>
                <w:sz w:val="32"/>
                <w:szCs w:val="32"/>
                <w:lang w:eastAsia="zh-CN"/>
              </w:rPr>
              <w:t>功能与技术要求</w:t>
            </w:r>
          </w:p>
        </w:tc>
        <w:tc>
          <w:tcPr>
            <w:tcW w:w="750" w:type="dxa"/>
            <w:vMerge w:val="restart"/>
            <w:vAlign w:val="top"/>
          </w:tcPr>
          <w:p>
            <w:pPr>
              <w:rPr>
                <w:color w:val="auto"/>
                <w:sz w:val="32"/>
                <w:szCs w:val="32"/>
              </w:rPr>
            </w:pPr>
            <w:r>
              <w:rPr>
                <w:rFonts w:hint="eastAsia"/>
                <w:b/>
                <w:color w:val="auto"/>
                <w:sz w:val="32"/>
                <w:szCs w:val="32"/>
              </w:rPr>
              <w:t>数量</w:t>
            </w:r>
          </w:p>
        </w:tc>
        <w:tc>
          <w:tcPr>
            <w:tcW w:w="919" w:type="dxa"/>
            <w:vMerge w:val="restart"/>
            <w:vAlign w:val="top"/>
          </w:tcPr>
          <w:p>
            <w:pPr>
              <w:rPr>
                <w:rFonts w:hint="eastAsia"/>
                <w:b/>
                <w:color w:val="auto"/>
                <w:sz w:val="32"/>
                <w:szCs w:val="32"/>
              </w:rPr>
            </w:pPr>
            <w:r>
              <w:rPr>
                <w:rFonts w:hint="eastAsia"/>
                <w:b/>
                <w:color w:val="auto"/>
                <w:sz w:val="32"/>
                <w:szCs w:val="32"/>
              </w:rPr>
              <w:t>单位</w:t>
            </w:r>
          </w:p>
        </w:tc>
        <w:tc>
          <w:tcPr>
            <w:tcW w:w="1762" w:type="dxa"/>
            <w:gridSpan w:val="2"/>
            <w:vAlign w:val="center"/>
          </w:tcPr>
          <w:p>
            <w:pPr>
              <w:jc w:val="center"/>
              <w:rPr>
                <w:rFonts w:hint="eastAsia" w:eastAsiaTheme="minorEastAsia"/>
                <w:b/>
                <w:color w:val="auto"/>
                <w:sz w:val="32"/>
                <w:szCs w:val="32"/>
                <w:lang w:eastAsia="zh-CN"/>
              </w:rPr>
            </w:pPr>
            <w:r>
              <w:rPr>
                <w:rFonts w:hint="eastAsia"/>
                <w:b/>
                <w:color w:val="auto"/>
                <w:sz w:val="32"/>
                <w:szCs w:val="32"/>
                <w:lang w:eastAsia="zh-CN"/>
              </w:rPr>
              <w:t>配备要求</w:t>
            </w:r>
          </w:p>
        </w:tc>
        <w:tc>
          <w:tcPr>
            <w:tcW w:w="1808" w:type="dxa"/>
            <w:vAlign w:val="top"/>
          </w:tcPr>
          <w:p>
            <w:pPr>
              <w:rPr>
                <w:rFonts w:hint="eastAsia"/>
                <w:b/>
                <w:color w:val="auto"/>
                <w:sz w:val="32"/>
                <w:szCs w:val="32"/>
              </w:rPr>
            </w:pPr>
            <w:r>
              <w:rPr>
                <w:rFonts w:hint="eastAsia"/>
                <w:b/>
                <w:color w:val="auto"/>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trPr>
        <w:tc>
          <w:tcPr>
            <w:tcW w:w="1592" w:type="dxa"/>
            <w:vMerge w:val="continue"/>
            <w:vAlign w:val="top"/>
          </w:tcPr>
          <w:p>
            <w:pPr>
              <w:rPr>
                <w:rFonts w:hint="eastAsia"/>
                <w:b/>
                <w:color w:val="auto"/>
                <w:sz w:val="32"/>
                <w:szCs w:val="32"/>
                <w:lang w:eastAsia="zh-CN"/>
              </w:rPr>
            </w:pPr>
          </w:p>
        </w:tc>
        <w:tc>
          <w:tcPr>
            <w:tcW w:w="2314" w:type="dxa"/>
            <w:vMerge w:val="continue"/>
            <w:vAlign w:val="top"/>
          </w:tcPr>
          <w:p>
            <w:pPr>
              <w:rPr>
                <w:rFonts w:hint="eastAsia"/>
                <w:b/>
                <w:color w:val="auto"/>
                <w:sz w:val="32"/>
                <w:szCs w:val="32"/>
                <w:lang w:eastAsia="zh-CN"/>
              </w:rPr>
            </w:pPr>
          </w:p>
        </w:tc>
        <w:tc>
          <w:tcPr>
            <w:tcW w:w="750" w:type="dxa"/>
            <w:vMerge w:val="continue"/>
            <w:vAlign w:val="top"/>
          </w:tcPr>
          <w:p>
            <w:pPr>
              <w:rPr>
                <w:rFonts w:hint="eastAsia"/>
                <w:b/>
                <w:color w:val="auto"/>
                <w:sz w:val="32"/>
                <w:szCs w:val="32"/>
              </w:rPr>
            </w:pPr>
          </w:p>
        </w:tc>
        <w:tc>
          <w:tcPr>
            <w:tcW w:w="919" w:type="dxa"/>
            <w:vMerge w:val="continue"/>
            <w:vAlign w:val="top"/>
          </w:tcPr>
          <w:p>
            <w:pPr>
              <w:rPr>
                <w:rFonts w:hint="eastAsia"/>
                <w:b/>
                <w:color w:val="auto"/>
                <w:sz w:val="32"/>
                <w:szCs w:val="32"/>
              </w:rPr>
            </w:pPr>
          </w:p>
        </w:tc>
        <w:tc>
          <w:tcPr>
            <w:tcW w:w="806" w:type="dxa"/>
            <w:vAlign w:val="center"/>
          </w:tcPr>
          <w:p>
            <w:pPr>
              <w:jc w:val="center"/>
              <w:rPr>
                <w:rFonts w:hint="eastAsia"/>
                <w:b/>
                <w:color w:val="auto"/>
                <w:sz w:val="32"/>
                <w:szCs w:val="32"/>
                <w:lang w:eastAsia="zh-CN"/>
              </w:rPr>
            </w:pPr>
            <w:r>
              <w:rPr>
                <w:rFonts w:hint="eastAsia"/>
                <w:b w:val="0"/>
                <w:bCs/>
                <w:color w:val="auto"/>
                <w:sz w:val="24"/>
                <w:szCs w:val="24"/>
                <w:lang w:eastAsia="zh-CN"/>
              </w:rPr>
              <w:t>基本</w:t>
            </w:r>
          </w:p>
        </w:tc>
        <w:tc>
          <w:tcPr>
            <w:tcW w:w="956" w:type="dxa"/>
            <w:vAlign w:val="center"/>
          </w:tcPr>
          <w:p>
            <w:pPr>
              <w:jc w:val="center"/>
              <w:rPr>
                <w:rFonts w:hint="eastAsia"/>
                <w:b w:val="0"/>
                <w:bCs/>
                <w:color w:val="auto"/>
                <w:sz w:val="24"/>
                <w:szCs w:val="24"/>
                <w:lang w:eastAsia="zh-CN"/>
              </w:rPr>
            </w:pPr>
            <w:r>
              <w:rPr>
                <w:rFonts w:hint="eastAsia"/>
                <w:color w:val="auto"/>
                <w:sz w:val="24"/>
                <w:szCs w:val="24"/>
                <w:lang w:eastAsia="zh-CN"/>
              </w:rPr>
              <w:t>选配</w:t>
            </w:r>
          </w:p>
        </w:tc>
        <w:tc>
          <w:tcPr>
            <w:tcW w:w="1808" w:type="dxa"/>
            <w:vAlign w:val="center"/>
          </w:tcPr>
          <w:p>
            <w:pPr>
              <w:jc w:val="both"/>
              <w:rPr>
                <w:rFonts w:hint="eastAsia"/>
                <w:b/>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color w:val="auto"/>
                <w:sz w:val="24"/>
                <w:szCs w:val="24"/>
                <w:vertAlign w:val="baseline"/>
                <w:lang w:val="en-US" w:eastAsia="zh-CN"/>
              </w:rPr>
              <w:t>书柜</w:t>
            </w:r>
          </w:p>
        </w:tc>
        <w:tc>
          <w:tcPr>
            <w:tcW w:w="2314"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color w:val="auto"/>
                <w:sz w:val="24"/>
                <w:szCs w:val="24"/>
                <w:lang w:eastAsia="zh-CN"/>
              </w:rPr>
              <w:t>用于摆放心理健康教育教学用书；方便学生拿取。</w:t>
            </w:r>
          </w:p>
        </w:tc>
        <w:tc>
          <w:tcPr>
            <w:tcW w:w="750"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color w:val="auto"/>
                <w:sz w:val="24"/>
                <w:szCs w:val="24"/>
                <w:vertAlign w:val="baseline"/>
                <w:lang w:val="en-US" w:eastAsia="zh-CN"/>
              </w:rPr>
              <w:t>2—6</w:t>
            </w:r>
          </w:p>
        </w:tc>
        <w:tc>
          <w:tcPr>
            <w:tcW w:w="919"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color w:val="auto"/>
                <w:sz w:val="24"/>
                <w:szCs w:val="24"/>
                <w:vertAlign w:val="baseline"/>
                <w:lang w:eastAsia="zh-CN"/>
              </w:rPr>
              <w:t>个</w:t>
            </w:r>
          </w:p>
        </w:tc>
        <w:tc>
          <w:tcPr>
            <w:tcW w:w="806" w:type="dxa"/>
            <w:vAlign w:val="center"/>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center"/>
          </w:tcPr>
          <w:p>
            <w:pPr>
              <w:jc w:val="left"/>
              <w:rPr>
                <w:rFonts w:hint="eastAsia" w:asciiTheme="minorEastAsia" w:hAnsiTheme="minorEastAsia" w:eastAsiaTheme="minorEastAsia" w:cstheme="minorEastAsia"/>
                <w:b w:val="0"/>
                <w:bCs w:val="0"/>
                <w:color w:val="auto"/>
                <w:sz w:val="24"/>
                <w:szCs w:val="24"/>
              </w:rPr>
            </w:pPr>
          </w:p>
        </w:tc>
        <w:tc>
          <w:tcPr>
            <w:tcW w:w="1808"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left"/>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color w:val="auto"/>
                <w:sz w:val="24"/>
                <w:szCs w:val="24"/>
              </w:rPr>
              <w:t>办公桌</w:t>
            </w:r>
          </w:p>
        </w:tc>
        <w:tc>
          <w:tcPr>
            <w:tcW w:w="2314"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color w:val="auto"/>
                <w:sz w:val="24"/>
                <w:szCs w:val="24"/>
              </w:rPr>
              <w:t>用于教</w:t>
            </w:r>
            <w:r>
              <w:rPr>
                <w:rFonts w:hint="eastAsia" w:asciiTheme="minorEastAsia" w:hAnsiTheme="minorEastAsia" w:eastAsiaTheme="minorEastAsia" w:cstheme="minorEastAsia"/>
                <w:b w:val="0"/>
                <w:bCs/>
                <w:color w:val="auto"/>
                <w:sz w:val="24"/>
                <w:szCs w:val="24"/>
                <w:lang w:eastAsia="zh-CN"/>
              </w:rPr>
              <w:t>师</w:t>
            </w:r>
            <w:r>
              <w:rPr>
                <w:rFonts w:hint="eastAsia" w:asciiTheme="minorEastAsia" w:hAnsiTheme="minorEastAsia" w:eastAsiaTheme="minorEastAsia" w:cstheme="minorEastAsia"/>
                <w:b w:val="0"/>
                <w:bCs/>
                <w:color w:val="auto"/>
                <w:sz w:val="24"/>
                <w:szCs w:val="24"/>
              </w:rPr>
              <w:t>办公</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rPr>
              <w:t>办公桌</w:t>
            </w:r>
            <w:r>
              <w:rPr>
                <w:rFonts w:hint="eastAsia" w:asciiTheme="minorEastAsia" w:hAnsiTheme="minorEastAsia" w:eastAsiaTheme="minorEastAsia" w:cstheme="minorEastAsia"/>
                <w:b w:val="0"/>
                <w:bCs/>
                <w:color w:val="auto"/>
                <w:sz w:val="24"/>
                <w:szCs w:val="24"/>
                <w:lang w:eastAsia="zh-CN"/>
              </w:rPr>
              <w:t>木</w:t>
            </w:r>
            <w:r>
              <w:rPr>
                <w:rFonts w:hint="eastAsia" w:asciiTheme="minorEastAsia" w:hAnsiTheme="minorEastAsia" w:eastAsiaTheme="minorEastAsia" w:cstheme="minorEastAsia"/>
                <w:b w:val="0"/>
                <w:bCs/>
                <w:color w:val="auto"/>
                <w:sz w:val="24"/>
                <w:szCs w:val="24"/>
              </w:rPr>
              <w:t>制,符合环保要求。</w:t>
            </w:r>
          </w:p>
        </w:tc>
        <w:tc>
          <w:tcPr>
            <w:tcW w:w="750"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2</w:t>
            </w:r>
          </w:p>
        </w:tc>
        <w:tc>
          <w:tcPr>
            <w:tcW w:w="919"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张</w:t>
            </w:r>
          </w:p>
        </w:tc>
        <w:tc>
          <w:tcPr>
            <w:tcW w:w="806" w:type="dxa"/>
            <w:vAlign w:val="center"/>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center"/>
          </w:tcPr>
          <w:p>
            <w:pPr>
              <w:jc w:val="left"/>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left"/>
              <w:rPr>
                <w:rFonts w:hint="eastAsia" w:asciiTheme="minorEastAsia" w:hAnsiTheme="minorEastAsia" w:eastAsiaTheme="minorEastAsia" w:cstheme="minorEastAsia"/>
                <w:color w:val="auto"/>
                <w:sz w:val="24"/>
                <w:szCs w:val="24"/>
                <w:vertAlign w:val="baseline"/>
                <w:lang w:eastAsia="zh-CN"/>
              </w:rPr>
            </w:pPr>
            <w:r>
              <w:rPr>
                <w:rFonts w:hint="eastAsia" w:asciiTheme="minorEastAsia" w:hAnsiTheme="minorEastAsia" w:eastAsiaTheme="minorEastAsia" w:cstheme="minorEastAsia"/>
                <w:b w:val="0"/>
                <w:bCs/>
                <w:color w:val="auto"/>
                <w:sz w:val="24"/>
                <w:szCs w:val="24"/>
              </w:rPr>
              <w:t>办公椅</w:t>
            </w:r>
          </w:p>
        </w:tc>
        <w:tc>
          <w:tcPr>
            <w:tcW w:w="2314" w:type="dxa"/>
            <w:vAlign w:val="top"/>
          </w:tcPr>
          <w:p>
            <w:pPr>
              <w:jc w:val="left"/>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用于教</w:t>
            </w:r>
            <w:r>
              <w:rPr>
                <w:rFonts w:hint="eastAsia" w:asciiTheme="minorEastAsia" w:hAnsiTheme="minorEastAsia" w:eastAsiaTheme="minorEastAsia" w:cstheme="minorEastAsia"/>
                <w:b w:val="0"/>
                <w:bCs/>
                <w:color w:val="auto"/>
                <w:sz w:val="24"/>
                <w:szCs w:val="24"/>
                <w:lang w:eastAsia="zh-CN"/>
              </w:rPr>
              <w:t>师</w:t>
            </w:r>
            <w:r>
              <w:rPr>
                <w:rFonts w:hint="eastAsia" w:asciiTheme="minorEastAsia" w:hAnsiTheme="minorEastAsia" w:eastAsiaTheme="minorEastAsia" w:cstheme="minorEastAsia"/>
                <w:b w:val="0"/>
                <w:bCs/>
                <w:color w:val="auto"/>
                <w:sz w:val="24"/>
                <w:szCs w:val="24"/>
              </w:rPr>
              <w:t>办公</w:t>
            </w:r>
            <w:r>
              <w:rPr>
                <w:rFonts w:hint="eastAsia" w:asciiTheme="minorEastAsia" w:hAnsiTheme="minorEastAsia" w:eastAsiaTheme="minorEastAsia" w:cstheme="minorEastAsia"/>
                <w:b w:val="0"/>
                <w:bCs/>
                <w:color w:val="auto"/>
                <w:sz w:val="24"/>
                <w:szCs w:val="24"/>
                <w:lang w:eastAsia="zh-CN"/>
              </w:rPr>
              <w:t>；舒适、方便使用。</w:t>
            </w:r>
          </w:p>
        </w:tc>
        <w:tc>
          <w:tcPr>
            <w:tcW w:w="750" w:type="dxa"/>
            <w:vAlign w:val="top"/>
          </w:tcPr>
          <w:p>
            <w:pPr>
              <w:jc w:val="left"/>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2</w:t>
            </w:r>
          </w:p>
        </w:tc>
        <w:tc>
          <w:tcPr>
            <w:tcW w:w="919" w:type="dxa"/>
            <w:vAlign w:val="top"/>
          </w:tcPr>
          <w:p>
            <w:pPr>
              <w:jc w:val="left"/>
              <w:rPr>
                <w:rFonts w:hint="eastAsia" w:asciiTheme="minorEastAsia" w:hAnsiTheme="minorEastAsia" w:eastAsiaTheme="minorEastAsia" w:cstheme="minorEastAsia"/>
                <w:color w:val="auto"/>
                <w:sz w:val="24"/>
                <w:szCs w:val="24"/>
                <w:vertAlign w:val="baseline"/>
                <w:lang w:eastAsia="zh-CN"/>
              </w:rPr>
            </w:pPr>
            <w:r>
              <w:rPr>
                <w:rFonts w:hint="eastAsia" w:asciiTheme="minorEastAsia" w:hAnsiTheme="minorEastAsia" w:eastAsiaTheme="minorEastAsia" w:cstheme="minorEastAsia"/>
                <w:b w:val="0"/>
                <w:bCs/>
                <w:color w:val="auto"/>
                <w:sz w:val="24"/>
                <w:szCs w:val="24"/>
                <w:lang w:val="en-US" w:eastAsia="zh-CN"/>
              </w:rPr>
              <w:t>把</w:t>
            </w:r>
          </w:p>
        </w:tc>
        <w:tc>
          <w:tcPr>
            <w:tcW w:w="806" w:type="dxa"/>
            <w:vAlign w:val="center"/>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center"/>
          </w:tcPr>
          <w:p>
            <w:pPr>
              <w:jc w:val="left"/>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center"/>
          </w:tcPr>
          <w:p>
            <w:pPr>
              <w:jc w:val="left"/>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i w:val="0"/>
                <w:caps w:val="0"/>
                <w:color w:val="auto"/>
                <w:spacing w:val="0"/>
                <w:sz w:val="24"/>
                <w:szCs w:val="24"/>
              </w:rPr>
              <w:t>心理</w:t>
            </w:r>
            <w:r>
              <w:rPr>
                <w:rFonts w:hint="eastAsia" w:asciiTheme="minorEastAsia" w:hAnsiTheme="minorEastAsia" w:eastAsiaTheme="minorEastAsia" w:cstheme="minorEastAsia"/>
                <w:b w:val="0"/>
                <w:bCs w:val="0"/>
                <w:i w:val="0"/>
                <w:caps w:val="0"/>
                <w:color w:val="auto"/>
                <w:spacing w:val="0"/>
                <w:sz w:val="24"/>
                <w:szCs w:val="24"/>
                <w:lang w:eastAsia="zh-CN"/>
              </w:rPr>
              <w:t>图书借阅</w:t>
            </w:r>
            <w:r>
              <w:rPr>
                <w:rFonts w:hint="eastAsia" w:asciiTheme="minorEastAsia" w:hAnsiTheme="minorEastAsia" w:eastAsiaTheme="minorEastAsia" w:cstheme="minorEastAsia"/>
                <w:b w:val="0"/>
                <w:bCs w:val="0"/>
                <w:color w:val="auto"/>
                <w:sz w:val="24"/>
                <w:szCs w:val="24"/>
                <w:lang w:val="en-US" w:eastAsia="zh-CN"/>
              </w:rPr>
              <w:t>管理制度</w:t>
            </w:r>
            <w:r>
              <w:rPr>
                <w:rFonts w:hint="eastAsia" w:asciiTheme="minorEastAsia" w:hAnsiTheme="minorEastAsia" w:cstheme="minorEastAsia"/>
                <w:b w:val="0"/>
                <w:bCs w:val="0"/>
                <w:color w:val="auto"/>
                <w:sz w:val="24"/>
                <w:szCs w:val="24"/>
                <w:lang w:val="en-US" w:eastAsia="zh-CN"/>
              </w:rPr>
              <w:t>牌</w:t>
            </w:r>
          </w:p>
        </w:tc>
        <w:tc>
          <w:tcPr>
            <w:tcW w:w="2314"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color w:val="auto"/>
                <w:sz w:val="24"/>
                <w:szCs w:val="24"/>
                <w:vertAlign w:val="baseline"/>
                <w:lang w:val="en-US" w:eastAsia="zh-CN"/>
              </w:rPr>
              <w:t>了解</w:t>
            </w:r>
            <w:r>
              <w:rPr>
                <w:rFonts w:hint="eastAsia" w:asciiTheme="minorEastAsia" w:hAnsiTheme="minorEastAsia" w:eastAsiaTheme="minorEastAsia" w:cstheme="minorEastAsia"/>
                <w:b w:val="0"/>
                <w:bCs w:val="0"/>
                <w:i w:val="0"/>
                <w:caps w:val="0"/>
                <w:color w:val="auto"/>
                <w:spacing w:val="0"/>
                <w:sz w:val="24"/>
                <w:szCs w:val="24"/>
              </w:rPr>
              <w:t>心理</w:t>
            </w:r>
            <w:r>
              <w:rPr>
                <w:rFonts w:hint="eastAsia" w:asciiTheme="minorEastAsia" w:hAnsiTheme="minorEastAsia" w:eastAsiaTheme="minorEastAsia" w:cstheme="minorEastAsia"/>
                <w:b w:val="0"/>
                <w:bCs w:val="0"/>
                <w:i w:val="0"/>
                <w:caps w:val="0"/>
                <w:color w:val="auto"/>
                <w:spacing w:val="0"/>
                <w:sz w:val="24"/>
                <w:szCs w:val="24"/>
                <w:lang w:eastAsia="zh-CN"/>
              </w:rPr>
              <w:t>图书借阅</w:t>
            </w:r>
            <w:r>
              <w:rPr>
                <w:rFonts w:hint="eastAsia" w:asciiTheme="minorEastAsia" w:hAnsiTheme="minorEastAsia" w:eastAsiaTheme="minorEastAsia" w:cstheme="minorEastAsia"/>
                <w:b w:val="0"/>
                <w:bCs w:val="0"/>
                <w:color w:val="auto"/>
                <w:sz w:val="24"/>
                <w:szCs w:val="24"/>
                <w:lang w:val="en-US" w:eastAsia="zh-CN"/>
              </w:rPr>
              <w:t>管理</w:t>
            </w:r>
            <w:r>
              <w:rPr>
                <w:rFonts w:hint="eastAsia" w:asciiTheme="minorEastAsia" w:hAnsiTheme="minorEastAsia" w:eastAsiaTheme="minorEastAsia" w:cstheme="minorEastAsia"/>
                <w:color w:val="auto"/>
                <w:sz w:val="24"/>
                <w:szCs w:val="24"/>
                <w:vertAlign w:val="baseline"/>
                <w:lang w:val="en-US" w:eastAsia="zh-CN"/>
              </w:rPr>
              <w:t>制度</w:t>
            </w:r>
          </w:p>
        </w:tc>
        <w:tc>
          <w:tcPr>
            <w:tcW w:w="750"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color w:val="auto"/>
                <w:sz w:val="24"/>
                <w:szCs w:val="24"/>
                <w:vertAlign w:val="baseline"/>
                <w:lang w:val="en-US" w:eastAsia="zh-CN"/>
              </w:rPr>
              <w:t>1</w:t>
            </w:r>
          </w:p>
        </w:tc>
        <w:tc>
          <w:tcPr>
            <w:tcW w:w="919" w:type="dxa"/>
            <w:vAlign w:val="top"/>
          </w:tcPr>
          <w:p>
            <w:pPr>
              <w:jc w:val="left"/>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color w:val="auto"/>
                <w:sz w:val="24"/>
                <w:szCs w:val="24"/>
                <w:vertAlign w:val="baseline"/>
                <w:lang w:eastAsia="zh-CN"/>
              </w:rPr>
              <w:t>个</w:t>
            </w:r>
          </w:p>
        </w:tc>
        <w:tc>
          <w:tcPr>
            <w:tcW w:w="806"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left"/>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center"/>
          </w:tcPr>
          <w:p>
            <w:pPr>
              <w:jc w:val="left"/>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color w:val="auto"/>
                <w:sz w:val="24"/>
                <w:szCs w:val="24"/>
                <w:vertAlign w:val="baseline"/>
                <w:lang w:val="en-US" w:eastAsia="zh-CN"/>
              </w:rPr>
              <w:t>心理图书</w:t>
            </w:r>
          </w:p>
        </w:tc>
        <w:tc>
          <w:tcPr>
            <w:tcW w:w="2314"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color w:val="auto"/>
                <w:kern w:val="0"/>
                <w:sz w:val="24"/>
                <w:szCs w:val="24"/>
                <w:lang w:val="en-US" w:eastAsia="zh-CN" w:bidi="ar"/>
              </w:rPr>
              <w:t>心理书籍有针对学生、老师、家长阅读的分类。</w:t>
            </w:r>
          </w:p>
        </w:tc>
        <w:tc>
          <w:tcPr>
            <w:tcW w:w="750"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100</w:t>
            </w:r>
          </w:p>
        </w:tc>
        <w:tc>
          <w:tcPr>
            <w:tcW w:w="919" w:type="dxa"/>
            <w:vAlign w:val="top"/>
          </w:tcPr>
          <w:p>
            <w:pPr>
              <w:jc w:val="left"/>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color w:val="auto"/>
                <w:sz w:val="24"/>
                <w:szCs w:val="24"/>
                <w:vertAlign w:val="baseline"/>
                <w:lang w:eastAsia="zh-CN"/>
              </w:rPr>
              <w:t>册</w:t>
            </w:r>
          </w:p>
        </w:tc>
        <w:tc>
          <w:tcPr>
            <w:tcW w:w="806"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left"/>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center"/>
          </w:tcPr>
          <w:p>
            <w:pPr>
              <w:jc w:val="left"/>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color w:val="auto"/>
                <w:sz w:val="24"/>
                <w:szCs w:val="24"/>
                <w:vertAlign w:val="baseline"/>
                <w:lang w:val="en-US" w:eastAsia="zh-CN"/>
              </w:rPr>
              <w:t>沙发</w:t>
            </w:r>
          </w:p>
        </w:tc>
        <w:tc>
          <w:tcPr>
            <w:tcW w:w="2314"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color w:val="auto"/>
                <w:sz w:val="24"/>
                <w:szCs w:val="24"/>
                <w:lang w:eastAsia="zh-CN"/>
              </w:rPr>
              <w:t>用于接待。</w:t>
            </w:r>
          </w:p>
        </w:tc>
        <w:tc>
          <w:tcPr>
            <w:tcW w:w="750"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color w:val="auto"/>
                <w:sz w:val="24"/>
                <w:szCs w:val="24"/>
                <w:vertAlign w:val="baseline"/>
                <w:lang w:val="en-US" w:eastAsia="zh-CN"/>
              </w:rPr>
              <w:t>1</w:t>
            </w:r>
          </w:p>
        </w:tc>
        <w:tc>
          <w:tcPr>
            <w:tcW w:w="919" w:type="dxa"/>
            <w:vAlign w:val="top"/>
          </w:tcPr>
          <w:p>
            <w:pPr>
              <w:jc w:val="left"/>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color w:val="auto"/>
                <w:sz w:val="24"/>
                <w:szCs w:val="24"/>
                <w:vertAlign w:val="baseline"/>
                <w:lang w:eastAsia="zh-CN"/>
              </w:rPr>
              <w:t>套</w:t>
            </w:r>
          </w:p>
        </w:tc>
        <w:tc>
          <w:tcPr>
            <w:tcW w:w="806" w:type="dxa"/>
            <w:vAlign w:val="top"/>
          </w:tcPr>
          <w:p>
            <w:pPr>
              <w:jc w:val="left"/>
              <w:rPr>
                <w:rFonts w:hint="eastAsia" w:asciiTheme="minorEastAsia" w:hAnsiTheme="minorEastAsia" w:eastAsiaTheme="minorEastAsia" w:cstheme="minorEastAsia"/>
                <w:b w:val="0"/>
                <w:bCs w:val="0"/>
                <w:color w:val="auto"/>
                <w:sz w:val="24"/>
                <w:szCs w:val="24"/>
              </w:rPr>
            </w:pPr>
          </w:p>
        </w:tc>
        <w:tc>
          <w:tcPr>
            <w:tcW w:w="956"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rPr>
              <w:t>√</w:t>
            </w:r>
          </w:p>
        </w:tc>
        <w:tc>
          <w:tcPr>
            <w:tcW w:w="1808" w:type="dxa"/>
            <w:vAlign w:val="top"/>
          </w:tcPr>
          <w:p>
            <w:pPr>
              <w:jc w:val="left"/>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rPr>
              <w:t>活动桌与活</w:t>
            </w:r>
            <w:r>
              <w:rPr>
                <w:rFonts w:hint="eastAsia" w:asciiTheme="minorEastAsia" w:hAnsiTheme="minorEastAsia" w:eastAsiaTheme="minorEastAsia" w:cstheme="minorEastAsia"/>
                <w:b w:val="0"/>
                <w:bCs w:val="0"/>
                <w:color w:val="auto"/>
                <w:sz w:val="24"/>
                <w:szCs w:val="24"/>
                <w:lang w:eastAsia="zh-CN"/>
              </w:rPr>
              <w:t>动椅</w:t>
            </w:r>
            <w:r>
              <w:rPr>
                <w:rFonts w:hint="eastAsia" w:asciiTheme="minorEastAsia" w:hAnsiTheme="minorEastAsia" w:eastAsiaTheme="minorEastAsia" w:cstheme="minorEastAsia"/>
                <w:b w:val="0"/>
                <w:bCs w:val="0"/>
                <w:color w:val="auto"/>
                <w:sz w:val="24"/>
                <w:szCs w:val="24"/>
              </w:rPr>
              <w:t>搭配使用</w:t>
            </w:r>
            <w:r>
              <w:rPr>
                <w:rFonts w:hint="eastAsia" w:asciiTheme="minorEastAsia" w:hAnsiTheme="minorEastAsia" w:eastAsiaTheme="minorEastAsia" w:cstheme="minorEastAsia"/>
                <w:b w:val="0"/>
                <w:bCs w:val="0"/>
                <w:color w:val="auto"/>
                <w:sz w:val="24"/>
                <w:szCs w:val="24"/>
                <w:lang w:eastAsia="zh-CN"/>
              </w:rPr>
              <w:t>。</w:t>
            </w:r>
          </w:p>
          <w:p>
            <w:pPr>
              <w:jc w:val="left"/>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center"/>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color w:val="auto"/>
                <w:sz w:val="24"/>
                <w:szCs w:val="24"/>
                <w:vertAlign w:val="baseline"/>
                <w:lang w:val="en-US" w:eastAsia="zh-CN"/>
              </w:rPr>
              <w:t>茶几</w:t>
            </w:r>
          </w:p>
        </w:tc>
        <w:tc>
          <w:tcPr>
            <w:tcW w:w="2314"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用于接待;材质坚固，可与沙发配套。</w:t>
            </w:r>
          </w:p>
        </w:tc>
        <w:tc>
          <w:tcPr>
            <w:tcW w:w="750"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color w:val="auto"/>
                <w:sz w:val="24"/>
                <w:szCs w:val="24"/>
                <w:vertAlign w:val="baseline"/>
                <w:lang w:val="en-US" w:eastAsia="zh-CN"/>
              </w:rPr>
              <w:t>1</w:t>
            </w:r>
          </w:p>
        </w:tc>
        <w:tc>
          <w:tcPr>
            <w:tcW w:w="919" w:type="dxa"/>
            <w:vAlign w:val="top"/>
          </w:tcPr>
          <w:p>
            <w:pPr>
              <w:jc w:val="left"/>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color w:val="auto"/>
                <w:sz w:val="24"/>
                <w:szCs w:val="24"/>
                <w:vertAlign w:val="baseline"/>
                <w:lang w:eastAsia="zh-CN"/>
              </w:rPr>
              <w:t>个</w:t>
            </w:r>
          </w:p>
        </w:tc>
        <w:tc>
          <w:tcPr>
            <w:tcW w:w="806" w:type="dxa"/>
            <w:vAlign w:val="top"/>
          </w:tcPr>
          <w:p>
            <w:pPr>
              <w:jc w:val="left"/>
              <w:rPr>
                <w:rFonts w:hint="eastAsia" w:asciiTheme="minorEastAsia" w:hAnsiTheme="minorEastAsia" w:eastAsiaTheme="minorEastAsia" w:cstheme="minorEastAsia"/>
                <w:b w:val="0"/>
                <w:bCs w:val="0"/>
                <w:color w:val="auto"/>
                <w:sz w:val="24"/>
                <w:szCs w:val="24"/>
              </w:rPr>
            </w:pPr>
          </w:p>
        </w:tc>
        <w:tc>
          <w:tcPr>
            <w:tcW w:w="956"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rPr>
              <w:t>√</w:t>
            </w:r>
          </w:p>
        </w:tc>
        <w:tc>
          <w:tcPr>
            <w:tcW w:w="1808"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活动桌与活</w:t>
            </w:r>
            <w:r>
              <w:rPr>
                <w:rFonts w:hint="eastAsia" w:asciiTheme="minorEastAsia" w:hAnsiTheme="minorEastAsia" w:eastAsiaTheme="minorEastAsia" w:cstheme="minorEastAsia"/>
                <w:b w:val="0"/>
                <w:bCs w:val="0"/>
                <w:color w:val="auto"/>
                <w:sz w:val="24"/>
                <w:szCs w:val="24"/>
                <w:lang w:eastAsia="zh-CN"/>
              </w:rPr>
              <w:t>动椅</w:t>
            </w:r>
            <w:r>
              <w:rPr>
                <w:rFonts w:hint="eastAsia" w:asciiTheme="minorEastAsia" w:hAnsiTheme="minorEastAsia" w:eastAsiaTheme="minorEastAsia" w:cstheme="minorEastAsia"/>
                <w:b w:val="0"/>
                <w:bCs w:val="0"/>
                <w:color w:val="auto"/>
                <w:sz w:val="24"/>
                <w:szCs w:val="24"/>
              </w:rPr>
              <w:t>搭配使用</w:t>
            </w:r>
            <w:r>
              <w:rPr>
                <w:rFonts w:hint="eastAsia" w:asciiTheme="minorEastAsia" w:hAnsiTheme="minorEastAsia" w:eastAsiaTheme="minorEastAsia" w:cstheme="minorEastAsia"/>
                <w:b w:val="0"/>
                <w:bCs w:val="0"/>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center"/>
          </w:tcPr>
          <w:p>
            <w:pPr>
              <w:jc w:val="left"/>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color w:val="auto"/>
                <w:sz w:val="24"/>
                <w:szCs w:val="24"/>
                <w:vertAlign w:val="baseline"/>
                <w:lang w:val="en-US" w:eastAsia="zh-CN"/>
              </w:rPr>
              <w:t>钟表</w:t>
            </w:r>
          </w:p>
        </w:tc>
        <w:tc>
          <w:tcPr>
            <w:tcW w:w="2314"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用于查询时间。</w:t>
            </w:r>
          </w:p>
        </w:tc>
        <w:tc>
          <w:tcPr>
            <w:tcW w:w="750"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color w:val="auto"/>
                <w:sz w:val="24"/>
                <w:szCs w:val="24"/>
                <w:vertAlign w:val="baseline"/>
                <w:lang w:val="en-US" w:eastAsia="zh-CN"/>
              </w:rPr>
              <w:t>1</w:t>
            </w:r>
          </w:p>
        </w:tc>
        <w:tc>
          <w:tcPr>
            <w:tcW w:w="919"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个</w:t>
            </w:r>
          </w:p>
        </w:tc>
        <w:tc>
          <w:tcPr>
            <w:tcW w:w="806"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left"/>
              <w:rPr>
                <w:rFonts w:hint="eastAsia" w:asciiTheme="minorEastAsia" w:hAnsiTheme="minorEastAsia" w:eastAsiaTheme="minorEastAsia" w:cstheme="minorEastAsia"/>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left"/>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b w:val="0"/>
                <w:bCs/>
                <w:color w:val="auto"/>
                <w:sz w:val="24"/>
                <w:szCs w:val="24"/>
                <w:lang w:eastAsia="zh-CN"/>
              </w:rPr>
              <w:t>空调</w:t>
            </w:r>
          </w:p>
        </w:tc>
        <w:tc>
          <w:tcPr>
            <w:tcW w:w="2314" w:type="dxa"/>
            <w:vAlign w:val="top"/>
          </w:tcPr>
          <w:p>
            <w:pPr>
              <w:jc w:val="left"/>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eastAsia="zh-CN"/>
              </w:rPr>
              <w:t>变频,类型为冷风型、热泵型或电热型。</w:t>
            </w:r>
          </w:p>
        </w:tc>
        <w:tc>
          <w:tcPr>
            <w:tcW w:w="750" w:type="dxa"/>
            <w:vAlign w:val="top"/>
          </w:tcPr>
          <w:p>
            <w:pPr>
              <w:jc w:val="left"/>
              <w:rPr>
                <w:rFonts w:hint="eastAsia" w:asciiTheme="minorEastAsia" w:hAnsiTheme="minorEastAsia" w:eastAsiaTheme="minorEastAsia" w:cstheme="minorEastAsia"/>
                <w:color w:val="auto"/>
                <w:sz w:val="24"/>
                <w:szCs w:val="24"/>
                <w:vertAlign w:val="baseline"/>
                <w:lang w:val="en-US" w:eastAsia="zh-CN"/>
              </w:rPr>
            </w:pPr>
          </w:p>
        </w:tc>
        <w:tc>
          <w:tcPr>
            <w:tcW w:w="919" w:type="dxa"/>
            <w:vAlign w:val="top"/>
          </w:tcPr>
          <w:p>
            <w:pPr>
              <w:jc w:val="left"/>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cstheme="minorEastAsia"/>
                <w:b w:val="0"/>
                <w:bCs w:val="0"/>
                <w:color w:val="auto"/>
                <w:sz w:val="24"/>
                <w:szCs w:val="24"/>
                <w:lang w:eastAsia="zh-CN"/>
              </w:rPr>
              <w:t>台</w:t>
            </w:r>
          </w:p>
        </w:tc>
        <w:tc>
          <w:tcPr>
            <w:tcW w:w="806" w:type="dxa"/>
            <w:vAlign w:val="top"/>
          </w:tcPr>
          <w:p>
            <w:pPr>
              <w:jc w:val="left"/>
              <w:rPr>
                <w:rFonts w:hint="eastAsia" w:asciiTheme="minorEastAsia" w:hAnsiTheme="minorEastAsia" w:eastAsiaTheme="minorEastAsia" w:cstheme="minorEastAsia"/>
                <w:b w:val="0"/>
                <w:bCs w:val="0"/>
                <w:color w:val="auto"/>
                <w:sz w:val="24"/>
                <w:szCs w:val="24"/>
              </w:rPr>
            </w:pPr>
          </w:p>
        </w:tc>
        <w:tc>
          <w:tcPr>
            <w:tcW w:w="956"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color w:val="auto"/>
                <w:sz w:val="24"/>
                <w:szCs w:val="24"/>
              </w:rPr>
              <w:t>√</w:t>
            </w:r>
          </w:p>
        </w:tc>
        <w:tc>
          <w:tcPr>
            <w:tcW w:w="1808"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color w:val="auto"/>
                <w:sz w:val="24"/>
                <w:szCs w:val="24"/>
              </w:rPr>
              <w:t>根据当地气候类型与实际需求自行确定</w:t>
            </w:r>
            <w:r>
              <w:rPr>
                <w:rFonts w:hint="eastAsia" w:asciiTheme="minorEastAsia" w:hAnsiTheme="minorEastAsia" w:eastAsiaTheme="minorEastAsia" w:cstheme="minorEastAsia"/>
                <w:b w:val="0"/>
                <w:bCs/>
                <w:color w:val="auto"/>
                <w:sz w:val="24"/>
                <w:szCs w:val="24"/>
                <w:lang w:eastAsia="zh-CN"/>
              </w:rPr>
              <w:t>配</w:t>
            </w:r>
            <w:r>
              <w:rPr>
                <w:rFonts w:hint="eastAsia" w:asciiTheme="minorEastAsia" w:hAnsiTheme="minorEastAsia" w:eastAsiaTheme="minorEastAsia" w:cstheme="minorEastAsia"/>
                <w:b w:val="0"/>
                <w:bCs/>
                <w:color w:val="auto"/>
                <w:sz w:val="24"/>
                <w:szCs w:val="24"/>
              </w:rPr>
              <w:t>备类型、数量与规格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 w:type="dxa"/>
            <w:vAlign w:val="top"/>
          </w:tcPr>
          <w:p>
            <w:pPr>
              <w:jc w:val="left"/>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饮水机</w:t>
            </w:r>
          </w:p>
        </w:tc>
        <w:tc>
          <w:tcPr>
            <w:tcW w:w="2314" w:type="dxa"/>
            <w:vAlign w:val="top"/>
          </w:tcPr>
          <w:p>
            <w:pPr>
              <w:jc w:val="left"/>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val="en-US" w:eastAsia="zh-CN"/>
              </w:rPr>
              <w:t>用于提供饮用水；冷热型。</w:t>
            </w:r>
          </w:p>
        </w:tc>
        <w:tc>
          <w:tcPr>
            <w:tcW w:w="750" w:type="dxa"/>
            <w:vAlign w:val="top"/>
          </w:tcPr>
          <w:p>
            <w:pPr>
              <w:jc w:val="left"/>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b w:val="0"/>
                <w:bCs/>
                <w:color w:val="auto"/>
                <w:sz w:val="24"/>
                <w:szCs w:val="24"/>
                <w:lang w:val="en-US" w:eastAsia="zh-CN"/>
              </w:rPr>
              <w:t>1</w:t>
            </w:r>
          </w:p>
        </w:tc>
        <w:tc>
          <w:tcPr>
            <w:tcW w:w="919" w:type="dxa"/>
            <w:vAlign w:val="top"/>
          </w:tcPr>
          <w:p>
            <w:pPr>
              <w:jc w:val="left"/>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台</w:t>
            </w:r>
          </w:p>
        </w:tc>
        <w:tc>
          <w:tcPr>
            <w:tcW w:w="806"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top"/>
          </w:tcPr>
          <w:p>
            <w:pPr>
              <w:jc w:val="left"/>
              <w:rPr>
                <w:rFonts w:hint="eastAsia" w:asciiTheme="minorEastAsia" w:hAnsiTheme="minorEastAsia" w:eastAsiaTheme="minorEastAsia" w:cstheme="minorEastAsia"/>
                <w:b w:val="0"/>
                <w:bCs/>
                <w:color w:val="auto"/>
                <w:sz w:val="24"/>
                <w:szCs w:val="24"/>
              </w:rPr>
            </w:pPr>
          </w:p>
        </w:tc>
        <w:tc>
          <w:tcPr>
            <w:tcW w:w="1808" w:type="dxa"/>
            <w:vAlign w:val="top"/>
          </w:tcPr>
          <w:p>
            <w:pPr>
              <w:jc w:val="left"/>
              <w:rPr>
                <w:rFonts w:hint="eastAsia" w:asciiTheme="minorEastAsia" w:hAnsiTheme="minorEastAsia" w:eastAsiaTheme="minorEastAsia" w:cstheme="minorEastAsia"/>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1592" w:type="dxa"/>
            <w:vAlign w:val="top"/>
          </w:tcPr>
          <w:p>
            <w:pPr>
              <w:jc w:val="left"/>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绿色植物</w:t>
            </w:r>
          </w:p>
        </w:tc>
        <w:tc>
          <w:tcPr>
            <w:tcW w:w="2314"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用于装饰。</w:t>
            </w:r>
          </w:p>
        </w:tc>
        <w:tc>
          <w:tcPr>
            <w:tcW w:w="750"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p>
        </w:tc>
        <w:tc>
          <w:tcPr>
            <w:tcW w:w="919"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盆</w:t>
            </w:r>
          </w:p>
        </w:tc>
        <w:tc>
          <w:tcPr>
            <w:tcW w:w="806"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p>
        </w:tc>
        <w:tc>
          <w:tcPr>
            <w:tcW w:w="1808"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根据实际需要。</w:t>
            </w:r>
          </w:p>
        </w:tc>
      </w:tr>
    </w:tbl>
    <w:p>
      <w:pPr>
        <w:widowControl w:val="0"/>
        <w:numPr>
          <w:ilvl w:val="0"/>
          <w:numId w:val="0"/>
        </w:numPr>
        <w:jc w:val="both"/>
        <w:rPr>
          <w:rFonts w:hint="eastAsia"/>
          <w:color w:val="auto"/>
          <w:sz w:val="28"/>
          <w:szCs w:val="28"/>
          <w:lang w:val="en-US" w:eastAsia="zh-CN"/>
        </w:rPr>
      </w:pPr>
      <w:r>
        <w:rPr>
          <w:rFonts w:hint="eastAsia"/>
          <w:color w:val="auto"/>
          <w:sz w:val="28"/>
          <w:szCs w:val="28"/>
          <w:lang w:val="en-US" w:eastAsia="zh-CN"/>
        </w:rPr>
        <w:t>注：</w:t>
      </w:r>
      <w:r>
        <w:rPr>
          <w:rFonts w:hint="eastAsia" w:asciiTheme="minorEastAsia" w:hAnsiTheme="minorEastAsia" w:cstheme="minorEastAsia"/>
          <w:b w:val="0"/>
          <w:bCs w:val="0"/>
          <w:color w:val="auto"/>
          <w:sz w:val="28"/>
          <w:szCs w:val="28"/>
          <w:lang w:eastAsia="zh-CN"/>
        </w:rPr>
        <w:t>（本表参照：由中华人民共和国教育部发布《中小学心理辅导室建设与规范》</w:t>
      </w:r>
      <w:r>
        <w:rPr>
          <w:rFonts w:hint="eastAsia" w:asciiTheme="minorEastAsia" w:hAnsiTheme="minorEastAsia" w:eastAsiaTheme="minorEastAsia" w:cstheme="minorEastAsia"/>
          <w:b w:val="0"/>
          <w:bCs w:val="0"/>
          <w:color w:val="000000" w:themeColor="text1"/>
          <w:sz w:val="28"/>
          <w:szCs w:val="28"/>
          <w:lang w:eastAsia="zh-CN"/>
          <w14:textFill>
            <w14:solidFill>
              <w14:schemeClr w14:val="tx1"/>
            </w14:solidFill>
          </w14:textFill>
        </w:rPr>
        <w:t>（征求意见稿）</w:t>
      </w:r>
      <w:r>
        <w:rPr>
          <w:rFonts w:hint="eastAsia"/>
          <w:color w:val="auto"/>
          <w:sz w:val="28"/>
          <w:szCs w:val="28"/>
          <w:lang w:val="en-US" w:eastAsia="zh-CN"/>
        </w:rPr>
        <w:t>）</w:t>
      </w:r>
    </w:p>
    <w:p>
      <w:pPr>
        <w:pStyle w:val="6"/>
        <w:spacing w:line="353" w:lineRule="atLeast"/>
        <w:jc w:val="both"/>
        <w:rPr>
          <w:rFonts w:hint="eastAsia" w:asciiTheme="majorEastAsia" w:hAnsiTheme="majorEastAsia" w:eastAsiaTheme="majorEastAsia" w:cstheme="majorEastAsia"/>
          <w:b/>
          <w:bCs/>
          <w:i w:val="0"/>
          <w:caps w:val="0"/>
          <w:color w:val="auto"/>
          <w:spacing w:val="0"/>
          <w:sz w:val="44"/>
          <w:szCs w:val="44"/>
        </w:rPr>
      </w:pPr>
    </w:p>
    <w:p>
      <w:pPr>
        <w:pStyle w:val="6"/>
        <w:spacing w:line="353" w:lineRule="atLeast"/>
        <w:ind w:firstLine="480"/>
        <w:jc w:val="center"/>
        <w:rPr>
          <w:rFonts w:hint="eastAsia" w:ascii="宋体" w:hAnsi="宋体" w:eastAsia="宋体" w:cs="宋体"/>
          <w:b/>
          <w:bCs/>
          <w:color w:val="auto"/>
          <w:sz w:val="44"/>
          <w:szCs w:val="44"/>
        </w:rPr>
      </w:pPr>
      <w:r>
        <w:rPr>
          <w:rFonts w:hint="eastAsia" w:asciiTheme="majorEastAsia" w:hAnsiTheme="majorEastAsia" w:eastAsiaTheme="majorEastAsia" w:cstheme="majorEastAsia"/>
          <w:b/>
          <w:bCs/>
          <w:i w:val="0"/>
          <w:caps w:val="0"/>
          <w:color w:val="auto"/>
          <w:spacing w:val="0"/>
          <w:sz w:val="44"/>
          <w:szCs w:val="44"/>
        </w:rPr>
        <w:t>心理</w:t>
      </w:r>
      <w:r>
        <w:rPr>
          <w:rFonts w:hint="eastAsia" w:asciiTheme="majorEastAsia" w:hAnsiTheme="majorEastAsia" w:eastAsiaTheme="majorEastAsia" w:cstheme="majorEastAsia"/>
          <w:b/>
          <w:bCs/>
          <w:i w:val="0"/>
          <w:caps w:val="0"/>
          <w:color w:val="auto"/>
          <w:spacing w:val="0"/>
          <w:sz w:val="44"/>
          <w:szCs w:val="44"/>
          <w:lang w:eastAsia="zh-CN"/>
        </w:rPr>
        <w:t>图书借阅</w:t>
      </w:r>
      <w:r>
        <w:rPr>
          <w:rFonts w:hint="eastAsia" w:ascii="宋体" w:hAnsi="宋体" w:eastAsia="宋体" w:cs="宋体"/>
          <w:b/>
          <w:bCs/>
          <w:color w:val="auto"/>
          <w:sz w:val="44"/>
          <w:szCs w:val="44"/>
          <w:lang w:val="en-US" w:eastAsia="zh-CN"/>
        </w:rPr>
        <w:t>管理制度</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一</w:t>
      </w:r>
      <w:r>
        <w:rPr>
          <w:rFonts w:hint="eastAsia" w:ascii="仿宋" w:hAnsi="仿宋" w:eastAsia="仿宋" w:cs="仿宋"/>
          <w:color w:val="auto"/>
          <w:sz w:val="28"/>
          <w:szCs w:val="28"/>
        </w:rPr>
        <w:t>、凡在本室借阅图书者</w:t>
      </w:r>
      <w:r>
        <w:rPr>
          <w:rFonts w:hint="eastAsia" w:ascii="仿宋" w:hAnsi="仿宋" w:eastAsia="仿宋" w:cs="仿宋"/>
          <w:color w:val="auto"/>
          <w:sz w:val="28"/>
          <w:szCs w:val="28"/>
          <w:lang w:eastAsia="zh-CN"/>
        </w:rPr>
        <w:t>须在心理图书室心理老师处进行登记。</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二、每人每次</w:t>
      </w:r>
      <w:r>
        <w:rPr>
          <w:rFonts w:hint="eastAsia" w:ascii="仿宋" w:hAnsi="仿宋" w:eastAsia="仿宋" w:cs="仿宋"/>
          <w:color w:val="auto"/>
          <w:sz w:val="28"/>
          <w:szCs w:val="28"/>
        </w:rPr>
        <w:t>只</w:t>
      </w:r>
      <w:r>
        <w:rPr>
          <w:rFonts w:hint="eastAsia" w:ascii="仿宋" w:hAnsi="仿宋" w:eastAsia="仿宋" w:cs="仿宋"/>
          <w:color w:val="auto"/>
          <w:sz w:val="28"/>
          <w:szCs w:val="28"/>
          <w:lang w:eastAsia="zh-CN"/>
        </w:rPr>
        <w:t>能</w:t>
      </w:r>
      <w:r>
        <w:rPr>
          <w:rFonts w:hint="eastAsia" w:ascii="仿宋" w:hAnsi="仿宋" w:eastAsia="仿宋" w:cs="仿宋"/>
          <w:color w:val="auto"/>
          <w:sz w:val="28"/>
          <w:szCs w:val="28"/>
        </w:rPr>
        <w:t>借</w:t>
      </w:r>
      <w:r>
        <w:rPr>
          <w:rFonts w:hint="eastAsia" w:ascii="仿宋" w:hAnsi="仿宋" w:eastAsia="仿宋" w:cs="仿宋"/>
          <w:color w:val="auto"/>
          <w:sz w:val="28"/>
          <w:szCs w:val="28"/>
          <w:lang w:eastAsia="zh-CN"/>
        </w:rPr>
        <w:t>阅</w:t>
      </w:r>
      <w:r>
        <w:rPr>
          <w:rFonts w:hint="eastAsia" w:ascii="仿宋" w:hAnsi="仿宋" w:eastAsia="仿宋" w:cs="仿宋"/>
          <w:color w:val="auto"/>
          <w:sz w:val="28"/>
          <w:szCs w:val="28"/>
        </w:rPr>
        <w:t>一本图书</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 xml:space="preserve">借期为一周。不得转借他人，否则不予借阅。 </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三、</w:t>
      </w:r>
      <w:r>
        <w:rPr>
          <w:rFonts w:hint="eastAsia" w:ascii="仿宋" w:hAnsi="仿宋" w:eastAsia="仿宋" w:cs="仿宋"/>
          <w:color w:val="auto"/>
          <w:sz w:val="28"/>
          <w:szCs w:val="28"/>
        </w:rPr>
        <w:t xml:space="preserve">借书时必须自觉维护秩序，严格按手续办事，手续齐备后方能带书出本室。 </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四、</w:t>
      </w:r>
      <w:r>
        <w:rPr>
          <w:rFonts w:hint="eastAsia" w:ascii="仿宋" w:hAnsi="仿宋" w:eastAsia="仿宋" w:cs="仿宋"/>
          <w:color w:val="auto"/>
          <w:sz w:val="28"/>
          <w:szCs w:val="28"/>
        </w:rPr>
        <w:t xml:space="preserve">借书时要检查原书，如有污损、缺页等情况应及时说明，否则由借书人负责。 </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五、</w:t>
      </w:r>
      <w:r>
        <w:rPr>
          <w:rFonts w:hint="eastAsia" w:ascii="仿宋" w:hAnsi="仿宋" w:eastAsia="仿宋" w:cs="仿宋"/>
          <w:color w:val="auto"/>
          <w:sz w:val="28"/>
          <w:szCs w:val="28"/>
        </w:rPr>
        <w:t xml:space="preserve">借阅图书者应爱护图书，不得撕页、折页、剪裁、折卷图书，不得在图书上画扛、批注或涂写，如有发现者，视其情节轻重罚款 1.00元至该书定价的120%，情况严重者按图书赔偿制度执行。 </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六、</w:t>
      </w:r>
      <w:r>
        <w:rPr>
          <w:rFonts w:hint="eastAsia" w:ascii="仿宋" w:hAnsi="仿宋" w:eastAsia="仿宋" w:cs="仿宋"/>
          <w:color w:val="auto"/>
          <w:sz w:val="28"/>
          <w:szCs w:val="28"/>
        </w:rPr>
        <w:t xml:space="preserve">应执行按期归还图书，因特殊原因不能归还者，必须在最后之日补办续借手续，否则超期一天，每册罚款0.10元，以此类推。 </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七、</w:t>
      </w:r>
      <w:r>
        <w:rPr>
          <w:rFonts w:hint="eastAsia" w:ascii="仿宋" w:hAnsi="仿宋" w:eastAsia="仿宋" w:cs="仿宋"/>
          <w:color w:val="auto"/>
          <w:sz w:val="28"/>
          <w:szCs w:val="28"/>
        </w:rPr>
        <w:t xml:space="preserve">个人所带书籍、提包不得带入室内。 </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八、</w:t>
      </w:r>
      <w:r>
        <w:rPr>
          <w:rFonts w:hint="eastAsia" w:ascii="仿宋" w:hAnsi="仿宋" w:eastAsia="仿宋" w:cs="仿宋"/>
          <w:color w:val="auto"/>
          <w:sz w:val="28"/>
          <w:szCs w:val="28"/>
        </w:rPr>
        <w:t>自觉保持室内清洁，严禁在室内吸烟、喧哗</w:t>
      </w:r>
      <w:r>
        <w:rPr>
          <w:rFonts w:hint="eastAsia" w:ascii="仿宋" w:hAnsi="仿宋" w:eastAsia="仿宋" w:cs="仿宋"/>
          <w:color w:val="auto"/>
          <w:sz w:val="28"/>
          <w:szCs w:val="28"/>
          <w:lang w:eastAsia="zh-CN"/>
        </w:rPr>
        <w:t>。</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color w:val="auto"/>
          <w:sz w:val="28"/>
          <w:szCs w:val="28"/>
          <w:lang w:eastAsia="zh-CN"/>
        </w:rPr>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color w:val="auto"/>
          <w:sz w:val="28"/>
          <w:szCs w:val="28"/>
          <w:lang w:eastAsia="zh-CN"/>
        </w:rPr>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color w:val="auto"/>
          <w:sz w:val="28"/>
          <w:szCs w:val="28"/>
          <w:lang w:eastAsia="zh-CN"/>
        </w:rPr>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color w:val="auto"/>
          <w:sz w:val="28"/>
          <w:szCs w:val="28"/>
        </w:rPr>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color w:val="auto"/>
          <w:sz w:val="28"/>
          <w:szCs w:val="28"/>
        </w:rPr>
      </w:pP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 w:hAnsi="仿宋" w:eastAsia="仿宋" w:cs="仿宋"/>
          <w:color w:val="auto"/>
          <w:sz w:val="28"/>
          <w:szCs w:val="28"/>
          <w:lang w:val="en-US" w:eastAsia="zh-CN"/>
        </w:rPr>
      </w:pPr>
    </w:p>
    <w:tbl>
      <w:tblPr>
        <w:tblStyle w:val="11"/>
        <w:tblW w:w="940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90"/>
        <w:gridCol w:w="1155"/>
        <w:gridCol w:w="2865"/>
        <w:gridCol w:w="1365"/>
        <w:gridCol w:w="1244"/>
        <w:gridCol w:w="1005"/>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561" w:hRule="atLeast"/>
        </w:trPr>
        <w:tc>
          <w:tcPr>
            <w:tcW w:w="8324" w:type="dxa"/>
            <w:gridSpan w:val="6"/>
            <w:shd w:val="clear" w:color="auto" w:fill="auto"/>
            <w:vAlign w:val="bottom"/>
          </w:tcPr>
          <w:p>
            <w:pPr>
              <w:keepNext w:val="0"/>
              <w:keepLines w:val="0"/>
              <w:widowControl/>
              <w:suppressLineNumbers w:val="0"/>
              <w:ind w:firstLine="1807" w:firstLineChars="500"/>
              <w:jc w:val="both"/>
              <w:textAlignment w:val="bottom"/>
              <w:rPr>
                <w:rFonts w:ascii="黑体" w:hAnsi="宋体" w:eastAsia="黑体" w:cs="黑体"/>
                <w:b/>
                <w:i w:val="0"/>
                <w:color w:val="auto"/>
                <w:sz w:val="36"/>
                <w:szCs w:val="36"/>
                <w:u w:val="none"/>
              </w:rPr>
            </w:pPr>
            <w:r>
              <w:rPr>
                <w:rFonts w:hint="eastAsia" w:ascii="黑体" w:hAnsi="宋体" w:eastAsia="黑体" w:cs="黑体"/>
                <w:b/>
                <w:i w:val="0"/>
                <w:color w:val="auto"/>
                <w:kern w:val="0"/>
                <w:sz w:val="36"/>
                <w:szCs w:val="36"/>
                <w:u w:val="none"/>
                <w:lang w:val="en-US" w:eastAsia="zh-CN" w:bidi="ar"/>
              </w:rPr>
              <w:t xml:space="preserve">心理健康图书借阅归还登记表 </w:t>
            </w:r>
            <w:r>
              <w:rPr>
                <w:rStyle w:val="14"/>
                <w:color w:val="auto"/>
                <w:lang w:val="en-US" w:eastAsia="zh-CN" w:bidi="ar"/>
              </w:rPr>
              <w:br w:type="textWrapping"/>
            </w:r>
            <w:r>
              <w:rPr>
                <w:rStyle w:val="14"/>
                <w:color w:val="auto"/>
                <w:lang w:val="en-US" w:eastAsia="zh-CN" w:bidi="ar"/>
              </w:rPr>
              <w:t xml:space="preserve">                                            </w:t>
            </w:r>
          </w:p>
        </w:tc>
        <w:tc>
          <w:tcPr>
            <w:tcW w:w="1080" w:type="dxa"/>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序号</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图书编号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图书名称</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借阅时间</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归还情况</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借阅班级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借阅学生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hint="eastAsia" w:ascii="宋体" w:hAnsi="宋体" w:eastAsia="宋体" w:cs="宋体"/>
                <w:i w:val="0"/>
                <w:color w:val="auto"/>
                <w:sz w:val="24"/>
                <w:szCs w:val="24"/>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hint="eastAsia" w:ascii="宋体" w:hAnsi="宋体" w:eastAsia="宋体" w:cs="宋体"/>
                <w:i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auto"/>
                <w:sz w:val="24"/>
                <w:szCs w:val="24"/>
                <w:u w:val="none"/>
              </w:rPr>
            </w:pPr>
          </w:p>
        </w:tc>
      </w:tr>
    </w:tbl>
    <w:p>
      <w:pPr>
        <w:widowControl w:val="0"/>
        <w:numPr>
          <w:ilvl w:val="0"/>
          <w:numId w:val="0"/>
        </w:numPr>
        <w:jc w:val="both"/>
        <w:rPr>
          <w:rFonts w:hint="eastAsia"/>
          <w:b/>
          <w:bCs/>
          <w:color w:val="auto"/>
          <w:sz w:val="44"/>
          <w:szCs w:val="44"/>
          <w:lang w:val="en-US" w:eastAsia="zh-CN"/>
        </w:rPr>
      </w:pPr>
      <w:r>
        <w:rPr>
          <w:rFonts w:hint="eastAsia"/>
          <w:b/>
          <w:bCs/>
          <w:color w:val="auto"/>
          <w:sz w:val="44"/>
          <w:szCs w:val="44"/>
          <w:lang w:val="en-US" w:eastAsia="zh-CN"/>
        </w:rPr>
        <w:t>心理自助区</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z w:val="28"/>
          <w:szCs w:val="28"/>
          <w:lang w:val="en-US" w:eastAsia="zh-CN"/>
        </w:rPr>
        <w:t>1.区域说明：</w:t>
      </w:r>
      <w:r>
        <w:rPr>
          <w:rFonts w:hint="eastAsia" w:asciiTheme="minorEastAsia" w:hAnsiTheme="minorEastAsia" w:cstheme="minorEastAsia"/>
          <w:b/>
          <w:bCs/>
          <w:color w:val="auto"/>
          <w:sz w:val="28"/>
          <w:szCs w:val="28"/>
          <w:lang w:val="en-US" w:eastAsia="zh-CN"/>
        </w:rPr>
        <w:t>学生利用</w:t>
      </w:r>
      <w:r>
        <w:rPr>
          <w:rFonts w:hint="eastAsia" w:asciiTheme="minorEastAsia" w:hAnsiTheme="minorEastAsia" w:eastAsiaTheme="minorEastAsia" w:cstheme="minorEastAsia"/>
          <w:b w:val="0"/>
          <w:bCs w:val="0"/>
          <w:color w:val="auto"/>
          <w:kern w:val="0"/>
          <w:sz w:val="28"/>
          <w:szCs w:val="28"/>
          <w:lang w:val="en-US" w:eastAsia="zh-CN" w:bidi="ar"/>
        </w:rPr>
        <w:t>心理自助查询系统</w:t>
      </w:r>
      <w:r>
        <w:rPr>
          <w:rFonts w:hint="eastAsia" w:asciiTheme="minorEastAsia" w:hAnsiTheme="minorEastAsia" w:cstheme="minorEastAsia"/>
          <w:b w:val="0"/>
          <w:bCs w:val="0"/>
          <w:color w:val="auto"/>
          <w:kern w:val="0"/>
          <w:sz w:val="28"/>
          <w:szCs w:val="28"/>
          <w:lang w:val="en-US" w:eastAsia="zh-CN" w:bidi="ar"/>
        </w:rPr>
        <w:t>学习心理学知识、利用</w:t>
      </w:r>
      <w:r>
        <w:rPr>
          <w:rFonts w:hint="eastAsia" w:asciiTheme="minorEastAsia" w:hAnsiTheme="minorEastAsia" w:eastAsiaTheme="minorEastAsia" w:cstheme="minorEastAsia"/>
          <w:b w:val="0"/>
          <w:bCs w:val="0"/>
          <w:color w:val="auto"/>
          <w:sz w:val="28"/>
          <w:szCs w:val="28"/>
        </w:rPr>
        <w:t>行为认知训练仪</w:t>
      </w:r>
      <w:r>
        <w:rPr>
          <w:rFonts w:hint="eastAsia" w:asciiTheme="minorEastAsia" w:hAnsiTheme="minorEastAsia" w:eastAsiaTheme="minorEastAsia" w:cstheme="minorEastAsia"/>
          <w:color w:val="auto"/>
          <w:sz w:val="28"/>
          <w:szCs w:val="28"/>
        </w:rPr>
        <w:t>以游戏训练的形式进行自主训练，达到边玩边学的训练效果，改善情绪，克服焦虑抑郁。</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auto"/>
          <w:sz w:val="28"/>
          <w:szCs w:val="28"/>
          <w:lang w:val="en-US" w:eastAsia="zh-CN"/>
        </w:rPr>
        <w:t>2.</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设施:</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（1）</w:t>
      </w:r>
      <w:r>
        <w:rPr>
          <w:rFonts w:hint="eastAsia" w:asciiTheme="minorEastAsia" w:hAnsi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color w:val="auto"/>
          <w:sz w:val="28"/>
          <w:szCs w:val="28"/>
          <w:lang w:val="en-US" w:eastAsia="zh-CN"/>
        </w:rPr>
        <w:t>心理自助区管理制度</w:t>
      </w:r>
      <w:r>
        <w:rPr>
          <w:rFonts w:hint="eastAsia" w:asciiTheme="minorEastAsia" w:hAnsi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color w:val="auto"/>
          <w:sz w:val="28"/>
          <w:szCs w:val="28"/>
          <w:lang w:val="en-US" w:eastAsia="zh-CN"/>
        </w:rPr>
        <w:t>制度</w:t>
      </w:r>
      <w:r>
        <w:rPr>
          <w:rFonts w:hint="eastAsia" w:asciiTheme="minorEastAsia" w:hAnsiTheme="minorEastAsia" w:cstheme="minorEastAsia"/>
          <w:b w:val="0"/>
          <w:bCs w:val="0"/>
          <w:color w:val="auto"/>
          <w:sz w:val="28"/>
          <w:szCs w:val="28"/>
          <w:lang w:val="en-US" w:eastAsia="zh-CN"/>
        </w:rPr>
        <w:t>牌。</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cstheme="minorEastAsia"/>
          <w:b w:val="0"/>
          <w:bCs w:val="0"/>
          <w:color w:val="auto"/>
          <w:kern w:val="0"/>
          <w:sz w:val="28"/>
          <w:szCs w:val="28"/>
          <w:lang w:val="en-US" w:eastAsia="zh-CN" w:bidi="ar"/>
        </w:rPr>
      </w:pPr>
      <w:r>
        <w:rPr>
          <w:rFonts w:hint="eastAsia" w:asciiTheme="minorEastAsia" w:hAnsiTheme="minorEastAsia" w:eastAsiaTheme="minorEastAsia" w:cstheme="minorEastAsia"/>
          <w:b w:val="0"/>
          <w:bCs w:val="0"/>
          <w:color w:val="auto"/>
          <w:sz w:val="28"/>
          <w:szCs w:val="28"/>
          <w:lang w:val="en-US" w:eastAsia="zh-CN"/>
        </w:rPr>
        <w:t>（2）</w:t>
      </w:r>
      <w:r>
        <w:rPr>
          <w:rFonts w:hint="eastAsia" w:asciiTheme="minorEastAsia" w:hAnsiTheme="minorEastAsia" w:eastAsiaTheme="minorEastAsia" w:cstheme="minorEastAsia"/>
          <w:b w:val="0"/>
          <w:bCs w:val="0"/>
          <w:color w:val="auto"/>
          <w:kern w:val="0"/>
          <w:sz w:val="28"/>
          <w:szCs w:val="28"/>
          <w:lang w:val="en-US" w:eastAsia="zh-CN" w:bidi="ar"/>
        </w:rPr>
        <w:t>心理自助查询系统等</w:t>
      </w:r>
      <w:r>
        <w:rPr>
          <w:rFonts w:hint="eastAsia" w:asciiTheme="minorEastAsia" w:hAnsiTheme="minorEastAsia" w:cstheme="minorEastAsia"/>
          <w:b w:val="0"/>
          <w:bCs w:val="0"/>
          <w:color w:val="auto"/>
          <w:kern w:val="0"/>
          <w:sz w:val="28"/>
          <w:szCs w:val="28"/>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3</w:t>
      </w: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rPr>
        <w:t>爱心抱抱人</w:t>
      </w:r>
      <w:r>
        <w:rPr>
          <w:rFonts w:hint="eastAsia" w:asciiTheme="minorEastAsia" w:hAnsiTheme="minorEastAsia" w:cstheme="minorEastAsia"/>
          <w:b w:val="0"/>
          <w:bCs w:val="0"/>
          <w:color w:val="auto"/>
          <w:sz w:val="28"/>
          <w:szCs w:val="28"/>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lang w:eastAsia="zh-CN"/>
        </w:rPr>
        <w:t>（</w:t>
      </w:r>
      <w:r>
        <w:rPr>
          <w:rFonts w:hint="eastAsia" w:asciiTheme="minorEastAsia" w:hAnsiTheme="minorEastAsia" w:eastAsiaTheme="minorEastAsia" w:cstheme="minorEastAsia"/>
          <w:b w:val="0"/>
          <w:bCs w:val="0"/>
          <w:color w:val="auto"/>
          <w:sz w:val="28"/>
          <w:szCs w:val="28"/>
          <w:lang w:val="en-US" w:eastAsia="zh-CN"/>
        </w:rPr>
        <w:t>4）</w:t>
      </w:r>
      <w:r>
        <w:rPr>
          <w:rFonts w:hint="eastAsia" w:asciiTheme="minorEastAsia" w:hAnsiTheme="minorEastAsia" w:eastAsiaTheme="minorEastAsia" w:cstheme="minorEastAsia"/>
          <w:b w:val="0"/>
          <w:bCs w:val="0"/>
          <w:color w:val="auto"/>
          <w:sz w:val="28"/>
          <w:szCs w:val="28"/>
        </w:rPr>
        <w:t>行为认知训练仪</w:t>
      </w:r>
      <w:r>
        <w:rPr>
          <w:rFonts w:hint="eastAsia" w:asciiTheme="minorEastAsia" w:hAnsiTheme="minorEastAsia" w:eastAsiaTheme="minorEastAsia" w:cstheme="minorEastAsia"/>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cstheme="minorEastAsia"/>
          <w:b/>
          <w:bCs/>
          <w:color w:val="auto"/>
          <w:sz w:val="28"/>
          <w:szCs w:val="28"/>
          <w:lang w:val="en-US" w:eastAsia="zh-CN"/>
        </w:rPr>
        <w:t>3.</w:t>
      </w:r>
      <w:r>
        <w:rPr>
          <w:rFonts w:hint="eastAsia" w:asciiTheme="minorEastAsia" w:hAnsiTheme="minorEastAsia" w:eastAsiaTheme="minorEastAsia" w:cstheme="minorEastAsia"/>
          <w:b/>
          <w:bCs/>
          <w:color w:val="auto"/>
          <w:sz w:val="28"/>
          <w:szCs w:val="28"/>
        </w:rPr>
        <w:t>布置要求：</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b w:val="0"/>
          <w:bCs w:val="0"/>
          <w:color w:val="auto"/>
          <w:sz w:val="28"/>
          <w:szCs w:val="28"/>
          <w:lang w:eastAsia="zh-CN"/>
        </w:rPr>
        <w:t>格调：</w:t>
      </w:r>
      <w:r>
        <w:rPr>
          <w:rFonts w:hint="eastAsia" w:asciiTheme="minorEastAsia" w:hAnsiTheme="minorEastAsia" w:eastAsiaTheme="minorEastAsia" w:cstheme="minorEastAsia"/>
          <w:color w:val="auto"/>
          <w:sz w:val="28"/>
          <w:szCs w:val="28"/>
        </w:rPr>
        <w:t>活泼、放松、明亮。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cstheme="minorEastAsia"/>
          <w:color w:val="auto"/>
          <w:kern w:val="0"/>
          <w:sz w:val="28"/>
          <w:szCs w:val="28"/>
          <w:lang w:val="en-US" w:eastAsia="zh-CN" w:bidi="ar"/>
        </w:rPr>
      </w:pP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kern w:val="0"/>
          <w:sz w:val="28"/>
          <w:szCs w:val="28"/>
          <w:lang w:val="en-US" w:eastAsia="zh-CN" w:bidi="ar"/>
        </w:rPr>
        <w:t>室内光线充足</w:t>
      </w:r>
      <w:r>
        <w:rPr>
          <w:rFonts w:hint="eastAsia" w:asciiTheme="minorEastAsia" w:hAnsiTheme="minorEastAsia" w:cstheme="minorEastAsia"/>
          <w:color w:val="auto"/>
          <w:kern w:val="0"/>
          <w:sz w:val="28"/>
          <w:szCs w:val="28"/>
          <w:lang w:val="en-US" w:eastAsia="zh-CN" w:bidi="ar"/>
        </w:rPr>
        <w:t>。</w:t>
      </w:r>
    </w:p>
    <w:p>
      <w:pPr>
        <w:jc w:val="both"/>
        <w:rPr>
          <w:rFonts w:hint="eastAsia" w:asciiTheme="minorEastAsia" w:hAnsiTheme="minorEastAsia" w:eastAsiaTheme="minorEastAsia" w:cstheme="minorEastAsia"/>
          <w:b w:val="0"/>
          <w:bCs w:val="0"/>
          <w:color w:val="auto"/>
          <w:kern w:val="0"/>
          <w:sz w:val="28"/>
          <w:szCs w:val="28"/>
          <w:lang w:val="en-US" w:eastAsia="zh-CN" w:bidi="ar"/>
        </w:rPr>
      </w:pP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b w:val="0"/>
          <w:bCs w:val="0"/>
          <w:color w:val="auto"/>
          <w:sz w:val="28"/>
          <w:szCs w:val="28"/>
        </w:rPr>
        <w:t>在醒目处标注《学校</w:t>
      </w:r>
      <w:r>
        <w:rPr>
          <w:rFonts w:hint="eastAsia" w:asciiTheme="minorEastAsia" w:hAnsiTheme="minorEastAsia" w:eastAsiaTheme="minorEastAsia" w:cstheme="minorEastAsia"/>
          <w:b w:val="0"/>
          <w:bCs w:val="0"/>
          <w:color w:val="auto"/>
          <w:sz w:val="28"/>
          <w:szCs w:val="28"/>
          <w:lang w:val="en-US" w:eastAsia="zh-CN"/>
        </w:rPr>
        <w:t>心理自助区</w:t>
      </w:r>
      <w:r>
        <w:rPr>
          <w:rFonts w:hint="eastAsia" w:asciiTheme="minorEastAsia" w:hAnsiTheme="minorEastAsia" w:eastAsiaTheme="minorEastAsia" w:cstheme="minorEastAsia"/>
          <w:b w:val="0"/>
          <w:bCs w:val="0"/>
          <w:color w:val="auto"/>
          <w:sz w:val="28"/>
          <w:szCs w:val="28"/>
          <w:lang w:eastAsia="zh-CN"/>
        </w:rPr>
        <w:t>管理制度</w:t>
      </w:r>
      <w:r>
        <w:rPr>
          <w:rFonts w:hint="eastAsia" w:asciiTheme="minorEastAsia" w:hAnsiTheme="minorEastAsia" w:eastAsiaTheme="minorEastAsia" w:cstheme="minorEastAsia"/>
          <w:b w:val="0"/>
          <w:bCs w:val="0"/>
          <w:color w:val="auto"/>
          <w:sz w:val="28"/>
          <w:szCs w:val="28"/>
        </w:rPr>
        <w:t>》等。</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4.</w:t>
      </w:r>
      <w:r>
        <w:rPr>
          <w:rFonts w:hint="eastAsia" w:asciiTheme="minorEastAsia" w:hAnsiTheme="minorEastAsia" w:eastAsiaTheme="minorEastAsia" w:cstheme="minorEastAsia"/>
          <w:b/>
          <w:bCs/>
          <w:color w:val="auto"/>
          <w:sz w:val="28"/>
          <w:szCs w:val="28"/>
          <w:lang w:val="en-US" w:eastAsia="zh-CN"/>
        </w:rPr>
        <w:t>《</w:t>
      </w:r>
      <w:r>
        <w:rPr>
          <w:rFonts w:hint="eastAsia" w:asciiTheme="minorEastAsia" w:hAnsiTheme="minorEastAsia" w:eastAsiaTheme="minorEastAsia" w:cstheme="minorEastAsia"/>
          <w:b/>
          <w:color w:val="auto"/>
          <w:sz w:val="28"/>
          <w:szCs w:val="28"/>
        </w:rPr>
        <w:t>学校</w:t>
      </w:r>
      <w:r>
        <w:rPr>
          <w:rFonts w:hint="eastAsia" w:asciiTheme="minorEastAsia" w:hAnsiTheme="minorEastAsia" w:eastAsiaTheme="minorEastAsia" w:cstheme="minorEastAsia"/>
          <w:b/>
          <w:bCs/>
          <w:color w:val="auto"/>
          <w:sz w:val="28"/>
          <w:szCs w:val="28"/>
          <w:lang w:val="en-US" w:eastAsia="zh-CN"/>
        </w:rPr>
        <w:t>心理自助区使用</w:t>
      </w:r>
      <w:r>
        <w:rPr>
          <w:rFonts w:hint="eastAsia" w:asciiTheme="minorEastAsia" w:hAnsiTheme="minorEastAsia" w:eastAsiaTheme="minorEastAsia" w:cstheme="minorEastAsia"/>
          <w:b/>
          <w:color w:val="auto"/>
          <w:sz w:val="28"/>
          <w:szCs w:val="28"/>
        </w:rPr>
        <w:t>记录薄</w:t>
      </w:r>
      <w:r>
        <w:rPr>
          <w:rFonts w:hint="eastAsia" w:asciiTheme="minorEastAsia" w:hAnsiTheme="minorEastAsia" w:eastAsiaTheme="minorEastAsia" w:cstheme="minorEastAsia"/>
          <w:b/>
          <w:bCs/>
          <w:color w:val="auto"/>
          <w:sz w:val="28"/>
          <w:szCs w:val="28"/>
          <w:lang w:val="en-US" w:eastAsia="zh-CN"/>
        </w:rPr>
        <w:t>》等用表齐全。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cstheme="minorEastAsia"/>
          <w:b/>
          <w:bCs/>
          <w:color w:val="auto"/>
          <w:sz w:val="28"/>
          <w:szCs w:val="28"/>
          <w:lang w:val="en-US" w:eastAsia="zh-CN"/>
        </w:rPr>
        <w:t>5.</w:t>
      </w:r>
      <w:r>
        <w:rPr>
          <w:rFonts w:hint="eastAsia" w:asciiTheme="minorEastAsia" w:hAnsiTheme="minorEastAsia" w:eastAsiaTheme="minorEastAsia" w:cstheme="minorEastAsia"/>
          <w:b/>
          <w:bCs/>
          <w:color w:val="auto"/>
          <w:sz w:val="28"/>
          <w:szCs w:val="28"/>
          <w:lang w:val="en-US" w:eastAsia="zh-CN"/>
        </w:rPr>
        <w:t>使用:</w:t>
      </w:r>
      <w:r>
        <w:rPr>
          <w:rFonts w:hint="eastAsia" w:asciiTheme="minorEastAsia" w:hAnsiTheme="minorEastAsia" w:eastAsiaTheme="minorEastAsia" w:cstheme="minorEastAsia"/>
          <w:b w:val="0"/>
          <w:bCs w:val="0"/>
          <w:color w:val="auto"/>
          <w:sz w:val="28"/>
          <w:szCs w:val="28"/>
          <w:lang w:val="en-US" w:eastAsia="zh-CN"/>
        </w:rPr>
        <w:t>及时填写《</w:t>
      </w:r>
      <w:r>
        <w:rPr>
          <w:rFonts w:hint="eastAsia" w:asciiTheme="minorEastAsia" w:hAnsiTheme="minorEastAsia" w:eastAsiaTheme="minorEastAsia" w:cstheme="minorEastAsia"/>
          <w:b w:val="0"/>
          <w:bCs w:val="0"/>
          <w:color w:val="auto"/>
          <w:sz w:val="28"/>
          <w:szCs w:val="28"/>
        </w:rPr>
        <w:t>学校</w:t>
      </w:r>
      <w:r>
        <w:rPr>
          <w:rFonts w:hint="eastAsia" w:asciiTheme="minorEastAsia" w:hAnsiTheme="minorEastAsia" w:eastAsiaTheme="minorEastAsia" w:cstheme="minorEastAsia"/>
          <w:b w:val="0"/>
          <w:bCs w:val="0"/>
          <w:color w:val="auto"/>
          <w:sz w:val="28"/>
          <w:szCs w:val="28"/>
          <w:lang w:val="en-US" w:eastAsia="zh-CN"/>
        </w:rPr>
        <w:t>心理自助区使用</w:t>
      </w:r>
      <w:r>
        <w:rPr>
          <w:rFonts w:hint="eastAsia" w:asciiTheme="minorEastAsia" w:hAnsiTheme="minorEastAsia" w:eastAsiaTheme="minorEastAsia" w:cstheme="minorEastAsia"/>
          <w:b w:val="0"/>
          <w:bCs w:val="0"/>
          <w:color w:val="auto"/>
          <w:sz w:val="28"/>
          <w:szCs w:val="28"/>
        </w:rPr>
        <w:t>记录薄</w:t>
      </w:r>
      <w:r>
        <w:rPr>
          <w:rFonts w:hint="eastAsia" w:asciiTheme="minorEastAsia" w:hAnsiTheme="minorEastAsia" w:eastAsiaTheme="minorEastAsia" w:cstheme="minorEastAsia"/>
          <w:b w:val="0"/>
          <w:bCs w:val="0"/>
          <w:i w:val="0"/>
          <w:color w:val="auto"/>
          <w:kern w:val="0"/>
          <w:sz w:val="28"/>
          <w:szCs w:val="28"/>
          <w:u w:val="none"/>
          <w:lang w:val="en-US" w:eastAsia="zh-CN" w:bidi="ar"/>
        </w:rPr>
        <w:t xml:space="preserve"> </w:t>
      </w:r>
      <w:r>
        <w:rPr>
          <w:rFonts w:hint="eastAsia" w:asciiTheme="minorEastAsia" w:hAnsiTheme="minorEastAsia" w:eastAsiaTheme="minorEastAsia" w:cstheme="minorEastAsia"/>
          <w:b w:val="0"/>
          <w:bCs w:val="0"/>
          <w:color w:val="auto"/>
          <w:sz w:val="28"/>
          <w:szCs w:val="28"/>
          <w:lang w:val="en-US" w:eastAsia="zh-CN"/>
        </w:rPr>
        <w:t>》并收集完整。</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0" w:firstLineChars="0"/>
        <w:jc w:val="left"/>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7.</w:t>
      </w:r>
      <w:r>
        <w:rPr>
          <w:rFonts w:hint="eastAsia" w:asciiTheme="minorEastAsia" w:hAnsiTheme="minorEastAsia" w:eastAsiaTheme="minorEastAsia" w:cstheme="minorEastAsia"/>
          <w:b/>
          <w:bCs/>
          <w:color w:val="auto"/>
          <w:sz w:val="28"/>
          <w:szCs w:val="28"/>
          <w:lang w:val="en-US" w:eastAsia="zh-CN"/>
        </w:rPr>
        <w:t>总账、明细账登记清楚，表卡册一致，各种器材摆放有序。</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8.</w:t>
      </w:r>
      <w:r>
        <w:rPr>
          <w:rFonts w:hint="eastAsia" w:asciiTheme="minorEastAsia" w:hAnsiTheme="minorEastAsia" w:eastAsiaTheme="minorEastAsia" w:cstheme="minorEastAsia"/>
          <w:b/>
          <w:bCs/>
          <w:color w:val="auto"/>
          <w:sz w:val="28"/>
          <w:szCs w:val="28"/>
          <w:lang w:val="en-US" w:eastAsia="zh-CN"/>
        </w:rPr>
        <w:t>教师能脱口介绍心理咨询室的使用情况及已使用心理自助仪器的学生人数，数据做到一口清。</w:t>
      </w:r>
    </w:p>
    <w:p>
      <w:pPr>
        <w:widowControl w:val="0"/>
        <w:numPr>
          <w:ilvl w:val="0"/>
          <w:numId w:val="0"/>
        </w:numPr>
        <w:jc w:val="both"/>
        <w:rPr>
          <w:rFonts w:hint="eastAsia"/>
          <w:b/>
          <w:bCs/>
          <w:color w:val="auto"/>
          <w:sz w:val="28"/>
          <w:szCs w:val="28"/>
          <w:lang w:val="en-US" w:eastAsia="zh-CN"/>
        </w:rPr>
      </w:pPr>
    </w:p>
    <w:p>
      <w:pPr>
        <w:widowControl w:val="0"/>
        <w:numPr>
          <w:ilvl w:val="0"/>
          <w:numId w:val="0"/>
        </w:numPr>
        <w:jc w:val="both"/>
        <w:rPr>
          <w:rFonts w:hint="eastAsia"/>
          <w:b/>
          <w:bCs/>
          <w:color w:val="auto"/>
          <w:sz w:val="28"/>
          <w:szCs w:val="28"/>
          <w:lang w:val="en-US" w:eastAsia="zh-CN"/>
        </w:rPr>
      </w:pPr>
    </w:p>
    <w:p>
      <w:pPr>
        <w:widowControl w:val="0"/>
        <w:numPr>
          <w:ilvl w:val="0"/>
          <w:numId w:val="0"/>
        </w:numPr>
        <w:jc w:val="both"/>
        <w:rPr>
          <w:rFonts w:hint="eastAsia"/>
          <w:b/>
          <w:bCs/>
          <w:color w:val="auto"/>
          <w:sz w:val="28"/>
          <w:szCs w:val="28"/>
          <w:lang w:val="en-US" w:eastAsia="zh-CN"/>
        </w:rPr>
      </w:pPr>
    </w:p>
    <w:p>
      <w:pPr>
        <w:widowControl w:val="0"/>
        <w:numPr>
          <w:ilvl w:val="0"/>
          <w:numId w:val="0"/>
        </w:numPr>
        <w:jc w:val="both"/>
        <w:rPr>
          <w:rFonts w:hint="eastAsia"/>
          <w:b/>
          <w:bCs/>
          <w:color w:val="auto"/>
          <w:sz w:val="28"/>
          <w:szCs w:val="28"/>
          <w:lang w:val="en-US" w:eastAsia="zh-CN"/>
        </w:rPr>
      </w:pPr>
    </w:p>
    <w:p>
      <w:pPr>
        <w:widowControl w:val="0"/>
        <w:numPr>
          <w:ilvl w:val="0"/>
          <w:numId w:val="0"/>
        </w:numPr>
        <w:jc w:val="both"/>
        <w:rPr>
          <w:rFonts w:hint="eastAsia"/>
          <w:b/>
          <w:bCs/>
          <w:color w:val="auto"/>
          <w:sz w:val="28"/>
          <w:szCs w:val="28"/>
          <w:lang w:val="en-US" w:eastAsia="zh-CN"/>
        </w:rPr>
      </w:pPr>
    </w:p>
    <w:p>
      <w:pPr>
        <w:widowControl w:val="0"/>
        <w:numPr>
          <w:ilvl w:val="0"/>
          <w:numId w:val="0"/>
        </w:numPr>
        <w:jc w:val="both"/>
        <w:rPr>
          <w:rFonts w:hint="eastAsia"/>
          <w:b/>
          <w:bCs/>
          <w:color w:val="auto"/>
          <w:sz w:val="28"/>
          <w:szCs w:val="28"/>
          <w:lang w:val="en-US" w:eastAsia="zh-CN"/>
        </w:rPr>
      </w:pPr>
    </w:p>
    <w:p>
      <w:pPr>
        <w:widowControl w:val="0"/>
        <w:numPr>
          <w:ilvl w:val="0"/>
          <w:numId w:val="0"/>
        </w:numPr>
        <w:jc w:val="both"/>
        <w:rPr>
          <w:rFonts w:hint="eastAsia"/>
          <w:b/>
          <w:bCs/>
          <w:color w:val="auto"/>
          <w:sz w:val="28"/>
          <w:szCs w:val="28"/>
          <w:lang w:val="en-US" w:eastAsia="zh-CN"/>
        </w:rPr>
      </w:pPr>
    </w:p>
    <w:p>
      <w:pPr>
        <w:widowControl w:val="0"/>
        <w:numPr>
          <w:ilvl w:val="0"/>
          <w:numId w:val="0"/>
        </w:numPr>
        <w:jc w:val="both"/>
        <w:rPr>
          <w:rFonts w:hint="eastAsia"/>
          <w:b/>
          <w:bCs/>
          <w:color w:val="auto"/>
          <w:sz w:val="28"/>
          <w:szCs w:val="28"/>
          <w:lang w:val="en-US" w:eastAsia="zh-CN"/>
        </w:rPr>
      </w:pPr>
    </w:p>
    <w:p>
      <w:pPr>
        <w:widowControl w:val="0"/>
        <w:numPr>
          <w:ilvl w:val="0"/>
          <w:numId w:val="0"/>
        </w:numPr>
        <w:jc w:val="both"/>
        <w:rPr>
          <w:rFonts w:hint="eastAsia"/>
          <w:b/>
          <w:bCs/>
          <w:color w:val="auto"/>
          <w:sz w:val="28"/>
          <w:szCs w:val="28"/>
          <w:lang w:val="en-US" w:eastAsia="zh-CN"/>
        </w:rPr>
      </w:pPr>
    </w:p>
    <w:p>
      <w:pPr>
        <w:widowControl w:val="0"/>
        <w:numPr>
          <w:ilvl w:val="0"/>
          <w:numId w:val="0"/>
        </w:numPr>
        <w:jc w:val="both"/>
        <w:rPr>
          <w:rFonts w:hint="eastAsia"/>
          <w:b/>
          <w:bCs/>
          <w:color w:val="auto"/>
          <w:sz w:val="28"/>
          <w:szCs w:val="28"/>
          <w:lang w:val="en-US" w:eastAsia="zh-CN"/>
        </w:rPr>
      </w:pPr>
    </w:p>
    <w:p>
      <w:pPr>
        <w:keepNext w:val="0"/>
        <w:keepLines w:val="0"/>
        <w:widowControl/>
        <w:numPr>
          <w:ilvl w:val="0"/>
          <w:numId w:val="0"/>
        </w:numPr>
        <w:suppressLineNumbers w:val="0"/>
        <w:ind w:firstLine="1767" w:firstLineChars="400"/>
        <w:jc w:val="left"/>
        <w:rPr>
          <w:rFonts w:hint="eastAsia" w:ascii="仿宋" w:hAnsi="仿宋" w:eastAsia="仿宋" w:cs="仿宋"/>
          <w:b/>
          <w:bCs/>
          <w:color w:val="auto"/>
          <w:kern w:val="0"/>
          <w:sz w:val="40"/>
          <w:szCs w:val="40"/>
          <w:lang w:val="en-US" w:eastAsia="zh-CN" w:bidi="ar"/>
        </w:rPr>
      </w:pPr>
      <w:r>
        <w:rPr>
          <w:rFonts w:hint="eastAsia" w:ascii="新宋体" w:hAnsi="新宋体" w:eastAsia="新宋体"/>
          <w:b/>
          <w:color w:val="auto"/>
          <w:sz w:val="44"/>
          <w:szCs w:val="44"/>
        </w:rPr>
        <w:t>学校</w:t>
      </w:r>
      <w:r>
        <w:rPr>
          <w:rFonts w:hint="eastAsia"/>
          <w:b/>
          <w:bCs/>
          <w:color w:val="auto"/>
          <w:sz w:val="44"/>
          <w:szCs w:val="44"/>
          <w:lang w:val="en-US" w:eastAsia="zh-CN"/>
        </w:rPr>
        <w:t>心理自助区</w:t>
      </w:r>
      <w:r>
        <w:rPr>
          <w:rFonts w:hint="eastAsia" w:asciiTheme="minorEastAsia" w:hAnsiTheme="minorEastAsia" w:eastAsiaTheme="minorEastAsia" w:cstheme="minorEastAsia"/>
          <w:b/>
          <w:bCs/>
          <w:color w:val="auto"/>
          <w:kern w:val="0"/>
          <w:sz w:val="44"/>
          <w:szCs w:val="44"/>
          <w:lang w:val="en-US" w:eastAsia="zh-CN" w:bidi="ar"/>
        </w:rPr>
        <w:t>配备标准</w:t>
      </w:r>
    </w:p>
    <w:tbl>
      <w:tblPr>
        <w:tblStyle w:val="12"/>
        <w:tblpPr w:leftFromText="180" w:rightFromText="180" w:vertAnchor="text" w:horzAnchor="page" w:tblpX="1432" w:tblpY="278"/>
        <w:tblOverlap w:val="never"/>
        <w:tblW w:w="101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2749"/>
        <w:gridCol w:w="750"/>
        <w:gridCol w:w="919"/>
        <w:gridCol w:w="806"/>
        <w:gridCol w:w="956"/>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trPr>
        <w:tc>
          <w:tcPr>
            <w:tcW w:w="1706" w:type="dxa"/>
            <w:vMerge w:val="restart"/>
            <w:vAlign w:val="top"/>
          </w:tcPr>
          <w:p>
            <w:pPr>
              <w:rPr>
                <w:color w:val="auto"/>
              </w:rPr>
            </w:pPr>
            <w:r>
              <w:rPr>
                <w:rFonts w:hint="eastAsia"/>
                <w:b/>
                <w:color w:val="auto"/>
                <w:sz w:val="32"/>
                <w:szCs w:val="32"/>
                <w:lang w:eastAsia="zh-CN"/>
              </w:rPr>
              <w:t>器材</w:t>
            </w:r>
            <w:r>
              <w:rPr>
                <w:rFonts w:hint="eastAsia"/>
                <w:b/>
                <w:color w:val="auto"/>
                <w:sz w:val="32"/>
                <w:szCs w:val="32"/>
              </w:rPr>
              <w:t>名称</w:t>
            </w:r>
          </w:p>
        </w:tc>
        <w:tc>
          <w:tcPr>
            <w:tcW w:w="2749" w:type="dxa"/>
            <w:vMerge w:val="restart"/>
            <w:vAlign w:val="top"/>
          </w:tcPr>
          <w:p>
            <w:pPr>
              <w:rPr>
                <w:color w:val="auto"/>
              </w:rPr>
            </w:pPr>
            <w:r>
              <w:rPr>
                <w:rFonts w:hint="eastAsia"/>
                <w:b/>
                <w:color w:val="auto"/>
                <w:sz w:val="32"/>
                <w:szCs w:val="32"/>
                <w:lang w:eastAsia="zh-CN"/>
              </w:rPr>
              <w:t>功能与技术要求</w:t>
            </w:r>
          </w:p>
        </w:tc>
        <w:tc>
          <w:tcPr>
            <w:tcW w:w="750" w:type="dxa"/>
            <w:vMerge w:val="restart"/>
            <w:vAlign w:val="top"/>
          </w:tcPr>
          <w:p>
            <w:pPr>
              <w:rPr>
                <w:color w:val="auto"/>
                <w:sz w:val="32"/>
                <w:szCs w:val="32"/>
              </w:rPr>
            </w:pPr>
            <w:r>
              <w:rPr>
                <w:rFonts w:hint="eastAsia"/>
                <w:b/>
                <w:color w:val="auto"/>
                <w:sz w:val="32"/>
                <w:szCs w:val="32"/>
              </w:rPr>
              <w:t>数量</w:t>
            </w:r>
          </w:p>
        </w:tc>
        <w:tc>
          <w:tcPr>
            <w:tcW w:w="919" w:type="dxa"/>
            <w:vMerge w:val="restart"/>
            <w:vAlign w:val="top"/>
          </w:tcPr>
          <w:p>
            <w:pPr>
              <w:rPr>
                <w:rFonts w:hint="eastAsia"/>
                <w:b/>
                <w:color w:val="auto"/>
                <w:sz w:val="32"/>
                <w:szCs w:val="32"/>
              </w:rPr>
            </w:pPr>
            <w:r>
              <w:rPr>
                <w:rFonts w:hint="eastAsia"/>
                <w:b/>
                <w:color w:val="auto"/>
                <w:sz w:val="32"/>
                <w:szCs w:val="32"/>
              </w:rPr>
              <w:t>单位</w:t>
            </w:r>
          </w:p>
        </w:tc>
        <w:tc>
          <w:tcPr>
            <w:tcW w:w="1762" w:type="dxa"/>
            <w:gridSpan w:val="2"/>
            <w:vAlign w:val="center"/>
          </w:tcPr>
          <w:p>
            <w:pPr>
              <w:jc w:val="center"/>
              <w:rPr>
                <w:rFonts w:hint="eastAsia" w:eastAsiaTheme="minorEastAsia"/>
                <w:b/>
                <w:color w:val="auto"/>
                <w:sz w:val="32"/>
                <w:szCs w:val="32"/>
                <w:lang w:eastAsia="zh-CN"/>
              </w:rPr>
            </w:pPr>
            <w:r>
              <w:rPr>
                <w:rFonts w:hint="eastAsia"/>
                <w:b/>
                <w:color w:val="auto"/>
                <w:sz w:val="32"/>
                <w:szCs w:val="32"/>
                <w:lang w:eastAsia="zh-CN"/>
              </w:rPr>
              <w:t>配备要求</w:t>
            </w:r>
          </w:p>
        </w:tc>
        <w:tc>
          <w:tcPr>
            <w:tcW w:w="2295" w:type="dxa"/>
            <w:vAlign w:val="top"/>
          </w:tcPr>
          <w:p>
            <w:pPr>
              <w:rPr>
                <w:rFonts w:hint="eastAsia"/>
                <w:b/>
                <w:color w:val="auto"/>
                <w:sz w:val="32"/>
                <w:szCs w:val="32"/>
              </w:rPr>
            </w:pPr>
            <w:r>
              <w:rPr>
                <w:rFonts w:hint="eastAsia"/>
                <w:b/>
                <w:color w:val="auto"/>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trPr>
        <w:tc>
          <w:tcPr>
            <w:tcW w:w="1706" w:type="dxa"/>
            <w:vMerge w:val="continue"/>
            <w:vAlign w:val="top"/>
          </w:tcPr>
          <w:p>
            <w:pPr>
              <w:rPr>
                <w:rFonts w:hint="eastAsia"/>
                <w:b/>
                <w:color w:val="auto"/>
                <w:sz w:val="32"/>
                <w:szCs w:val="32"/>
                <w:lang w:eastAsia="zh-CN"/>
              </w:rPr>
            </w:pPr>
          </w:p>
        </w:tc>
        <w:tc>
          <w:tcPr>
            <w:tcW w:w="2749" w:type="dxa"/>
            <w:vMerge w:val="continue"/>
            <w:vAlign w:val="top"/>
          </w:tcPr>
          <w:p>
            <w:pPr>
              <w:rPr>
                <w:rFonts w:hint="eastAsia"/>
                <w:b/>
                <w:color w:val="auto"/>
                <w:sz w:val="32"/>
                <w:szCs w:val="32"/>
                <w:lang w:eastAsia="zh-CN"/>
              </w:rPr>
            </w:pPr>
          </w:p>
        </w:tc>
        <w:tc>
          <w:tcPr>
            <w:tcW w:w="750" w:type="dxa"/>
            <w:vMerge w:val="continue"/>
            <w:vAlign w:val="top"/>
          </w:tcPr>
          <w:p>
            <w:pPr>
              <w:rPr>
                <w:rFonts w:hint="eastAsia"/>
                <w:b/>
                <w:color w:val="auto"/>
                <w:sz w:val="32"/>
                <w:szCs w:val="32"/>
              </w:rPr>
            </w:pPr>
          </w:p>
        </w:tc>
        <w:tc>
          <w:tcPr>
            <w:tcW w:w="919" w:type="dxa"/>
            <w:vMerge w:val="continue"/>
            <w:vAlign w:val="top"/>
          </w:tcPr>
          <w:p>
            <w:pPr>
              <w:rPr>
                <w:rFonts w:hint="eastAsia"/>
                <w:b/>
                <w:color w:val="auto"/>
                <w:sz w:val="32"/>
                <w:szCs w:val="32"/>
              </w:rPr>
            </w:pPr>
          </w:p>
        </w:tc>
        <w:tc>
          <w:tcPr>
            <w:tcW w:w="806" w:type="dxa"/>
            <w:vAlign w:val="center"/>
          </w:tcPr>
          <w:p>
            <w:pPr>
              <w:jc w:val="center"/>
              <w:rPr>
                <w:rFonts w:hint="eastAsia"/>
                <w:b/>
                <w:color w:val="auto"/>
                <w:sz w:val="32"/>
                <w:szCs w:val="32"/>
                <w:lang w:eastAsia="zh-CN"/>
              </w:rPr>
            </w:pPr>
            <w:r>
              <w:rPr>
                <w:rFonts w:hint="eastAsia"/>
                <w:b w:val="0"/>
                <w:bCs/>
                <w:color w:val="auto"/>
                <w:sz w:val="24"/>
                <w:szCs w:val="24"/>
                <w:lang w:eastAsia="zh-CN"/>
              </w:rPr>
              <w:t>基本</w:t>
            </w:r>
          </w:p>
        </w:tc>
        <w:tc>
          <w:tcPr>
            <w:tcW w:w="956" w:type="dxa"/>
            <w:vAlign w:val="center"/>
          </w:tcPr>
          <w:p>
            <w:pPr>
              <w:jc w:val="center"/>
              <w:rPr>
                <w:rFonts w:hint="eastAsia"/>
                <w:b w:val="0"/>
                <w:bCs/>
                <w:color w:val="auto"/>
                <w:sz w:val="24"/>
                <w:szCs w:val="24"/>
                <w:lang w:eastAsia="zh-CN"/>
              </w:rPr>
            </w:pPr>
            <w:r>
              <w:rPr>
                <w:rFonts w:hint="eastAsia"/>
                <w:color w:val="auto"/>
                <w:sz w:val="24"/>
                <w:szCs w:val="24"/>
                <w:lang w:eastAsia="zh-CN"/>
              </w:rPr>
              <w:t>选配</w:t>
            </w:r>
          </w:p>
        </w:tc>
        <w:tc>
          <w:tcPr>
            <w:tcW w:w="2295" w:type="dxa"/>
            <w:vAlign w:val="center"/>
          </w:tcPr>
          <w:p>
            <w:pPr>
              <w:jc w:val="both"/>
              <w:rPr>
                <w:rFonts w:hint="eastAsia"/>
                <w:b/>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6"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color w:val="auto"/>
                <w:sz w:val="24"/>
                <w:szCs w:val="24"/>
                <w:vertAlign w:val="baseline"/>
                <w:lang w:val="en-US" w:eastAsia="zh-CN"/>
              </w:rPr>
              <w:t>心理自助查询系统</w:t>
            </w:r>
          </w:p>
        </w:tc>
        <w:tc>
          <w:tcPr>
            <w:tcW w:w="2749" w:type="dxa"/>
            <w:vAlign w:val="top"/>
          </w:tcPr>
          <w:p>
            <w:pPr>
              <w:jc w:val="left"/>
              <w:rPr>
                <w:rFonts w:hint="eastAsia" w:asciiTheme="minorEastAsia" w:hAnsiTheme="minorEastAsia" w:cstheme="minorEastAsia"/>
                <w:b w:val="0"/>
                <w:bCs/>
                <w:color w:val="auto"/>
                <w:sz w:val="24"/>
                <w:szCs w:val="24"/>
                <w:lang w:eastAsia="zh-CN"/>
              </w:rPr>
            </w:pPr>
            <w:r>
              <w:rPr>
                <w:rFonts w:hint="eastAsia" w:asciiTheme="minorEastAsia" w:hAnsiTheme="minorEastAsia" w:cstheme="minorEastAsia"/>
                <w:b w:val="0"/>
                <w:bCs/>
                <w:color w:val="auto"/>
                <w:sz w:val="24"/>
                <w:szCs w:val="24"/>
                <w:lang w:val="en-US" w:eastAsia="zh-CN"/>
              </w:rPr>
              <w:t>1.</w:t>
            </w:r>
            <w:r>
              <w:rPr>
                <w:rFonts w:hint="eastAsia" w:asciiTheme="minorEastAsia" w:hAnsiTheme="minorEastAsia" w:eastAsiaTheme="minorEastAsia" w:cstheme="minorEastAsia"/>
                <w:b w:val="0"/>
                <w:bCs/>
                <w:color w:val="auto"/>
                <w:sz w:val="24"/>
                <w:szCs w:val="24"/>
                <w:lang w:eastAsia="zh-CN"/>
              </w:rPr>
              <w:t>进行趣味心理测试，了解中心功能等</w:t>
            </w:r>
            <w:r>
              <w:rPr>
                <w:rFonts w:hint="eastAsia" w:asciiTheme="minorEastAsia" w:hAnsiTheme="minorEastAsia" w:cstheme="minorEastAsia"/>
                <w:b w:val="0"/>
                <w:bCs/>
                <w:color w:val="auto"/>
                <w:sz w:val="24"/>
                <w:szCs w:val="24"/>
                <w:lang w:eastAsia="zh-CN"/>
              </w:rPr>
              <w:t>。</w:t>
            </w:r>
          </w:p>
          <w:p>
            <w:pPr>
              <w:rPr>
                <w:rFonts w:ascii="Arial" w:hAnsi="Arial" w:cs="Arial"/>
                <w:sz w:val="24"/>
                <w:szCs w:val="24"/>
              </w:rPr>
            </w:pPr>
            <w:r>
              <w:rPr>
                <w:rFonts w:hint="eastAsia" w:ascii="Arial" w:hAnsi="Arial" w:cs="Arial"/>
                <w:sz w:val="24"/>
                <w:szCs w:val="24"/>
                <w:lang w:val="en-US" w:eastAsia="zh-CN"/>
              </w:rPr>
              <w:t>2.</w:t>
            </w:r>
            <w:r>
              <w:rPr>
                <w:rFonts w:ascii="Arial" w:hAnsi="Arial" w:cs="Arial"/>
                <w:sz w:val="24"/>
                <w:szCs w:val="24"/>
              </w:rPr>
              <w:t>集专业测试、自助调节、查询等功能为一体。</w:t>
            </w:r>
          </w:p>
          <w:p>
            <w:pPr>
              <w:jc w:val="left"/>
              <w:rPr>
                <w:rFonts w:hint="eastAsia" w:asciiTheme="minorEastAsia" w:hAnsiTheme="minorEastAsia" w:cstheme="minorEastAsia"/>
                <w:b w:val="0"/>
                <w:bCs/>
                <w:color w:val="auto"/>
                <w:sz w:val="24"/>
                <w:szCs w:val="24"/>
                <w:lang w:eastAsia="zh-CN"/>
              </w:rPr>
            </w:pPr>
            <w:r>
              <w:rPr>
                <w:rFonts w:hint="eastAsia" w:ascii="Arial" w:hAnsi="Arial" w:cs="Arial"/>
                <w:sz w:val="24"/>
                <w:szCs w:val="24"/>
                <w:lang w:val="en-US" w:eastAsia="zh-CN"/>
              </w:rPr>
              <w:t>3.</w:t>
            </w:r>
            <w:r>
              <w:rPr>
                <w:rFonts w:ascii="Arial" w:hAnsi="Arial" w:cs="Arial"/>
                <w:sz w:val="24"/>
                <w:szCs w:val="24"/>
              </w:rPr>
              <w:t>系统包含硬件主机、立式触摸屏、机壳等。</w:t>
            </w:r>
          </w:p>
        </w:tc>
        <w:tc>
          <w:tcPr>
            <w:tcW w:w="750"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1</w:t>
            </w:r>
          </w:p>
        </w:tc>
        <w:tc>
          <w:tcPr>
            <w:tcW w:w="919" w:type="dxa"/>
            <w:vAlign w:val="top"/>
          </w:tcPr>
          <w:p>
            <w:pPr>
              <w:jc w:val="left"/>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cstheme="minorEastAsia"/>
                <w:b w:val="0"/>
                <w:bCs w:val="0"/>
                <w:color w:val="auto"/>
                <w:sz w:val="24"/>
                <w:szCs w:val="24"/>
                <w:lang w:eastAsia="zh-CN"/>
              </w:rPr>
              <w:t>台</w:t>
            </w:r>
          </w:p>
        </w:tc>
        <w:tc>
          <w:tcPr>
            <w:tcW w:w="806" w:type="dxa"/>
            <w:vAlign w:val="center"/>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p>
        </w:tc>
        <w:tc>
          <w:tcPr>
            <w:tcW w:w="956" w:type="dxa"/>
            <w:vAlign w:val="center"/>
          </w:tcPr>
          <w:p>
            <w:pPr>
              <w:jc w:val="left"/>
              <w:rPr>
                <w:rFonts w:hint="eastAsia" w:asciiTheme="minorEastAsia" w:hAnsiTheme="minorEastAsia" w:eastAsiaTheme="minorEastAsia" w:cstheme="minorEastAsia"/>
                <w:b w:val="0"/>
                <w:bCs w:val="0"/>
                <w:color w:val="auto"/>
                <w:sz w:val="24"/>
                <w:szCs w:val="24"/>
              </w:rPr>
            </w:pPr>
          </w:p>
        </w:tc>
        <w:tc>
          <w:tcPr>
            <w:tcW w:w="2295"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6" w:type="dxa"/>
            <w:vAlign w:val="top"/>
          </w:tcPr>
          <w:p>
            <w:pPr>
              <w:jc w:val="left"/>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cstheme="minorEastAsia"/>
                <w:b w:val="0"/>
                <w:bCs w:val="0"/>
                <w:color w:val="auto"/>
                <w:sz w:val="24"/>
                <w:szCs w:val="24"/>
                <w:lang w:eastAsia="zh-CN"/>
              </w:rPr>
              <w:t>认知训练设备</w:t>
            </w:r>
          </w:p>
        </w:tc>
        <w:tc>
          <w:tcPr>
            <w:tcW w:w="2749" w:type="dxa"/>
            <w:vAlign w:val="top"/>
          </w:tcPr>
          <w:p>
            <w:pPr>
              <w:numPr>
                <w:ilvl w:val="0"/>
                <w:numId w:val="15"/>
              </w:numPr>
              <w:jc w:val="left"/>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LED液晶显示屏,尺寸不小于32英寸红外或电容触控屏,有效触控</w:t>
            </w:r>
            <w:r>
              <w:rPr>
                <w:rFonts w:hint="eastAsia" w:asciiTheme="minorEastAsia" w:hAnsiTheme="minorEastAsia" w:eastAsiaTheme="minorEastAsia" w:cstheme="minorEastAsia"/>
                <w:b w:val="0"/>
                <w:bCs/>
                <w:color w:val="auto"/>
                <w:sz w:val="24"/>
                <w:szCs w:val="24"/>
                <w:highlight w:val="none"/>
              </w:rPr>
              <w:t>点不少于</w:t>
            </w:r>
            <w:r>
              <w:rPr>
                <w:rFonts w:hint="eastAsia" w:asciiTheme="minorEastAsia" w:hAnsiTheme="minorEastAsia" w:cstheme="minorEastAsia"/>
                <w:b w:val="0"/>
                <w:bCs/>
                <w:color w:val="auto"/>
                <w:sz w:val="24"/>
                <w:szCs w:val="24"/>
                <w:highlight w:val="none"/>
                <w:lang w:val="en-US" w:eastAsia="zh-CN"/>
              </w:rPr>
              <w:t>6</w:t>
            </w:r>
            <w:r>
              <w:rPr>
                <w:rFonts w:hint="eastAsia" w:asciiTheme="minorEastAsia" w:hAnsiTheme="minorEastAsia" w:eastAsiaTheme="minorEastAsia" w:cstheme="minorEastAsia"/>
                <w:b w:val="0"/>
                <w:bCs/>
                <w:color w:val="auto"/>
                <w:sz w:val="24"/>
                <w:szCs w:val="24"/>
                <w:highlight w:val="none"/>
              </w:rPr>
              <w:t>点</w:t>
            </w:r>
            <w:r>
              <w:rPr>
                <w:rFonts w:hint="eastAsia" w:asciiTheme="minorEastAsia" w:hAnsiTheme="minorEastAsia" w:cstheme="minorEastAsia"/>
                <w:b w:val="0"/>
                <w:bCs/>
                <w:color w:val="auto"/>
                <w:sz w:val="24"/>
                <w:szCs w:val="24"/>
                <w:highlight w:val="none"/>
                <w:lang w:eastAsia="zh-CN"/>
              </w:rPr>
              <w:t>；</w:t>
            </w:r>
            <w:r>
              <w:rPr>
                <w:rFonts w:hint="eastAsia" w:asciiTheme="minorEastAsia" w:hAnsiTheme="minorEastAsia" w:eastAsiaTheme="minorEastAsia" w:cstheme="minorEastAsia"/>
                <w:b w:val="0"/>
                <w:bCs/>
                <w:color w:val="auto"/>
                <w:sz w:val="24"/>
                <w:szCs w:val="24"/>
                <w:highlight w:val="none"/>
              </w:rPr>
              <w:t>分辨率不</w:t>
            </w:r>
            <w:r>
              <w:rPr>
                <w:rFonts w:hint="eastAsia" w:asciiTheme="minorEastAsia" w:hAnsiTheme="minorEastAsia" w:eastAsiaTheme="minorEastAsia" w:cstheme="minorEastAsia"/>
                <w:b w:val="0"/>
                <w:bCs/>
                <w:color w:val="auto"/>
                <w:sz w:val="24"/>
                <w:szCs w:val="24"/>
              </w:rPr>
              <w:t>低于1920×1080;</w:t>
            </w:r>
          </w:p>
          <w:p>
            <w:pPr>
              <w:numPr>
                <w:ilvl w:val="0"/>
                <w:numId w:val="15"/>
              </w:num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color w:val="auto"/>
                <w:sz w:val="24"/>
                <w:szCs w:val="24"/>
              </w:rPr>
              <w:t>系统软件需具备以下功能:</w:t>
            </w:r>
          </w:p>
          <w:p>
            <w:pPr>
              <w:numPr>
                <w:ilvl w:val="0"/>
                <w:numId w:val="0"/>
              </w:numPr>
              <w:jc w:val="left"/>
              <w:rPr>
                <w:rFonts w:hint="eastAsia" w:asciiTheme="minorEastAsia" w:hAnsi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rPr>
              <w:t>能测试和分析学生的认知问题,并向学生提供针对性训练方案</w:t>
            </w:r>
            <w:r>
              <w:rPr>
                <w:rFonts w:hint="eastAsia" w:asciiTheme="minorEastAsia" w:hAnsiTheme="minorEastAsia" w:cstheme="minorEastAsia"/>
                <w:b w:val="0"/>
                <w:bCs/>
                <w:color w:val="auto"/>
                <w:sz w:val="24"/>
                <w:szCs w:val="24"/>
                <w:lang w:eastAsia="zh-CN"/>
              </w:rPr>
              <w:t>；</w:t>
            </w:r>
          </w:p>
          <w:p>
            <w:pPr>
              <w:numPr>
                <w:ilvl w:val="0"/>
                <w:numId w:val="0"/>
              </w:numPr>
              <w:jc w:val="left"/>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事件库应包含环境适应、人际交往家庭、情感、学习、考试、应激、性等8大类不少于200个生活事件</w:t>
            </w:r>
          </w:p>
          <w:p>
            <w:pPr>
              <w:numPr>
                <w:ilvl w:val="0"/>
                <w:numId w:val="0"/>
              </w:num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color w:val="auto"/>
                <w:sz w:val="24"/>
                <w:szCs w:val="24"/>
              </w:rPr>
              <w:t>能通过语音互动完成训练</w:t>
            </w:r>
            <w:r>
              <w:rPr>
                <w:rFonts w:hint="eastAsia" w:asciiTheme="minorEastAsia" w:hAnsi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rPr>
              <w:t>可对训练过程中发现异常的学生产生预警,供教师进步核实与处理。</w:t>
            </w:r>
          </w:p>
        </w:tc>
        <w:tc>
          <w:tcPr>
            <w:tcW w:w="750"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2</w:t>
            </w:r>
          </w:p>
        </w:tc>
        <w:tc>
          <w:tcPr>
            <w:tcW w:w="919" w:type="dxa"/>
            <w:vAlign w:val="top"/>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张</w:t>
            </w:r>
          </w:p>
        </w:tc>
        <w:tc>
          <w:tcPr>
            <w:tcW w:w="806" w:type="dxa"/>
            <w:vAlign w:val="center"/>
          </w:tcPr>
          <w:p>
            <w:pPr>
              <w:jc w:val="left"/>
              <w:rPr>
                <w:rFonts w:hint="eastAsia" w:asciiTheme="minorEastAsia" w:hAnsiTheme="minorEastAsia" w:eastAsiaTheme="minorEastAsia" w:cstheme="minorEastAsia"/>
                <w:b w:val="0"/>
                <w:bCs w:val="0"/>
                <w:color w:val="auto"/>
                <w:sz w:val="24"/>
                <w:szCs w:val="24"/>
              </w:rPr>
            </w:pPr>
          </w:p>
        </w:tc>
        <w:tc>
          <w:tcPr>
            <w:tcW w:w="956" w:type="dxa"/>
            <w:vAlign w:val="center"/>
          </w:tcPr>
          <w:p>
            <w:pPr>
              <w:jc w:val="left"/>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color w:val="auto"/>
                <w:sz w:val="24"/>
                <w:szCs w:val="24"/>
              </w:rPr>
              <w:t>√</w:t>
            </w:r>
          </w:p>
        </w:tc>
        <w:tc>
          <w:tcPr>
            <w:tcW w:w="2295"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color w:val="auto"/>
                <w:sz w:val="24"/>
                <w:szCs w:val="24"/>
                <w:lang w:eastAsia="zh-CN"/>
              </w:rPr>
              <w:t>根据实际需要。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6" w:type="dxa"/>
            <w:vAlign w:val="top"/>
          </w:tcPr>
          <w:p>
            <w:pPr>
              <w:jc w:val="left"/>
              <w:rPr>
                <w:rFonts w:hint="eastAsia" w:asciiTheme="minorEastAsia" w:hAnsiTheme="minorEastAsia" w:eastAsiaTheme="minorEastAsia" w:cstheme="minorEastAsia"/>
                <w:color w:val="auto"/>
                <w:sz w:val="24"/>
                <w:szCs w:val="24"/>
                <w:vertAlign w:val="baseline"/>
                <w:lang w:eastAsia="zh-CN"/>
              </w:rPr>
            </w:pPr>
            <w:r>
              <w:rPr>
                <w:rFonts w:hint="eastAsia" w:asciiTheme="minorEastAsia" w:hAnsiTheme="minorEastAsia" w:eastAsiaTheme="minorEastAsia" w:cstheme="minorEastAsia"/>
                <w:b w:val="0"/>
                <w:bCs/>
                <w:color w:val="auto"/>
                <w:sz w:val="24"/>
                <w:szCs w:val="24"/>
              </w:rPr>
              <w:t>椅</w:t>
            </w:r>
            <w:r>
              <w:rPr>
                <w:rFonts w:hint="eastAsia" w:asciiTheme="minorEastAsia" w:hAnsiTheme="minorEastAsia" w:cstheme="minorEastAsia"/>
                <w:b w:val="0"/>
                <w:bCs/>
                <w:color w:val="auto"/>
                <w:sz w:val="24"/>
                <w:szCs w:val="24"/>
                <w:lang w:eastAsia="zh-CN"/>
              </w:rPr>
              <w:t>子</w:t>
            </w:r>
          </w:p>
        </w:tc>
        <w:tc>
          <w:tcPr>
            <w:tcW w:w="2749" w:type="dxa"/>
            <w:vAlign w:val="top"/>
          </w:tcPr>
          <w:p>
            <w:pPr>
              <w:jc w:val="left"/>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舒适、方便使用。</w:t>
            </w:r>
          </w:p>
        </w:tc>
        <w:tc>
          <w:tcPr>
            <w:tcW w:w="750" w:type="dxa"/>
            <w:vAlign w:val="top"/>
          </w:tcPr>
          <w:p>
            <w:pPr>
              <w:jc w:val="left"/>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2</w:t>
            </w:r>
          </w:p>
        </w:tc>
        <w:tc>
          <w:tcPr>
            <w:tcW w:w="919" w:type="dxa"/>
            <w:vAlign w:val="top"/>
          </w:tcPr>
          <w:p>
            <w:pPr>
              <w:jc w:val="left"/>
              <w:rPr>
                <w:rFonts w:hint="eastAsia" w:asciiTheme="minorEastAsia" w:hAnsiTheme="minorEastAsia" w:eastAsiaTheme="minorEastAsia" w:cstheme="minorEastAsia"/>
                <w:color w:val="auto"/>
                <w:sz w:val="24"/>
                <w:szCs w:val="24"/>
                <w:vertAlign w:val="baseline"/>
                <w:lang w:eastAsia="zh-CN"/>
              </w:rPr>
            </w:pPr>
            <w:r>
              <w:rPr>
                <w:rFonts w:hint="eastAsia" w:asciiTheme="minorEastAsia" w:hAnsiTheme="minorEastAsia" w:eastAsiaTheme="minorEastAsia" w:cstheme="minorEastAsia"/>
                <w:b w:val="0"/>
                <w:bCs/>
                <w:color w:val="auto"/>
                <w:sz w:val="24"/>
                <w:szCs w:val="24"/>
                <w:lang w:val="en-US" w:eastAsia="zh-CN"/>
              </w:rPr>
              <w:t>把</w:t>
            </w:r>
          </w:p>
        </w:tc>
        <w:tc>
          <w:tcPr>
            <w:tcW w:w="806" w:type="dxa"/>
            <w:vAlign w:val="center"/>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color w:val="auto"/>
                <w:sz w:val="24"/>
                <w:szCs w:val="24"/>
              </w:rPr>
              <w:t>√</w:t>
            </w:r>
          </w:p>
        </w:tc>
        <w:tc>
          <w:tcPr>
            <w:tcW w:w="956" w:type="dxa"/>
            <w:vAlign w:val="center"/>
          </w:tcPr>
          <w:p>
            <w:pPr>
              <w:jc w:val="left"/>
              <w:rPr>
                <w:rFonts w:hint="eastAsia" w:asciiTheme="minorEastAsia" w:hAnsiTheme="minorEastAsia" w:eastAsiaTheme="minorEastAsia" w:cstheme="minorEastAsia"/>
                <w:b w:val="0"/>
                <w:bCs w:val="0"/>
                <w:color w:val="auto"/>
                <w:sz w:val="24"/>
                <w:szCs w:val="24"/>
                <w:lang w:val="en-US" w:eastAsia="zh-CN"/>
              </w:rPr>
            </w:pPr>
          </w:p>
        </w:tc>
        <w:tc>
          <w:tcPr>
            <w:tcW w:w="2295" w:type="dxa"/>
            <w:vAlign w:val="top"/>
          </w:tcPr>
          <w:p>
            <w:pPr>
              <w:jc w:val="left"/>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color w:val="auto"/>
                <w:sz w:val="24"/>
                <w:szCs w:val="24"/>
                <w:lang w:eastAsia="zh-CN"/>
              </w:rPr>
              <w:t>根据实际需要。</w:t>
            </w:r>
            <w:r>
              <w:rPr>
                <w:rFonts w:hint="eastAsia" w:asciiTheme="minorEastAsia" w:hAnsiTheme="minorEastAsia" w:cstheme="minorEastAsia"/>
                <w:b w:val="0"/>
                <w:bCs/>
                <w:color w:val="auto"/>
                <w:sz w:val="24"/>
                <w:szCs w:val="24"/>
                <w:lang w:eastAsia="zh-CN"/>
              </w:rPr>
              <w:t>根据小学生、中学生的身高购买相应尺寸的椅子。</w:t>
            </w:r>
          </w:p>
        </w:tc>
      </w:tr>
    </w:tbl>
    <w:p>
      <w:pPr>
        <w:widowControl w:val="0"/>
        <w:numPr>
          <w:ilvl w:val="0"/>
          <w:numId w:val="0"/>
        </w:numPr>
        <w:jc w:val="both"/>
        <w:rPr>
          <w:rFonts w:hint="eastAsia"/>
          <w:color w:val="auto"/>
          <w:sz w:val="28"/>
          <w:szCs w:val="28"/>
          <w:lang w:val="en-US" w:eastAsia="zh-CN"/>
        </w:rPr>
      </w:pPr>
      <w:r>
        <w:rPr>
          <w:rFonts w:hint="eastAsia"/>
          <w:color w:val="auto"/>
          <w:sz w:val="28"/>
          <w:szCs w:val="28"/>
          <w:lang w:val="en-US" w:eastAsia="zh-CN"/>
        </w:rPr>
        <w:t>注：</w:t>
      </w:r>
      <w:r>
        <w:rPr>
          <w:rFonts w:hint="eastAsia" w:asciiTheme="minorEastAsia" w:hAnsiTheme="minorEastAsia" w:cstheme="minorEastAsia"/>
          <w:b w:val="0"/>
          <w:bCs w:val="0"/>
          <w:color w:val="auto"/>
          <w:sz w:val="28"/>
          <w:szCs w:val="28"/>
          <w:lang w:eastAsia="zh-CN"/>
        </w:rPr>
        <w:t>（本表参照：由中华人民共和国教育部发布《中小学心理辅导室建设与规范》</w:t>
      </w:r>
      <w:r>
        <w:rPr>
          <w:rFonts w:hint="eastAsia"/>
          <w:color w:val="auto"/>
          <w:sz w:val="28"/>
          <w:szCs w:val="28"/>
          <w:lang w:val="en-US" w:eastAsia="zh-CN"/>
        </w:rPr>
        <w:t>）</w:t>
      </w: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jc w:val="center"/>
        <w:rPr>
          <w:rFonts w:hint="eastAsia"/>
          <w:b/>
          <w:bCs/>
          <w:color w:val="auto"/>
          <w:sz w:val="44"/>
          <w:szCs w:val="44"/>
          <w:lang w:eastAsia="zh-CN"/>
        </w:rPr>
      </w:pPr>
      <w:r>
        <w:rPr>
          <w:rFonts w:hint="eastAsia" w:ascii="新宋体" w:hAnsi="新宋体" w:eastAsia="新宋体"/>
          <w:b/>
          <w:color w:val="auto"/>
          <w:sz w:val="44"/>
          <w:szCs w:val="44"/>
        </w:rPr>
        <w:t>学校</w:t>
      </w:r>
      <w:r>
        <w:rPr>
          <w:rFonts w:hint="eastAsia"/>
          <w:b/>
          <w:bCs/>
          <w:color w:val="auto"/>
          <w:sz w:val="44"/>
          <w:szCs w:val="44"/>
          <w:lang w:val="en-US" w:eastAsia="zh-CN"/>
        </w:rPr>
        <w:t>心理自助区</w:t>
      </w:r>
      <w:r>
        <w:rPr>
          <w:rFonts w:hint="eastAsia"/>
          <w:b/>
          <w:bCs/>
          <w:color w:val="auto"/>
          <w:sz w:val="44"/>
          <w:szCs w:val="44"/>
          <w:lang w:eastAsia="zh-CN"/>
        </w:rPr>
        <w:t>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i w:val="0"/>
          <w:caps w:val="0"/>
          <w:color w:val="auto"/>
          <w:spacing w:val="0"/>
          <w:sz w:val="44"/>
          <w:szCs w:val="44"/>
          <w:lang w:val="en-US"/>
        </w:rPr>
      </w:pP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rightChars="0"/>
        <w:rPr>
          <w:rFonts w:hint="eastAsia" w:ascii="仿宋" w:hAnsi="仿宋" w:eastAsia="仿宋" w:cs="仿宋"/>
          <w:b w:val="0"/>
          <w:bCs w:val="0"/>
          <w:i w:val="0"/>
          <w:caps w:val="0"/>
          <w:color w:val="auto"/>
          <w:spacing w:val="0"/>
          <w:sz w:val="28"/>
          <w:szCs w:val="28"/>
          <w:shd w:val="clear" w:fill="FFFFFF"/>
        </w:rPr>
      </w:pPr>
      <w:r>
        <w:rPr>
          <w:rFonts w:hint="eastAsia" w:ascii="仿宋" w:hAnsi="仿宋" w:eastAsia="仿宋" w:cs="仿宋"/>
          <w:b w:val="0"/>
          <w:bCs w:val="0"/>
          <w:i w:val="0"/>
          <w:caps w:val="0"/>
          <w:color w:val="auto"/>
          <w:spacing w:val="0"/>
          <w:sz w:val="28"/>
          <w:szCs w:val="28"/>
          <w:shd w:val="clear" w:fill="FFFFFF"/>
          <w:lang w:eastAsia="zh-CN"/>
        </w:rPr>
        <w:t>一、</w:t>
      </w:r>
      <w:r>
        <w:rPr>
          <w:rFonts w:hint="eastAsia" w:ascii="仿宋" w:hAnsi="仿宋" w:eastAsia="仿宋" w:cs="仿宋"/>
          <w:b w:val="0"/>
          <w:bCs w:val="0"/>
          <w:i w:val="0"/>
          <w:caps w:val="0"/>
          <w:color w:val="auto"/>
          <w:spacing w:val="0"/>
          <w:sz w:val="28"/>
          <w:szCs w:val="28"/>
          <w:shd w:val="clear" w:fill="FFFFFF"/>
        </w:rPr>
        <w:t>遵照预约登记制度，在心理辅导教师指导下按照安排表使用本</w:t>
      </w:r>
      <w:r>
        <w:rPr>
          <w:rFonts w:hint="eastAsia" w:ascii="仿宋" w:hAnsi="仿宋" w:eastAsia="仿宋" w:cs="仿宋"/>
          <w:b w:val="0"/>
          <w:bCs w:val="0"/>
          <w:i w:val="0"/>
          <w:caps w:val="0"/>
          <w:color w:val="auto"/>
          <w:spacing w:val="0"/>
          <w:sz w:val="28"/>
          <w:szCs w:val="28"/>
          <w:shd w:val="clear" w:fill="FFFFFF"/>
          <w:lang w:eastAsia="zh-CN"/>
        </w:rPr>
        <w:t>区</w:t>
      </w:r>
      <w:r>
        <w:rPr>
          <w:rFonts w:hint="eastAsia" w:ascii="仿宋" w:hAnsi="仿宋" w:eastAsia="仿宋" w:cs="仿宋"/>
          <w:b w:val="0"/>
          <w:bCs w:val="0"/>
          <w:i w:val="0"/>
          <w:caps w:val="0"/>
          <w:color w:val="auto"/>
          <w:spacing w:val="0"/>
          <w:sz w:val="28"/>
          <w:szCs w:val="28"/>
          <w:shd w:val="clear" w:fill="FFFFFF"/>
        </w:rPr>
        <w:t>。</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rightChars="0"/>
        <w:rPr>
          <w:rFonts w:hint="eastAsia" w:ascii="仿宋" w:hAnsi="仿宋" w:eastAsia="仿宋" w:cs="仿宋"/>
          <w:b w:val="0"/>
          <w:bCs w:val="0"/>
          <w:i w:val="0"/>
          <w:caps w:val="0"/>
          <w:color w:val="auto"/>
          <w:spacing w:val="0"/>
          <w:sz w:val="28"/>
          <w:szCs w:val="28"/>
          <w:shd w:val="clear" w:fill="FFFFFF"/>
        </w:rPr>
      </w:pPr>
      <w:r>
        <w:rPr>
          <w:rFonts w:hint="eastAsia" w:ascii="仿宋" w:hAnsi="仿宋" w:eastAsia="仿宋" w:cs="仿宋"/>
          <w:b w:val="0"/>
          <w:bCs w:val="0"/>
          <w:i w:val="0"/>
          <w:caps w:val="0"/>
          <w:color w:val="auto"/>
          <w:spacing w:val="0"/>
          <w:sz w:val="28"/>
          <w:szCs w:val="28"/>
          <w:shd w:val="clear" w:fill="FFFFFF"/>
          <w:lang w:eastAsia="zh-CN"/>
        </w:rPr>
        <w:t>二</w:t>
      </w:r>
      <w:r>
        <w:rPr>
          <w:rFonts w:hint="eastAsia" w:ascii="仿宋" w:hAnsi="仿宋" w:eastAsia="仿宋" w:cs="仿宋"/>
          <w:b w:val="0"/>
          <w:bCs w:val="0"/>
          <w:i w:val="0"/>
          <w:caps w:val="0"/>
          <w:color w:val="auto"/>
          <w:spacing w:val="0"/>
          <w:sz w:val="28"/>
          <w:szCs w:val="28"/>
          <w:shd w:val="clear" w:fill="FFFFFF"/>
        </w:rPr>
        <w:t>、严格遵守纪律，不得在</w:t>
      </w:r>
      <w:r>
        <w:rPr>
          <w:rFonts w:hint="eastAsia" w:ascii="仿宋" w:hAnsi="仿宋" w:eastAsia="仿宋" w:cs="仿宋"/>
          <w:b w:val="0"/>
          <w:bCs w:val="0"/>
          <w:color w:val="auto"/>
          <w:sz w:val="28"/>
          <w:szCs w:val="28"/>
        </w:rPr>
        <w:t>学校</w:t>
      </w:r>
      <w:r>
        <w:rPr>
          <w:rFonts w:hint="eastAsia" w:ascii="仿宋" w:hAnsi="仿宋" w:eastAsia="仿宋" w:cs="仿宋"/>
          <w:b w:val="0"/>
          <w:bCs w:val="0"/>
          <w:color w:val="auto"/>
          <w:sz w:val="28"/>
          <w:szCs w:val="28"/>
          <w:lang w:val="en-US" w:eastAsia="zh-CN"/>
        </w:rPr>
        <w:t>心理自助区</w:t>
      </w:r>
      <w:r>
        <w:rPr>
          <w:rFonts w:hint="eastAsia" w:ascii="仿宋" w:hAnsi="仿宋" w:eastAsia="仿宋" w:cs="仿宋"/>
          <w:b w:val="0"/>
          <w:bCs w:val="0"/>
          <w:i w:val="0"/>
          <w:caps w:val="0"/>
          <w:color w:val="auto"/>
          <w:spacing w:val="0"/>
          <w:sz w:val="28"/>
          <w:szCs w:val="28"/>
          <w:shd w:val="clear" w:fill="FFFFFF"/>
        </w:rPr>
        <w:t>里高声喧哗、保持良好秩序。</w:t>
      </w:r>
      <w:r>
        <w:rPr>
          <w:rFonts w:hint="eastAsia" w:ascii="仿宋" w:hAnsi="仿宋" w:eastAsia="仿宋" w:cs="仿宋"/>
          <w:b w:val="0"/>
          <w:bCs w:val="0"/>
          <w:i w:val="0"/>
          <w:caps w:val="0"/>
          <w:color w:val="auto"/>
          <w:spacing w:val="0"/>
          <w:sz w:val="28"/>
          <w:szCs w:val="28"/>
          <w:shd w:val="clear" w:fill="FFFFFF"/>
        </w:rPr>
        <w:br w:type="textWrapping"/>
      </w:r>
      <w:r>
        <w:rPr>
          <w:rFonts w:hint="eastAsia" w:ascii="仿宋" w:hAnsi="仿宋" w:eastAsia="仿宋" w:cs="仿宋"/>
          <w:b w:val="0"/>
          <w:bCs w:val="0"/>
          <w:i w:val="0"/>
          <w:caps w:val="0"/>
          <w:color w:val="auto"/>
          <w:spacing w:val="0"/>
          <w:sz w:val="28"/>
          <w:szCs w:val="28"/>
          <w:shd w:val="clear" w:fill="FFFFFF"/>
          <w:lang w:eastAsia="zh-CN"/>
        </w:rPr>
        <w:t>三</w:t>
      </w:r>
      <w:r>
        <w:rPr>
          <w:rFonts w:hint="eastAsia" w:ascii="仿宋" w:hAnsi="仿宋" w:eastAsia="仿宋" w:cs="仿宋"/>
          <w:b w:val="0"/>
          <w:bCs w:val="0"/>
          <w:i w:val="0"/>
          <w:caps w:val="0"/>
          <w:color w:val="auto"/>
          <w:spacing w:val="0"/>
          <w:sz w:val="28"/>
          <w:szCs w:val="28"/>
          <w:shd w:val="clear" w:fill="FFFFFF"/>
        </w:rPr>
        <w:t>、严禁携带锋利物品、饮料、食物进入</w:t>
      </w:r>
      <w:r>
        <w:rPr>
          <w:rFonts w:hint="eastAsia" w:ascii="仿宋" w:hAnsi="仿宋" w:eastAsia="仿宋" w:cs="仿宋"/>
          <w:b w:val="0"/>
          <w:bCs w:val="0"/>
          <w:color w:val="auto"/>
          <w:sz w:val="28"/>
          <w:szCs w:val="28"/>
        </w:rPr>
        <w:t>学校</w:t>
      </w:r>
      <w:r>
        <w:rPr>
          <w:rFonts w:hint="eastAsia" w:ascii="仿宋" w:hAnsi="仿宋" w:eastAsia="仿宋" w:cs="仿宋"/>
          <w:b w:val="0"/>
          <w:bCs w:val="0"/>
          <w:color w:val="auto"/>
          <w:sz w:val="28"/>
          <w:szCs w:val="28"/>
          <w:lang w:val="en-US" w:eastAsia="zh-CN"/>
        </w:rPr>
        <w:t>心理自助区</w:t>
      </w:r>
      <w:r>
        <w:rPr>
          <w:rFonts w:hint="eastAsia" w:ascii="仿宋" w:hAnsi="仿宋" w:eastAsia="仿宋" w:cs="仿宋"/>
          <w:b w:val="0"/>
          <w:bCs w:val="0"/>
          <w:i w:val="0"/>
          <w:caps w:val="0"/>
          <w:color w:val="auto"/>
          <w:spacing w:val="0"/>
          <w:sz w:val="28"/>
          <w:szCs w:val="28"/>
          <w:shd w:val="clear" w:fill="FFFFFF"/>
        </w:rPr>
        <w:t>。</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rightChars="0"/>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eastAsia="zh-CN"/>
        </w:rPr>
        <w:t>四、使用</w:t>
      </w:r>
      <w:r>
        <w:rPr>
          <w:rFonts w:hint="eastAsia" w:ascii="仿宋" w:hAnsi="仿宋" w:eastAsia="仿宋" w:cs="仿宋"/>
          <w:b w:val="0"/>
          <w:bCs w:val="0"/>
          <w:color w:val="auto"/>
          <w:sz w:val="28"/>
          <w:szCs w:val="28"/>
        </w:rPr>
        <w:t>学校</w:t>
      </w:r>
      <w:r>
        <w:rPr>
          <w:rFonts w:hint="eastAsia" w:ascii="仿宋" w:hAnsi="仿宋" w:eastAsia="仿宋" w:cs="仿宋"/>
          <w:b w:val="0"/>
          <w:bCs w:val="0"/>
          <w:color w:val="auto"/>
          <w:sz w:val="28"/>
          <w:szCs w:val="28"/>
          <w:lang w:val="en-US" w:eastAsia="zh-CN"/>
        </w:rPr>
        <w:t>心理自助区</w:t>
      </w:r>
      <w:r>
        <w:rPr>
          <w:rFonts w:hint="eastAsia" w:ascii="仿宋" w:hAnsi="仿宋" w:eastAsia="仿宋" w:cs="仿宋"/>
          <w:b w:val="0"/>
          <w:bCs w:val="0"/>
          <w:color w:val="auto"/>
          <w:sz w:val="28"/>
          <w:szCs w:val="28"/>
        </w:rPr>
        <w:t>中禁止他人旁观</w:t>
      </w:r>
      <w:r>
        <w:rPr>
          <w:rFonts w:hint="eastAsia" w:ascii="仿宋" w:hAnsi="仿宋" w:eastAsia="仿宋" w:cs="仿宋"/>
          <w:b w:val="0"/>
          <w:bCs w:val="0"/>
          <w:color w:val="auto"/>
          <w:sz w:val="28"/>
          <w:szCs w:val="28"/>
          <w:lang w:eastAsia="zh-CN"/>
        </w:rPr>
        <w:t>，</w:t>
      </w:r>
      <w:r>
        <w:rPr>
          <w:rFonts w:hint="eastAsia" w:ascii="仿宋" w:hAnsi="仿宋" w:eastAsia="仿宋" w:cs="仿宋"/>
          <w:b w:val="0"/>
          <w:bCs w:val="0"/>
          <w:color w:val="auto"/>
          <w:sz w:val="28"/>
          <w:szCs w:val="28"/>
        </w:rPr>
        <w:t>若有什么疑问，可以向教师和管理人员示意，由教师作出解答。</w:t>
      </w:r>
    </w:p>
    <w:p>
      <w:pPr>
        <w:keepNext w:val="0"/>
        <w:keepLines w:val="0"/>
        <w:widowControl/>
        <w:numPr>
          <w:ilvl w:val="0"/>
          <w:numId w:val="0"/>
        </w:numPr>
        <w:suppressLineNumbers w:val="0"/>
        <w:jc w:val="left"/>
        <w:rPr>
          <w:rFonts w:hint="eastAsia" w:ascii="仿宋" w:hAnsi="仿宋" w:eastAsia="仿宋" w:cs="仿宋"/>
          <w:b w:val="0"/>
          <w:bCs w:val="0"/>
          <w:i w:val="0"/>
          <w:caps w:val="0"/>
          <w:color w:val="auto"/>
          <w:spacing w:val="0"/>
          <w:sz w:val="28"/>
          <w:szCs w:val="28"/>
          <w:shd w:val="clear" w:fill="FFFFFF"/>
        </w:rPr>
      </w:pPr>
      <w:r>
        <w:rPr>
          <w:rFonts w:hint="eastAsia" w:ascii="仿宋" w:hAnsi="仿宋" w:eastAsia="仿宋" w:cs="仿宋"/>
          <w:b w:val="0"/>
          <w:bCs w:val="0"/>
          <w:i w:val="0"/>
          <w:caps w:val="0"/>
          <w:color w:val="auto"/>
          <w:spacing w:val="0"/>
          <w:sz w:val="28"/>
          <w:szCs w:val="28"/>
          <w:shd w:val="clear" w:fill="FFFFFF"/>
          <w:lang w:eastAsia="zh-CN"/>
        </w:rPr>
        <w:t>五、</w:t>
      </w:r>
      <w:r>
        <w:rPr>
          <w:rFonts w:hint="eastAsia" w:ascii="仿宋" w:hAnsi="仿宋" w:eastAsia="仿宋" w:cs="仿宋"/>
          <w:b w:val="0"/>
          <w:bCs w:val="0"/>
          <w:i w:val="0"/>
          <w:caps w:val="0"/>
          <w:color w:val="auto"/>
          <w:spacing w:val="0"/>
          <w:sz w:val="28"/>
          <w:szCs w:val="28"/>
          <w:shd w:val="clear" w:fill="FFFFFF"/>
        </w:rPr>
        <w:t>来访者使用时要严格遵守操作规程，未经允许，不得拆装室内的任何设备，也不得擅自运行自带光盘、U盘等。涉及物品损坏要照价赔偿。</w:t>
      </w:r>
    </w:p>
    <w:p>
      <w:pPr>
        <w:keepNext w:val="0"/>
        <w:keepLines w:val="0"/>
        <w:widowControl/>
        <w:numPr>
          <w:ilvl w:val="0"/>
          <w:numId w:val="0"/>
        </w:numPr>
        <w:suppressLineNumbers w:val="0"/>
        <w:jc w:val="left"/>
        <w:rPr>
          <w:rFonts w:hint="eastAsia" w:ascii="仿宋" w:hAnsi="仿宋" w:eastAsia="仿宋" w:cs="仿宋"/>
          <w:b w:val="0"/>
          <w:bCs w:val="0"/>
          <w:i w:val="0"/>
          <w:caps w:val="0"/>
          <w:color w:val="auto"/>
          <w:spacing w:val="0"/>
          <w:sz w:val="28"/>
          <w:szCs w:val="28"/>
          <w:shd w:val="clear" w:fill="FFFFFF"/>
        </w:rPr>
      </w:pPr>
      <w:r>
        <w:rPr>
          <w:rFonts w:hint="eastAsia" w:ascii="仿宋" w:hAnsi="仿宋" w:eastAsia="仿宋" w:cs="仿宋"/>
          <w:b w:val="0"/>
          <w:bCs w:val="0"/>
          <w:i w:val="0"/>
          <w:caps w:val="0"/>
          <w:color w:val="auto"/>
          <w:spacing w:val="0"/>
          <w:sz w:val="28"/>
          <w:szCs w:val="28"/>
          <w:shd w:val="clear" w:fill="FFFFFF"/>
          <w:lang w:eastAsia="zh-CN"/>
        </w:rPr>
        <w:t>六、</w:t>
      </w:r>
      <w:r>
        <w:rPr>
          <w:rFonts w:hint="eastAsia" w:ascii="仿宋" w:hAnsi="仿宋" w:eastAsia="仿宋" w:cs="仿宋"/>
          <w:b w:val="0"/>
          <w:bCs w:val="0"/>
          <w:i w:val="0"/>
          <w:caps w:val="0"/>
          <w:color w:val="auto"/>
          <w:spacing w:val="0"/>
          <w:sz w:val="28"/>
          <w:szCs w:val="28"/>
          <w:shd w:val="clear" w:fill="FFFFFF"/>
        </w:rPr>
        <w:t>保持</w:t>
      </w:r>
      <w:r>
        <w:rPr>
          <w:rFonts w:hint="eastAsia" w:ascii="仿宋" w:hAnsi="仿宋" w:eastAsia="仿宋" w:cs="仿宋"/>
          <w:b w:val="0"/>
          <w:bCs w:val="0"/>
          <w:color w:val="auto"/>
          <w:sz w:val="28"/>
          <w:szCs w:val="28"/>
          <w:lang w:val="en-US" w:eastAsia="zh-CN"/>
        </w:rPr>
        <w:t>心理自助区</w:t>
      </w:r>
      <w:r>
        <w:rPr>
          <w:rFonts w:hint="eastAsia" w:ascii="仿宋" w:hAnsi="仿宋" w:eastAsia="仿宋" w:cs="仿宋"/>
          <w:b w:val="0"/>
          <w:bCs w:val="0"/>
          <w:i w:val="0"/>
          <w:caps w:val="0"/>
          <w:color w:val="auto"/>
          <w:spacing w:val="0"/>
          <w:sz w:val="28"/>
          <w:szCs w:val="28"/>
          <w:shd w:val="clear" w:fill="FFFFFF"/>
        </w:rPr>
        <w:t>干净清洁，不随地吐痰，不在室内吸烟，不乱丢垃圾。</w:t>
      </w:r>
    </w:p>
    <w:p>
      <w:pPr>
        <w:keepNext w:val="0"/>
        <w:keepLines w:val="0"/>
        <w:widowControl/>
        <w:numPr>
          <w:ilvl w:val="0"/>
          <w:numId w:val="0"/>
        </w:numPr>
        <w:suppressLineNumbers w:val="0"/>
        <w:jc w:val="left"/>
        <w:rPr>
          <w:rFonts w:hint="eastAsia" w:ascii="仿宋" w:hAnsi="仿宋" w:eastAsia="仿宋" w:cs="仿宋"/>
          <w:b w:val="0"/>
          <w:bCs w:val="0"/>
          <w:i w:val="0"/>
          <w:caps w:val="0"/>
          <w:color w:val="auto"/>
          <w:spacing w:val="0"/>
          <w:sz w:val="28"/>
          <w:szCs w:val="28"/>
          <w:shd w:val="clear" w:fill="FFFFFF"/>
        </w:rPr>
      </w:pPr>
      <w:r>
        <w:rPr>
          <w:rFonts w:hint="eastAsia" w:ascii="仿宋" w:hAnsi="仿宋" w:eastAsia="仿宋" w:cs="仿宋"/>
          <w:b w:val="0"/>
          <w:bCs w:val="0"/>
          <w:i w:val="0"/>
          <w:caps w:val="0"/>
          <w:color w:val="auto"/>
          <w:spacing w:val="0"/>
          <w:sz w:val="28"/>
          <w:szCs w:val="28"/>
          <w:shd w:val="clear" w:fill="FFFFFF"/>
          <w:lang w:eastAsia="zh-CN"/>
        </w:rPr>
        <w:t>七、</w:t>
      </w:r>
      <w:r>
        <w:rPr>
          <w:rFonts w:hint="eastAsia" w:ascii="仿宋" w:hAnsi="仿宋" w:eastAsia="仿宋" w:cs="仿宋"/>
          <w:b w:val="0"/>
          <w:bCs w:val="0"/>
          <w:i w:val="0"/>
          <w:caps w:val="0"/>
          <w:color w:val="auto"/>
          <w:spacing w:val="0"/>
          <w:sz w:val="28"/>
          <w:szCs w:val="28"/>
          <w:shd w:val="clear" w:fill="FFFFFF"/>
        </w:rPr>
        <w:t>当使用者离开时，</w:t>
      </w:r>
      <w:r>
        <w:rPr>
          <w:rFonts w:hint="eastAsia" w:ascii="仿宋" w:hAnsi="仿宋" w:eastAsia="仿宋" w:cs="仿宋"/>
          <w:b w:val="0"/>
          <w:bCs w:val="0"/>
          <w:i w:val="0"/>
          <w:caps w:val="0"/>
          <w:color w:val="auto"/>
          <w:spacing w:val="0"/>
          <w:sz w:val="28"/>
          <w:szCs w:val="28"/>
          <w:shd w:val="clear" w:fill="FFFFFF"/>
          <w:lang w:eastAsia="zh-CN"/>
        </w:rPr>
        <w:t>辅导老师</w:t>
      </w:r>
      <w:r>
        <w:rPr>
          <w:rFonts w:hint="eastAsia" w:ascii="仿宋" w:hAnsi="仿宋" w:eastAsia="仿宋" w:cs="仿宋"/>
          <w:b w:val="0"/>
          <w:bCs w:val="0"/>
          <w:i w:val="0"/>
          <w:caps w:val="0"/>
          <w:color w:val="auto"/>
          <w:spacing w:val="0"/>
          <w:sz w:val="28"/>
          <w:szCs w:val="28"/>
          <w:shd w:val="clear" w:fill="FFFFFF"/>
        </w:rPr>
        <w:t>需恢复</w:t>
      </w:r>
      <w:r>
        <w:rPr>
          <w:rFonts w:hint="eastAsia" w:ascii="仿宋" w:hAnsi="仿宋" w:eastAsia="仿宋" w:cs="仿宋"/>
          <w:b w:val="0"/>
          <w:bCs w:val="0"/>
          <w:color w:val="auto"/>
          <w:sz w:val="28"/>
          <w:szCs w:val="28"/>
          <w:lang w:val="en-US" w:eastAsia="zh-CN"/>
        </w:rPr>
        <w:t>心理自助区</w:t>
      </w:r>
      <w:r>
        <w:rPr>
          <w:rFonts w:hint="eastAsia" w:ascii="仿宋" w:hAnsi="仿宋" w:eastAsia="仿宋" w:cs="仿宋"/>
          <w:b w:val="0"/>
          <w:bCs w:val="0"/>
          <w:i w:val="0"/>
          <w:caps w:val="0"/>
          <w:color w:val="auto"/>
          <w:spacing w:val="0"/>
          <w:sz w:val="28"/>
          <w:szCs w:val="28"/>
          <w:shd w:val="clear" w:fill="FFFFFF"/>
        </w:rPr>
        <w:t>整洁并断电。</w:t>
      </w:r>
    </w:p>
    <w:p>
      <w:pPr>
        <w:widowControl w:val="0"/>
        <w:numPr>
          <w:ilvl w:val="0"/>
          <w:numId w:val="0"/>
        </w:numPr>
        <w:jc w:val="both"/>
        <w:rPr>
          <w:rFonts w:hint="eastAsia" w:ascii="仿宋" w:hAnsi="仿宋" w:eastAsia="仿宋" w:cs="仿宋"/>
          <w:b w:val="0"/>
          <w:bCs w:val="0"/>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color w:val="auto"/>
          <w:sz w:val="28"/>
          <w:szCs w:val="28"/>
          <w:lang w:val="en-US" w:eastAsia="zh-CN"/>
        </w:rPr>
      </w:pPr>
    </w:p>
    <w:p>
      <w:pPr>
        <w:widowControl w:val="0"/>
        <w:numPr>
          <w:ilvl w:val="0"/>
          <w:numId w:val="0"/>
        </w:numPr>
        <w:jc w:val="both"/>
        <w:rPr>
          <w:rFonts w:hint="eastAsia"/>
          <w:b/>
          <w:bCs/>
          <w:color w:val="auto"/>
          <w:sz w:val="28"/>
          <w:szCs w:val="28"/>
          <w:lang w:val="en-US" w:eastAsia="zh-CN"/>
        </w:rPr>
      </w:pPr>
    </w:p>
    <w:p>
      <w:pPr>
        <w:widowControl w:val="0"/>
        <w:numPr>
          <w:ilvl w:val="0"/>
          <w:numId w:val="0"/>
        </w:numPr>
        <w:ind w:firstLine="1325" w:firstLineChars="300"/>
        <w:jc w:val="both"/>
        <w:rPr>
          <w:rFonts w:hint="eastAsia" w:ascii="新宋体" w:hAnsi="新宋体" w:eastAsia="新宋体"/>
          <w:b/>
          <w:color w:val="auto"/>
          <w:sz w:val="44"/>
          <w:szCs w:val="44"/>
        </w:rPr>
      </w:pPr>
      <w:r>
        <w:rPr>
          <w:rFonts w:hint="eastAsia" w:ascii="新宋体" w:hAnsi="新宋体" w:eastAsia="新宋体"/>
          <w:b/>
          <w:color w:val="auto"/>
          <w:sz w:val="44"/>
          <w:szCs w:val="44"/>
        </w:rPr>
        <w:t>学校</w:t>
      </w:r>
      <w:r>
        <w:rPr>
          <w:rFonts w:hint="eastAsia"/>
          <w:b/>
          <w:bCs/>
          <w:color w:val="auto"/>
          <w:sz w:val="44"/>
          <w:szCs w:val="44"/>
          <w:lang w:val="en-US" w:eastAsia="zh-CN"/>
        </w:rPr>
        <w:t>心理自助区使用</w:t>
      </w:r>
      <w:r>
        <w:rPr>
          <w:rFonts w:hint="eastAsia" w:ascii="新宋体" w:hAnsi="新宋体" w:eastAsia="新宋体"/>
          <w:b/>
          <w:color w:val="auto"/>
          <w:sz w:val="44"/>
          <w:szCs w:val="44"/>
        </w:rPr>
        <w:t>记录薄</w:t>
      </w:r>
    </w:p>
    <w:p>
      <w:pPr>
        <w:spacing w:line="400" w:lineRule="exact"/>
        <w:jc w:val="center"/>
        <w:rPr>
          <w:rFonts w:hint="eastAsia" w:ascii="新宋体" w:hAnsi="新宋体" w:eastAsia="新宋体"/>
          <w:color w:val="auto"/>
          <w:sz w:val="24"/>
        </w:rPr>
      </w:pPr>
      <w:r>
        <w:rPr>
          <w:rFonts w:hint="eastAsia" w:ascii="新宋体" w:hAnsi="新宋体" w:eastAsia="新宋体"/>
          <w:b/>
          <w:color w:val="auto"/>
          <w:sz w:val="44"/>
          <w:szCs w:val="44"/>
        </w:rPr>
        <w:t xml:space="preserve">                               </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197"/>
        <w:gridCol w:w="1332"/>
        <w:gridCol w:w="3841"/>
        <w:gridCol w:w="1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新宋体" w:hAnsi="新宋体" w:eastAsia="新宋体"/>
                <w:color w:val="auto"/>
                <w:sz w:val="24"/>
              </w:rPr>
            </w:pPr>
            <w:r>
              <w:rPr>
                <w:rFonts w:hint="eastAsia" w:ascii="新宋体" w:hAnsi="新宋体" w:eastAsia="新宋体"/>
                <w:color w:val="auto"/>
                <w:sz w:val="24"/>
              </w:rPr>
              <w:t>序号</w:t>
            </w: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新宋体" w:hAnsi="新宋体" w:eastAsia="新宋体"/>
                <w:color w:val="auto"/>
                <w:sz w:val="24"/>
              </w:rPr>
            </w:pPr>
            <w:r>
              <w:rPr>
                <w:rFonts w:hint="eastAsia" w:ascii="新宋体" w:hAnsi="新宋体" w:eastAsia="新宋体"/>
                <w:color w:val="auto"/>
                <w:sz w:val="24"/>
                <w:lang w:eastAsia="zh-CN"/>
              </w:rPr>
              <w:t>使用</w:t>
            </w:r>
            <w:r>
              <w:rPr>
                <w:rFonts w:hint="eastAsia" w:ascii="新宋体" w:hAnsi="新宋体" w:eastAsia="新宋体"/>
                <w:color w:val="auto"/>
                <w:sz w:val="24"/>
              </w:rPr>
              <w:t>时间</w:t>
            </w: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ind w:firstLine="240" w:firstLineChars="100"/>
              <w:jc w:val="both"/>
              <w:rPr>
                <w:rFonts w:hint="eastAsia" w:ascii="新宋体" w:hAnsi="新宋体" w:eastAsia="新宋体"/>
                <w:color w:val="auto"/>
                <w:sz w:val="24"/>
                <w:lang w:eastAsia="zh-CN"/>
              </w:rPr>
            </w:pPr>
            <w:r>
              <w:rPr>
                <w:rFonts w:hint="eastAsia" w:ascii="新宋体" w:hAnsi="新宋体" w:eastAsia="新宋体"/>
                <w:color w:val="auto"/>
                <w:sz w:val="24"/>
                <w:lang w:eastAsia="zh-CN"/>
              </w:rPr>
              <w:t>使用者</w:t>
            </w: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ind w:firstLine="720" w:firstLineChars="300"/>
              <w:jc w:val="both"/>
              <w:rPr>
                <w:rFonts w:hint="eastAsia" w:ascii="新宋体" w:hAnsi="新宋体" w:eastAsia="新宋体"/>
                <w:color w:val="auto"/>
                <w:sz w:val="24"/>
                <w:lang w:eastAsia="zh-CN"/>
              </w:rPr>
            </w:pPr>
            <w:r>
              <w:rPr>
                <w:rFonts w:hint="eastAsia" w:ascii="新宋体" w:hAnsi="新宋体" w:eastAsia="新宋体"/>
                <w:color w:val="auto"/>
                <w:sz w:val="24"/>
                <w:lang w:eastAsia="zh-CN"/>
              </w:rPr>
              <w:t>使用仪器</w:t>
            </w: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新宋体" w:hAnsi="新宋体" w:eastAsia="新宋体"/>
                <w:color w:val="auto"/>
                <w:sz w:val="24"/>
              </w:rPr>
            </w:pPr>
            <w:r>
              <w:rPr>
                <w:rFonts w:hint="eastAsia" w:ascii="新宋体" w:hAnsi="新宋体" w:eastAsia="新宋体"/>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197"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32"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3841"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c>
          <w:tcPr>
            <w:tcW w:w="1356"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新宋体" w:hAnsi="新宋体" w:eastAsia="新宋体"/>
                <w:color w:val="auto"/>
                <w:sz w:val="24"/>
              </w:rPr>
            </w:pPr>
          </w:p>
        </w:tc>
      </w:tr>
    </w:tbl>
    <w:p>
      <w:pPr>
        <w:widowControl w:val="0"/>
        <w:numPr>
          <w:ilvl w:val="0"/>
          <w:numId w:val="0"/>
        </w:numPr>
        <w:jc w:val="both"/>
        <w:rPr>
          <w:rFonts w:hint="eastAsia"/>
          <w:color w:val="auto"/>
          <w:sz w:val="28"/>
          <w:szCs w:val="28"/>
          <w:lang w:val="en-US" w:eastAsia="zh-CN"/>
        </w:rPr>
      </w:pPr>
      <w:r>
        <w:rPr>
          <w:rFonts w:hint="eastAsia"/>
          <w:color w:val="auto"/>
          <w:sz w:val="28"/>
          <w:szCs w:val="28"/>
          <w:lang w:val="en-US" w:eastAsia="zh-CN"/>
        </w:rPr>
        <w:t>注：</w:t>
      </w:r>
      <w:r>
        <w:rPr>
          <w:rFonts w:hint="eastAsia" w:asciiTheme="minorEastAsia" w:hAnsiTheme="minorEastAsia" w:cstheme="minorEastAsia"/>
          <w:b w:val="0"/>
          <w:bCs w:val="0"/>
          <w:color w:val="auto"/>
          <w:sz w:val="28"/>
          <w:szCs w:val="28"/>
          <w:lang w:eastAsia="zh-CN"/>
        </w:rPr>
        <w:t>（本表参照：由中华人民共和国教育部发布《中小学心理辅导室建设与规范》</w:t>
      </w:r>
      <w:r>
        <w:rPr>
          <w:rFonts w:hint="eastAsia" w:asciiTheme="minorEastAsia" w:hAnsiTheme="minorEastAsia" w:eastAsiaTheme="minorEastAsia" w:cstheme="minorEastAsia"/>
          <w:b w:val="0"/>
          <w:bCs w:val="0"/>
          <w:color w:val="000000" w:themeColor="text1"/>
          <w:sz w:val="28"/>
          <w:szCs w:val="28"/>
          <w:lang w:eastAsia="zh-CN"/>
          <w14:textFill>
            <w14:solidFill>
              <w14:schemeClr w14:val="tx1"/>
            </w14:solidFill>
          </w14:textFill>
        </w:rPr>
        <w:t>（征求意见稿）</w:t>
      </w:r>
      <w:r>
        <w:rPr>
          <w:rFonts w:hint="eastAsia"/>
          <w:color w:val="auto"/>
          <w:sz w:val="28"/>
          <w:szCs w:val="28"/>
          <w:lang w:val="en-US" w:eastAsia="zh-CN"/>
        </w:rPr>
        <w:t>）</w:t>
      </w:r>
    </w:p>
    <w:p>
      <w:pPr>
        <w:jc w:val="both"/>
        <w:rPr>
          <w:rFonts w:hint="eastAsia" w:ascii="仿宋" w:hAnsi="仿宋" w:eastAsia="仿宋" w:cs="仿宋"/>
          <w:b w:val="0"/>
          <w:i w:val="0"/>
          <w:snapToGrid/>
          <w:color w:val="auto"/>
          <w:kern w:val="2"/>
          <w:sz w:val="28"/>
          <w:szCs w:val="28"/>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幼圆">
    <w:panose1 w:val="02010509060101010101"/>
    <w:charset w:val="86"/>
    <w:family w:val="decorative"/>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Helvetica Neue">
    <w:altName w:val="微软雅黑"/>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15C727"/>
    <w:multiLevelType w:val="singleLevel"/>
    <w:tmpl w:val="B115C727"/>
    <w:lvl w:ilvl="0" w:tentative="0">
      <w:start w:val="1"/>
      <w:numFmt w:val="decimal"/>
      <w:lvlText w:val="%1."/>
      <w:lvlJc w:val="left"/>
      <w:pPr>
        <w:tabs>
          <w:tab w:val="left" w:pos="312"/>
        </w:tabs>
      </w:pPr>
    </w:lvl>
  </w:abstractNum>
  <w:abstractNum w:abstractNumId="1">
    <w:nsid w:val="B798C45A"/>
    <w:multiLevelType w:val="singleLevel"/>
    <w:tmpl w:val="B798C45A"/>
    <w:lvl w:ilvl="0" w:tentative="0">
      <w:start w:val="1"/>
      <w:numFmt w:val="decimal"/>
      <w:lvlText w:val="%1."/>
      <w:lvlJc w:val="left"/>
      <w:pPr>
        <w:tabs>
          <w:tab w:val="left" w:pos="312"/>
        </w:tabs>
      </w:pPr>
    </w:lvl>
  </w:abstractNum>
  <w:abstractNum w:abstractNumId="2">
    <w:nsid w:val="C8E79A13"/>
    <w:multiLevelType w:val="singleLevel"/>
    <w:tmpl w:val="C8E79A13"/>
    <w:lvl w:ilvl="0" w:tentative="0">
      <w:start w:val="1"/>
      <w:numFmt w:val="decimal"/>
      <w:suff w:val="nothing"/>
      <w:lvlText w:val="（%1）"/>
      <w:lvlJc w:val="left"/>
    </w:lvl>
  </w:abstractNum>
  <w:abstractNum w:abstractNumId="3">
    <w:nsid w:val="E200678C"/>
    <w:multiLevelType w:val="singleLevel"/>
    <w:tmpl w:val="E200678C"/>
    <w:lvl w:ilvl="0" w:tentative="0">
      <w:start w:val="2"/>
      <w:numFmt w:val="decimal"/>
      <w:lvlText w:val="%1."/>
      <w:lvlJc w:val="left"/>
      <w:pPr>
        <w:tabs>
          <w:tab w:val="left" w:pos="312"/>
        </w:tabs>
      </w:pPr>
    </w:lvl>
  </w:abstractNum>
  <w:abstractNum w:abstractNumId="4">
    <w:nsid w:val="FDE6355D"/>
    <w:multiLevelType w:val="singleLevel"/>
    <w:tmpl w:val="FDE6355D"/>
    <w:lvl w:ilvl="0" w:tentative="0">
      <w:start w:val="1"/>
      <w:numFmt w:val="decimal"/>
      <w:lvlText w:val="%1."/>
      <w:lvlJc w:val="left"/>
      <w:pPr>
        <w:tabs>
          <w:tab w:val="left" w:pos="312"/>
        </w:tabs>
      </w:pPr>
    </w:lvl>
  </w:abstractNum>
  <w:abstractNum w:abstractNumId="5">
    <w:nsid w:val="FFDF4BD2"/>
    <w:multiLevelType w:val="singleLevel"/>
    <w:tmpl w:val="FFDF4BD2"/>
    <w:lvl w:ilvl="0" w:tentative="0">
      <w:start w:val="1"/>
      <w:numFmt w:val="decimal"/>
      <w:lvlText w:val="%1."/>
      <w:lvlJc w:val="left"/>
      <w:pPr>
        <w:tabs>
          <w:tab w:val="left" w:pos="312"/>
        </w:tabs>
      </w:pPr>
    </w:lvl>
  </w:abstractNum>
  <w:abstractNum w:abstractNumId="6">
    <w:nsid w:val="0B67A982"/>
    <w:multiLevelType w:val="singleLevel"/>
    <w:tmpl w:val="0B67A982"/>
    <w:lvl w:ilvl="0" w:tentative="0">
      <w:start w:val="1"/>
      <w:numFmt w:val="chineseCounting"/>
      <w:suff w:val="nothing"/>
      <w:lvlText w:val="%1、"/>
      <w:lvlJc w:val="left"/>
      <w:pPr>
        <w:ind w:left="280" w:leftChars="0" w:firstLine="0" w:firstLineChars="0"/>
      </w:pPr>
      <w:rPr>
        <w:rFonts w:hint="eastAsia"/>
      </w:rPr>
    </w:lvl>
  </w:abstractNum>
  <w:abstractNum w:abstractNumId="7">
    <w:nsid w:val="1463C242"/>
    <w:multiLevelType w:val="singleLevel"/>
    <w:tmpl w:val="1463C242"/>
    <w:lvl w:ilvl="0" w:tentative="0">
      <w:start w:val="1"/>
      <w:numFmt w:val="decimal"/>
      <w:suff w:val="nothing"/>
      <w:lvlText w:val="（%1）"/>
      <w:lvlJc w:val="left"/>
    </w:lvl>
  </w:abstractNum>
  <w:abstractNum w:abstractNumId="8">
    <w:nsid w:val="4971E446"/>
    <w:multiLevelType w:val="singleLevel"/>
    <w:tmpl w:val="4971E446"/>
    <w:lvl w:ilvl="0" w:tentative="0">
      <w:start w:val="1"/>
      <w:numFmt w:val="decimal"/>
      <w:lvlText w:val="%1."/>
      <w:lvlJc w:val="left"/>
      <w:pPr>
        <w:tabs>
          <w:tab w:val="left" w:pos="312"/>
        </w:tabs>
      </w:pPr>
    </w:lvl>
  </w:abstractNum>
  <w:abstractNum w:abstractNumId="9">
    <w:nsid w:val="5390380E"/>
    <w:multiLevelType w:val="singleLevel"/>
    <w:tmpl w:val="5390380E"/>
    <w:lvl w:ilvl="0" w:tentative="0">
      <w:start w:val="1"/>
      <w:numFmt w:val="chineseCounting"/>
      <w:suff w:val="nothing"/>
      <w:lvlText w:val="%1、"/>
      <w:lvlJc w:val="left"/>
    </w:lvl>
  </w:abstractNum>
  <w:abstractNum w:abstractNumId="10">
    <w:nsid w:val="584AA51B"/>
    <w:multiLevelType w:val="singleLevel"/>
    <w:tmpl w:val="584AA51B"/>
    <w:lvl w:ilvl="0" w:tentative="0">
      <w:start w:val="5"/>
      <w:numFmt w:val="chineseCounting"/>
      <w:suff w:val="nothing"/>
      <w:lvlText w:val="%1、"/>
      <w:lvlJc w:val="left"/>
    </w:lvl>
  </w:abstractNum>
  <w:abstractNum w:abstractNumId="11">
    <w:nsid w:val="5950BFCF"/>
    <w:multiLevelType w:val="singleLevel"/>
    <w:tmpl w:val="5950BFCF"/>
    <w:lvl w:ilvl="0" w:tentative="0">
      <w:start w:val="1"/>
      <w:numFmt w:val="chineseCounting"/>
      <w:suff w:val="nothing"/>
      <w:lvlText w:val="%1、"/>
      <w:lvlJc w:val="left"/>
    </w:lvl>
  </w:abstractNum>
  <w:abstractNum w:abstractNumId="12">
    <w:nsid w:val="5950CF65"/>
    <w:multiLevelType w:val="singleLevel"/>
    <w:tmpl w:val="5950CF65"/>
    <w:lvl w:ilvl="0" w:tentative="0">
      <w:start w:val="4"/>
      <w:numFmt w:val="chineseCounting"/>
      <w:suff w:val="nothing"/>
      <w:lvlText w:val="%1、"/>
      <w:lvlJc w:val="left"/>
    </w:lvl>
  </w:abstractNum>
  <w:abstractNum w:abstractNumId="13">
    <w:nsid w:val="5950D1EC"/>
    <w:multiLevelType w:val="singleLevel"/>
    <w:tmpl w:val="5950D1EC"/>
    <w:lvl w:ilvl="0" w:tentative="0">
      <w:start w:val="6"/>
      <w:numFmt w:val="chineseCounting"/>
      <w:suff w:val="nothing"/>
      <w:lvlText w:val="%1、"/>
      <w:lvlJc w:val="left"/>
    </w:lvl>
  </w:abstractNum>
  <w:abstractNum w:abstractNumId="14">
    <w:nsid w:val="6C1EAF85"/>
    <w:multiLevelType w:val="singleLevel"/>
    <w:tmpl w:val="6C1EAF85"/>
    <w:lvl w:ilvl="0" w:tentative="0">
      <w:start w:val="1"/>
      <w:numFmt w:val="decimal"/>
      <w:suff w:val="nothing"/>
      <w:lvlText w:val="（%1）"/>
      <w:lvlJc w:val="left"/>
    </w:lvl>
  </w:abstractNum>
  <w:num w:numId="1">
    <w:abstractNumId w:val="4"/>
  </w:num>
  <w:num w:numId="2">
    <w:abstractNumId w:val="2"/>
  </w:num>
  <w:num w:numId="3">
    <w:abstractNumId w:val="6"/>
  </w:num>
  <w:num w:numId="4">
    <w:abstractNumId w:val="3"/>
  </w:num>
  <w:num w:numId="5">
    <w:abstractNumId w:val="7"/>
  </w:num>
  <w:num w:numId="6">
    <w:abstractNumId w:val="8"/>
  </w:num>
  <w:num w:numId="7">
    <w:abstractNumId w:val="13"/>
  </w:num>
  <w:num w:numId="8">
    <w:abstractNumId w:val="9"/>
  </w:num>
  <w:num w:numId="9">
    <w:abstractNumId w:val="10"/>
  </w:num>
  <w:num w:numId="10">
    <w:abstractNumId w:val="0"/>
  </w:num>
  <w:num w:numId="11">
    <w:abstractNumId w:val="5"/>
  </w:num>
  <w:num w:numId="12">
    <w:abstractNumId w:val="14"/>
  </w:num>
  <w:num w:numId="13">
    <w:abstractNumId w:val="11"/>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B42C0B"/>
    <w:rsid w:val="00065D55"/>
    <w:rsid w:val="00725FBF"/>
    <w:rsid w:val="00955756"/>
    <w:rsid w:val="01F37201"/>
    <w:rsid w:val="03A00047"/>
    <w:rsid w:val="03C960C2"/>
    <w:rsid w:val="03E42B05"/>
    <w:rsid w:val="04806460"/>
    <w:rsid w:val="048A719D"/>
    <w:rsid w:val="04C44BD0"/>
    <w:rsid w:val="0508552A"/>
    <w:rsid w:val="050E0BAC"/>
    <w:rsid w:val="05E8095B"/>
    <w:rsid w:val="066D5491"/>
    <w:rsid w:val="075F769C"/>
    <w:rsid w:val="07AA0540"/>
    <w:rsid w:val="08FB2447"/>
    <w:rsid w:val="094E336C"/>
    <w:rsid w:val="099F5CE2"/>
    <w:rsid w:val="0A0A08F1"/>
    <w:rsid w:val="0AF84F2B"/>
    <w:rsid w:val="0B8D2CE2"/>
    <w:rsid w:val="0B912A9A"/>
    <w:rsid w:val="0BC02E08"/>
    <w:rsid w:val="0BC07371"/>
    <w:rsid w:val="0BE40C15"/>
    <w:rsid w:val="0BF87A85"/>
    <w:rsid w:val="0C065906"/>
    <w:rsid w:val="0C4C57EA"/>
    <w:rsid w:val="0CA737A4"/>
    <w:rsid w:val="0D1A2F60"/>
    <w:rsid w:val="0DA921D9"/>
    <w:rsid w:val="0E462C4C"/>
    <w:rsid w:val="0E8906D4"/>
    <w:rsid w:val="0FB74CE2"/>
    <w:rsid w:val="0FD36CE8"/>
    <w:rsid w:val="107C4883"/>
    <w:rsid w:val="10A833E5"/>
    <w:rsid w:val="12065BF0"/>
    <w:rsid w:val="122C0989"/>
    <w:rsid w:val="132C41AA"/>
    <w:rsid w:val="13487ED4"/>
    <w:rsid w:val="13BA2ED9"/>
    <w:rsid w:val="13DA5C26"/>
    <w:rsid w:val="13E46A01"/>
    <w:rsid w:val="14E7120B"/>
    <w:rsid w:val="151869A8"/>
    <w:rsid w:val="15230035"/>
    <w:rsid w:val="158D474F"/>
    <w:rsid w:val="161303C5"/>
    <w:rsid w:val="16362526"/>
    <w:rsid w:val="164077BA"/>
    <w:rsid w:val="16621C96"/>
    <w:rsid w:val="16702A3A"/>
    <w:rsid w:val="167F28D4"/>
    <w:rsid w:val="17086C16"/>
    <w:rsid w:val="17835E57"/>
    <w:rsid w:val="17877B21"/>
    <w:rsid w:val="17E41F8F"/>
    <w:rsid w:val="17E449D3"/>
    <w:rsid w:val="18924333"/>
    <w:rsid w:val="191D56BA"/>
    <w:rsid w:val="193A29E1"/>
    <w:rsid w:val="194E6C4C"/>
    <w:rsid w:val="19853643"/>
    <w:rsid w:val="1A090A23"/>
    <w:rsid w:val="1A3622C1"/>
    <w:rsid w:val="1CD02E0C"/>
    <w:rsid w:val="1D424C97"/>
    <w:rsid w:val="1D8952C6"/>
    <w:rsid w:val="1DC70E5F"/>
    <w:rsid w:val="1EA4706F"/>
    <w:rsid w:val="1F2B41FD"/>
    <w:rsid w:val="1F850932"/>
    <w:rsid w:val="1FC36825"/>
    <w:rsid w:val="1FF949A8"/>
    <w:rsid w:val="20780B55"/>
    <w:rsid w:val="2082290C"/>
    <w:rsid w:val="21CB0FEA"/>
    <w:rsid w:val="22237E01"/>
    <w:rsid w:val="237E0499"/>
    <w:rsid w:val="23A81A5D"/>
    <w:rsid w:val="23BA1A66"/>
    <w:rsid w:val="23C5043C"/>
    <w:rsid w:val="243F50EC"/>
    <w:rsid w:val="24667B43"/>
    <w:rsid w:val="249E1720"/>
    <w:rsid w:val="25A52568"/>
    <w:rsid w:val="26034809"/>
    <w:rsid w:val="26286BF7"/>
    <w:rsid w:val="267428F0"/>
    <w:rsid w:val="267D112B"/>
    <w:rsid w:val="26A21B65"/>
    <w:rsid w:val="26BF7CC2"/>
    <w:rsid w:val="27003AA1"/>
    <w:rsid w:val="2702778D"/>
    <w:rsid w:val="270D766B"/>
    <w:rsid w:val="28384CB2"/>
    <w:rsid w:val="29480B45"/>
    <w:rsid w:val="29A6588F"/>
    <w:rsid w:val="2A1331EC"/>
    <w:rsid w:val="2A8F7BB2"/>
    <w:rsid w:val="2BD06740"/>
    <w:rsid w:val="2E2903B1"/>
    <w:rsid w:val="2E5213F8"/>
    <w:rsid w:val="2EB02C8C"/>
    <w:rsid w:val="2F9039CC"/>
    <w:rsid w:val="300C5F45"/>
    <w:rsid w:val="308446E3"/>
    <w:rsid w:val="309E6B75"/>
    <w:rsid w:val="311200A5"/>
    <w:rsid w:val="31701585"/>
    <w:rsid w:val="3210272D"/>
    <w:rsid w:val="322247A7"/>
    <w:rsid w:val="330924B0"/>
    <w:rsid w:val="33C152D4"/>
    <w:rsid w:val="33F03C81"/>
    <w:rsid w:val="3459089C"/>
    <w:rsid w:val="34C13FD8"/>
    <w:rsid w:val="34CC0BCD"/>
    <w:rsid w:val="34F50B8E"/>
    <w:rsid w:val="350149BA"/>
    <w:rsid w:val="350F3D37"/>
    <w:rsid w:val="35195FF7"/>
    <w:rsid w:val="35DD6DBD"/>
    <w:rsid w:val="36194FB0"/>
    <w:rsid w:val="361A4E4E"/>
    <w:rsid w:val="36B87F60"/>
    <w:rsid w:val="373C165E"/>
    <w:rsid w:val="37573D2F"/>
    <w:rsid w:val="381B235E"/>
    <w:rsid w:val="385C7F76"/>
    <w:rsid w:val="387515D2"/>
    <w:rsid w:val="3912392E"/>
    <w:rsid w:val="39395EE3"/>
    <w:rsid w:val="399407CA"/>
    <w:rsid w:val="39F937D4"/>
    <w:rsid w:val="3AAE1B78"/>
    <w:rsid w:val="3C9E5E5E"/>
    <w:rsid w:val="3D1F0B23"/>
    <w:rsid w:val="3D530DEE"/>
    <w:rsid w:val="3D57123C"/>
    <w:rsid w:val="3DB821CC"/>
    <w:rsid w:val="3E82180B"/>
    <w:rsid w:val="3EF331D2"/>
    <w:rsid w:val="3EFB25A2"/>
    <w:rsid w:val="3F8D0D58"/>
    <w:rsid w:val="3FEA4166"/>
    <w:rsid w:val="400D4409"/>
    <w:rsid w:val="405240B9"/>
    <w:rsid w:val="40711BD4"/>
    <w:rsid w:val="40896AD5"/>
    <w:rsid w:val="41CB5A2D"/>
    <w:rsid w:val="41D56A35"/>
    <w:rsid w:val="42A453BB"/>
    <w:rsid w:val="42D550F8"/>
    <w:rsid w:val="43A447FD"/>
    <w:rsid w:val="44EF258D"/>
    <w:rsid w:val="45090054"/>
    <w:rsid w:val="458E6951"/>
    <w:rsid w:val="45AF6964"/>
    <w:rsid w:val="469526D1"/>
    <w:rsid w:val="472F10D7"/>
    <w:rsid w:val="476349A8"/>
    <w:rsid w:val="48943150"/>
    <w:rsid w:val="4A5B5CD6"/>
    <w:rsid w:val="4AB43D50"/>
    <w:rsid w:val="4B060F9E"/>
    <w:rsid w:val="4BB36207"/>
    <w:rsid w:val="4C6C1E8E"/>
    <w:rsid w:val="4C6E5421"/>
    <w:rsid w:val="4CCD6FE0"/>
    <w:rsid w:val="4D393E0D"/>
    <w:rsid w:val="4D6F36C2"/>
    <w:rsid w:val="4E4B06FE"/>
    <w:rsid w:val="4F12047D"/>
    <w:rsid w:val="4F224D4B"/>
    <w:rsid w:val="4F7F7153"/>
    <w:rsid w:val="4FBD3BA6"/>
    <w:rsid w:val="50036525"/>
    <w:rsid w:val="50AC4176"/>
    <w:rsid w:val="52A85FD4"/>
    <w:rsid w:val="536C6C17"/>
    <w:rsid w:val="53EC5E97"/>
    <w:rsid w:val="54A01C77"/>
    <w:rsid w:val="54DC0AC7"/>
    <w:rsid w:val="557C2C72"/>
    <w:rsid w:val="571D2019"/>
    <w:rsid w:val="57F2143D"/>
    <w:rsid w:val="58EC3A35"/>
    <w:rsid w:val="5A12746F"/>
    <w:rsid w:val="5A7A1C04"/>
    <w:rsid w:val="5B2947AF"/>
    <w:rsid w:val="5B4D64EC"/>
    <w:rsid w:val="5B800BF0"/>
    <w:rsid w:val="5C050060"/>
    <w:rsid w:val="5CBB4563"/>
    <w:rsid w:val="5D9A373A"/>
    <w:rsid w:val="5DE95904"/>
    <w:rsid w:val="5E754D4F"/>
    <w:rsid w:val="5EBE3008"/>
    <w:rsid w:val="5EC80EC7"/>
    <w:rsid w:val="5F215E5A"/>
    <w:rsid w:val="5F98759C"/>
    <w:rsid w:val="60BB6A8B"/>
    <w:rsid w:val="613D23FD"/>
    <w:rsid w:val="6202641E"/>
    <w:rsid w:val="62B973B6"/>
    <w:rsid w:val="64987517"/>
    <w:rsid w:val="6536024A"/>
    <w:rsid w:val="655A1200"/>
    <w:rsid w:val="658C3213"/>
    <w:rsid w:val="658E750F"/>
    <w:rsid w:val="65B1004A"/>
    <w:rsid w:val="664E5EF0"/>
    <w:rsid w:val="66F4667C"/>
    <w:rsid w:val="670A12F3"/>
    <w:rsid w:val="675E5D64"/>
    <w:rsid w:val="67E73FC5"/>
    <w:rsid w:val="67F106F3"/>
    <w:rsid w:val="68075AD8"/>
    <w:rsid w:val="68B764D2"/>
    <w:rsid w:val="690E10F5"/>
    <w:rsid w:val="6A526561"/>
    <w:rsid w:val="6ACF5D77"/>
    <w:rsid w:val="6AD555F5"/>
    <w:rsid w:val="6B807CD4"/>
    <w:rsid w:val="6BCE5658"/>
    <w:rsid w:val="6C580423"/>
    <w:rsid w:val="6D5E3C10"/>
    <w:rsid w:val="6EB42C0B"/>
    <w:rsid w:val="70005B76"/>
    <w:rsid w:val="704613D9"/>
    <w:rsid w:val="70574F42"/>
    <w:rsid w:val="70AC178F"/>
    <w:rsid w:val="70AE401B"/>
    <w:rsid w:val="70DF6681"/>
    <w:rsid w:val="71323E86"/>
    <w:rsid w:val="71DD4271"/>
    <w:rsid w:val="7307618E"/>
    <w:rsid w:val="730A043C"/>
    <w:rsid w:val="73410BD5"/>
    <w:rsid w:val="736948D2"/>
    <w:rsid w:val="743A6DE6"/>
    <w:rsid w:val="74D979CF"/>
    <w:rsid w:val="75454968"/>
    <w:rsid w:val="763C19D7"/>
    <w:rsid w:val="771C0E4B"/>
    <w:rsid w:val="787646A6"/>
    <w:rsid w:val="78BA6B58"/>
    <w:rsid w:val="794E6BE8"/>
    <w:rsid w:val="79526067"/>
    <w:rsid w:val="7A0D5DBF"/>
    <w:rsid w:val="7A845B6F"/>
    <w:rsid w:val="7A9F1F84"/>
    <w:rsid w:val="7AAA0799"/>
    <w:rsid w:val="7B1F12FC"/>
    <w:rsid w:val="7B412A23"/>
    <w:rsid w:val="7B877063"/>
    <w:rsid w:val="7C0F77ED"/>
    <w:rsid w:val="7C71223A"/>
    <w:rsid w:val="7E5466F0"/>
    <w:rsid w:val="7FB84BA8"/>
    <w:rsid w:val="7FE141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0"/>
    <w:rPr>
      <w:b/>
    </w:rPr>
  </w:style>
  <w:style w:type="character" w:styleId="9">
    <w:name w:val="Emphasis"/>
    <w:basedOn w:val="7"/>
    <w:qFormat/>
    <w:uiPriority w:val="0"/>
    <w:rPr>
      <w:color w:val="CC0000"/>
    </w:rPr>
  </w:style>
  <w:style w:type="character" w:styleId="10">
    <w:name w:val="HTML Cite"/>
    <w:basedOn w:val="7"/>
    <w:qFormat/>
    <w:uiPriority w:val="0"/>
    <w:rPr>
      <w:color w:val="00800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
    <w:name w:val="List Paragraph"/>
    <w:basedOn w:val="1"/>
    <w:qFormat/>
    <w:uiPriority w:val="34"/>
    <w:pPr>
      <w:ind w:right="-378" w:rightChars="-378" w:firstLine="420" w:firstLineChars="200"/>
    </w:pPr>
    <w:rPr>
      <w:rFonts w:ascii="Calibri" w:hAnsi="Calibri" w:eastAsia="宋体" w:cs="Times New Roman"/>
    </w:rPr>
  </w:style>
  <w:style w:type="character" w:customStyle="1" w:styleId="14">
    <w:name w:val="font01"/>
    <w:basedOn w:val="7"/>
    <w:qFormat/>
    <w:uiPriority w:val="0"/>
    <w:rPr>
      <w:rFonts w:hint="eastAsia" w:ascii="黑体" w:hAnsi="宋体" w:eastAsia="黑体" w:cs="黑体"/>
      <w:b/>
      <w:color w:val="000000"/>
      <w:sz w:val="40"/>
      <w:szCs w:val="4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2018-02-28T07:47:00Z</dcterms:created>
  <dc:creator>j</dc:creator>
  <cp:lastModifiedBy>懿信</cp:lastModifiedBy>
  <cp:lastPrinted>2018-03-02T07:25:00Z</cp:lastPrinted>
  <dcterms:modified xsi:type="dcterms:W3CDTF">2018-03-30T07:10:59Z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